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67152" w14:textId="78DABD32" w:rsidR="00066A4A" w:rsidRDefault="00000000">
      <w:pPr>
        <w:jc w:val="center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日立生化分析仪配套耗材一批目录及</w:t>
      </w:r>
      <w:r w:rsidR="0057514F">
        <w:rPr>
          <w:rFonts w:ascii="黑体" w:eastAsia="黑体" w:hAnsi="黑体" w:cs="黑体" w:hint="eastAsia"/>
          <w:sz w:val="28"/>
          <w:szCs w:val="28"/>
        </w:rPr>
        <w:t>采购需求</w:t>
      </w:r>
    </w:p>
    <w:tbl>
      <w:tblPr>
        <w:tblW w:w="13686" w:type="dxa"/>
        <w:jc w:val="center"/>
        <w:tblLook w:val="04A0" w:firstRow="1" w:lastRow="0" w:firstColumn="1" w:lastColumn="0" w:noHBand="0" w:noVBand="1"/>
      </w:tblPr>
      <w:tblGrid>
        <w:gridCol w:w="504"/>
        <w:gridCol w:w="1439"/>
        <w:gridCol w:w="1577"/>
        <w:gridCol w:w="1360"/>
        <w:gridCol w:w="1306"/>
        <w:gridCol w:w="397"/>
        <w:gridCol w:w="644"/>
        <w:gridCol w:w="1161"/>
        <w:gridCol w:w="5298"/>
      </w:tblGrid>
      <w:tr w:rsidR="00066A4A" w14:paraId="55E8DB39" w14:textId="77777777">
        <w:trPr>
          <w:trHeight w:val="986"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F61821" w14:textId="77777777" w:rsidR="00066A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86C73" w14:textId="77777777" w:rsidR="00066A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材料名称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56D0A" w14:textId="77777777" w:rsidR="00066A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4FCBD" w14:textId="77777777" w:rsidR="00066A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使用科室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0ABEA" w14:textId="77777777" w:rsidR="00066A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计划价(元）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FEDE7" w14:textId="77777777" w:rsidR="00066A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6BBE" w14:textId="77777777" w:rsidR="00066A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年使用量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03409" w14:textId="77777777" w:rsidR="00066A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总金额（元）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191935" w14:textId="68A1284D" w:rsidR="00066A4A" w:rsidRDefault="00A13A8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采购需求</w:t>
            </w:r>
          </w:p>
        </w:tc>
      </w:tr>
      <w:tr w:rsidR="00066A4A" w14:paraId="7F7F493D" w14:textId="77777777">
        <w:trPr>
          <w:trHeight w:val="69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2EF2CC" w14:textId="77777777" w:rsidR="00066A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554D3" w14:textId="77777777" w:rsidR="00066A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钾电极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K electrode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3FEE3" w14:textId="77777777" w:rsidR="00066A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K电极,1个/盒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C63B4F" w14:textId="77777777" w:rsidR="00066A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检验科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E0E74" w14:textId="77777777" w:rsidR="00066A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2520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D604B" w14:textId="77777777" w:rsidR="00066A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3E34D" w14:textId="77777777" w:rsidR="00066A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F3FACF" w14:textId="77777777" w:rsidR="00066A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10080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9982A" w14:textId="77777777" w:rsidR="00066A4A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产品由离子选择膜、内部胶体、内部电极、电极母体组成；本体颜色为红色，单个包装</w:t>
            </w:r>
          </w:p>
        </w:tc>
      </w:tr>
      <w:tr w:rsidR="00066A4A" w14:paraId="3ABF708F" w14:textId="77777777">
        <w:trPr>
          <w:trHeight w:val="69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299C06" w14:textId="77777777" w:rsidR="00066A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37D8D" w14:textId="77777777" w:rsidR="00066A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钠电极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Na electrode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46F3A" w14:textId="77777777" w:rsidR="00066A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Na电极,1个/盒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2BD838" w14:textId="77777777" w:rsidR="00066A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检验科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28F26" w14:textId="77777777" w:rsidR="00066A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2520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A5E21" w14:textId="77777777" w:rsidR="00066A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9C9BE" w14:textId="77777777" w:rsidR="00066A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D48E1" w14:textId="77777777" w:rsidR="00066A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10080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1BBD4" w14:textId="77777777" w:rsidR="00066A4A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产品由离子选择膜、内部胶体、内部电极、电极母体组成；本体颜色为黄色，单个包装</w:t>
            </w:r>
          </w:p>
        </w:tc>
      </w:tr>
      <w:tr w:rsidR="00066A4A" w14:paraId="30766943" w14:textId="77777777">
        <w:trPr>
          <w:trHeight w:val="69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4DEECC" w14:textId="77777777" w:rsidR="00066A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EE194" w14:textId="77777777" w:rsidR="00066A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氯电极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Cl electrode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09998" w14:textId="77777777" w:rsidR="00066A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Cl 电极,1个/盒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014A37" w14:textId="77777777" w:rsidR="00066A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检验科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8EC55" w14:textId="77777777" w:rsidR="00066A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3823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F563D" w14:textId="77777777" w:rsidR="00066A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C4870" w14:textId="77777777" w:rsidR="00066A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73C835" w14:textId="77777777" w:rsidR="00066A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15292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452BA" w14:textId="77777777" w:rsidR="00066A4A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产品由离子选择膜、内部胶体、内部电极、电极母体组成；本体颜色为绿色，单个包装</w:t>
            </w:r>
          </w:p>
        </w:tc>
      </w:tr>
      <w:tr w:rsidR="00066A4A" w14:paraId="605384C2" w14:textId="77777777">
        <w:trPr>
          <w:trHeight w:val="69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B0F1F3" w14:textId="77777777" w:rsidR="00066A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EE37A" w14:textId="77777777" w:rsidR="00066A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参比电极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REF Electrode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97DE3" w14:textId="77777777" w:rsidR="00066A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REF电极,1个/盒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4F3AA4" w14:textId="77777777" w:rsidR="00066A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检验科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982DE" w14:textId="77777777" w:rsidR="00066A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2520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E3798" w14:textId="77777777" w:rsidR="00066A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79DDC" w14:textId="77777777" w:rsidR="00066A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4FBA05" w14:textId="77777777" w:rsidR="00066A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10080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01506" w14:textId="77777777" w:rsidR="00066A4A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产品由离子选择膜、内部胶体、内部电极、电极母体组成；本体颜色为蓝色，单个包装</w:t>
            </w:r>
          </w:p>
        </w:tc>
      </w:tr>
      <w:tr w:rsidR="00066A4A" w14:paraId="4F7E9308" w14:textId="77777777">
        <w:trPr>
          <w:trHeight w:val="69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8F0CC" w14:textId="77777777" w:rsidR="00066A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AB8A5" w14:textId="77777777" w:rsidR="00066A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LST系列专用灯泡（卤素灯（50W））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A7991" w14:textId="77777777" w:rsidR="00066A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46919B" w14:textId="77777777" w:rsidR="00066A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检验科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CD0A8" w14:textId="77777777" w:rsidR="00066A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4928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DA5B6" w14:textId="77777777" w:rsidR="00066A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AE114" w14:textId="77777777" w:rsidR="00066A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998B51" w14:textId="77777777" w:rsidR="00066A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19712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27991" w14:textId="77777777" w:rsidR="00066A4A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卤素灯，电压：12V；功率：50W；寿命：750-2000H</w:t>
            </w:r>
          </w:p>
        </w:tc>
      </w:tr>
      <w:tr w:rsidR="00066A4A" w14:paraId="77318FA5" w14:textId="77777777">
        <w:trPr>
          <w:trHeight w:val="69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DB6E33" w14:textId="77777777" w:rsidR="00066A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F81A2" w14:textId="77777777" w:rsidR="00066A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LST008反应杯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CD4ED" w14:textId="77777777" w:rsidR="00066A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14个套，4套箱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18754" w14:textId="77777777" w:rsidR="00066A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检验科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16553" w14:textId="77777777" w:rsidR="00066A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12036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909C0" w14:textId="77777777" w:rsidR="00066A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7FA79" w14:textId="77777777" w:rsidR="00066A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A0A0D8" w14:textId="77777777" w:rsidR="00066A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12036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72A60" w14:textId="77777777" w:rsidR="00066A4A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半永久使用UV塑料杯；热传导性高。</w:t>
            </w:r>
          </w:p>
        </w:tc>
      </w:tr>
      <w:tr w:rsidR="00066A4A" w14:paraId="5A5E0CBE" w14:textId="77777777">
        <w:trPr>
          <w:trHeight w:val="69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60A6ED" w14:textId="77777777" w:rsidR="00066A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F0A0D8" w14:textId="77777777" w:rsidR="00066A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归档塞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577B00" w14:textId="77777777" w:rsidR="00066A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10000个/箱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0E1684A5" w14:textId="77777777" w:rsidR="00066A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检验科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EB7906" w14:textId="77777777" w:rsidR="00066A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2800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8E8ECE" w14:textId="77777777" w:rsidR="00066A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箱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095471" w14:textId="77777777" w:rsidR="00066A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F96A8F" w14:textId="77777777" w:rsidR="00066A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72800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9E54A" w14:textId="77777777" w:rsidR="00066A4A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本产品与流水线后处理冰箱配套使用</w:t>
            </w:r>
          </w:p>
        </w:tc>
      </w:tr>
      <w:tr w:rsidR="00066A4A" w14:paraId="7273B669" w14:textId="77777777">
        <w:trPr>
          <w:trHeight w:val="696"/>
          <w:jc w:val="center"/>
        </w:trPr>
        <w:tc>
          <w:tcPr>
            <w:tcW w:w="72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1BAC17" w14:textId="77777777" w:rsidR="00066A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合计金额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A5CABD" w14:textId="77777777" w:rsidR="00066A4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fldChar w:fldCharType="begin"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instrText xml:space="preserve"> = sum(H2:H8) \* MERGEFORMAT </w:instrTex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150080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FB371" w14:textId="77777777" w:rsidR="00066A4A" w:rsidRDefault="00066A4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14:paraId="5C29DB79" w14:textId="77777777" w:rsidR="00066A4A" w:rsidRDefault="00066A4A"/>
    <w:sectPr w:rsidR="00066A4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36DBF" w14:textId="77777777" w:rsidR="00FA402C" w:rsidRDefault="00FA402C" w:rsidP="0057514F">
      <w:r>
        <w:separator/>
      </w:r>
    </w:p>
  </w:endnote>
  <w:endnote w:type="continuationSeparator" w:id="0">
    <w:p w14:paraId="22A45D72" w14:textId="77777777" w:rsidR="00FA402C" w:rsidRDefault="00FA402C" w:rsidP="00575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C61DD" w14:textId="77777777" w:rsidR="00FA402C" w:rsidRDefault="00FA402C" w:rsidP="0057514F">
      <w:r>
        <w:separator/>
      </w:r>
    </w:p>
  </w:footnote>
  <w:footnote w:type="continuationSeparator" w:id="0">
    <w:p w14:paraId="255298DE" w14:textId="77777777" w:rsidR="00FA402C" w:rsidRDefault="00FA402C" w:rsidP="00575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37ABEF"/>
    <w:multiLevelType w:val="singleLevel"/>
    <w:tmpl w:val="9937ABEF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hint="default"/>
      </w:rPr>
    </w:lvl>
  </w:abstractNum>
  <w:num w:numId="1" w16cid:durableId="477651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B5F436C"/>
    <w:rsid w:val="00066A4A"/>
    <w:rsid w:val="0057514F"/>
    <w:rsid w:val="005C4560"/>
    <w:rsid w:val="00A13A8D"/>
    <w:rsid w:val="00B3724A"/>
    <w:rsid w:val="00FA402C"/>
    <w:rsid w:val="01143F7A"/>
    <w:rsid w:val="080B2C32"/>
    <w:rsid w:val="0F3139F2"/>
    <w:rsid w:val="11CC076B"/>
    <w:rsid w:val="151E468B"/>
    <w:rsid w:val="1F88407A"/>
    <w:rsid w:val="245A309F"/>
    <w:rsid w:val="26972C30"/>
    <w:rsid w:val="27D55529"/>
    <w:rsid w:val="33897E47"/>
    <w:rsid w:val="3BC17112"/>
    <w:rsid w:val="3EE72808"/>
    <w:rsid w:val="4B5F436C"/>
    <w:rsid w:val="518B4751"/>
    <w:rsid w:val="5BBD5759"/>
    <w:rsid w:val="626C278F"/>
    <w:rsid w:val="675A4112"/>
    <w:rsid w:val="6CD13207"/>
    <w:rsid w:val="70230127"/>
    <w:rsid w:val="774E75FF"/>
    <w:rsid w:val="7A50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AE83D7"/>
  <w15:docId w15:val="{8E833C8F-C2BF-4AD5-A92D-8D1ABC0A7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numPr>
        <w:numId w:val="1"/>
      </w:numPr>
      <w:snapToGrid w:val="0"/>
      <w:spacing w:line="400" w:lineRule="exact"/>
      <w:ind w:firstLine="400"/>
      <w:jc w:val="center"/>
      <w:outlineLvl w:val="0"/>
    </w:pPr>
    <w:rPr>
      <w:rFonts w:ascii="Calibri" w:hAnsi="Calibri" w:cs="Times New Roman"/>
      <w:b/>
      <w:kern w:val="44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qFormat/>
    <w:rPr>
      <w:rFonts w:ascii="Calibri" w:eastAsia="宋体" w:hAnsi="Calibri" w:cs="Times New Roman"/>
      <w:b/>
      <w:color w:val="000000" w:themeColor="text1"/>
      <w:kern w:val="0"/>
      <w:sz w:val="28"/>
      <w:szCs w:val="36"/>
      <w:u w:val="single"/>
      <w:lang w:val="en-US" w:eastAsia="zh-CN" w:bidi="ar-SA"/>
    </w:rPr>
  </w:style>
  <w:style w:type="paragraph" w:styleId="a3">
    <w:name w:val="header"/>
    <w:basedOn w:val="a"/>
    <w:link w:val="a4"/>
    <w:rsid w:val="0057514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7514F"/>
    <w:rPr>
      <w:rFonts w:eastAsia="宋体"/>
      <w:kern w:val="2"/>
      <w:sz w:val="18"/>
      <w:szCs w:val="18"/>
    </w:rPr>
  </w:style>
  <w:style w:type="paragraph" w:styleId="a5">
    <w:name w:val="footer"/>
    <w:basedOn w:val="a"/>
    <w:link w:val="a6"/>
    <w:rsid w:val="005751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7514F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374</Characters>
  <Application>Microsoft Office Word</Application>
  <DocSecurity>0</DocSecurity>
  <Lines>74</Lines>
  <Paragraphs>82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柠檬</dc:creator>
  <cp:lastModifiedBy>Administrator</cp:lastModifiedBy>
  <cp:revision>3</cp:revision>
  <dcterms:created xsi:type="dcterms:W3CDTF">2026-06-09T06:13:00Z</dcterms:created>
  <dcterms:modified xsi:type="dcterms:W3CDTF">2026-06-15T02:34:00Z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E046D2C21B8C407DBFD23942444E1BDC_11</vt:lpwstr>
  </property>
  <property fmtid="{D5CDD505-2E9C-101B-9397-08002B2CF9AE}" pid="4" name="KSOTemplateDocerSaveRecord">
    <vt:lpwstr>eyJoZGlkIjoiNmI2NzM4ODZiMDIxMGFkNDM0OTY4NGY4OTFhY2ZhYTUiLCJ1c2VySWQiOiI2MDYzNTAwNjIifQ==</vt:lpwstr>
  </property>
</Properties>
</file>