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10" w:rsidRPr="00011597" w:rsidRDefault="0019263C" w:rsidP="00B02F10">
      <w:pPr>
        <w:spacing w:line="360" w:lineRule="auto"/>
        <w:jc w:val="center"/>
        <w:rPr>
          <w:rFonts w:ascii="SimSun" w:hAnsi="SimSun"/>
          <w:b/>
          <w:sz w:val="24"/>
          <w:szCs w:val="36"/>
        </w:rPr>
      </w:pPr>
      <w:r w:rsidRPr="00011597">
        <w:rPr>
          <w:rFonts w:ascii="SimSun" w:hAnsi="SimSun" w:hint="eastAsia"/>
          <w:b/>
          <w:sz w:val="24"/>
          <w:szCs w:val="36"/>
        </w:rPr>
        <w:t>项目名称：</w:t>
      </w:r>
      <w:r w:rsidR="00011597" w:rsidRPr="00011597">
        <w:rPr>
          <w:rFonts w:ascii="SimSun" w:hAnsi="SimSun"/>
          <w:b/>
          <w:sz w:val="24"/>
          <w:szCs w:val="36"/>
        </w:rPr>
        <w:t>128</w:t>
      </w:r>
      <w:r w:rsidR="00011597" w:rsidRPr="00011597">
        <w:rPr>
          <w:rFonts w:ascii="SimSun" w:hAnsi="SimSun" w:hint="eastAsia"/>
          <w:b/>
          <w:sz w:val="24"/>
          <w:szCs w:val="36"/>
        </w:rPr>
        <w:t>排双源</w:t>
      </w:r>
      <w:r w:rsidR="00011597" w:rsidRPr="00011597">
        <w:rPr>
          <w:rFonts w:ascii="SimSun" w:hAnsi="SimSun"/>
          <w:b/>
          <w:sz w:val="24"/>
          <w:szCs w:val="36"/>
        </w:rPr>
        <w:t>CT</w:t>
      </w:r>
      <w:r w:rsidR="00011597" w:rsidRPr="00011597">
        <w:rPr>
          <w:rFonts w:ascii="SimSun" w:hAnsi="SimSun" w:hint="eastAsia"/>
          <w:b/>
          <w:sz w:val="24"/>
          <w:szCs w:val="36"/>
        </w:rPr>
        <w:t>等西门子设备一批维保服务采购项目</w:t>
      </w:r>
    </w:p>
    <w:p w:rsidR="00011597" w:rsidRPr="00011597" w:rsidRDefault="00011597" w:rsidP="009969D5">
      <w:pPr>
        <w:spacing w:line="360" w:lineRule="auto"/>
        <w:rPr>
          <w:rFonts w:ascii="SimSun" w:hAnsi="SimSun"/>
          <w:b/>
          <w:sz w:val="24"/>
          <w:szCs w:val="36"/>
        </w:rPr>
      </w:pPr>
    </w:p>
    <w:p w:rsidR="00011597" w:rsidRPr="00011597" w:rsidRDefault="00011597" w:rsidP="009969D5">
      <w:pPr>
        <w:spacing w:line="360" w:lineRule="auto"/>
        <w:rPr>
          <w:rFonts w:ascii="SimSun" w:hAnsi="SimSun"/>
          <w:b/>
          <w:sz w:val="24"/>
          <w:szCs w:val="36"/>
        </w:rPr>
      </w:pPr>
      <w:r w:rsidRPr="00011597">
        <w:rPr>
          <w:rFonts w:ascii="SimSun" w:hAnsi="SimSun" w:hint="eastAsia"/>
          <w:b/>
          <w:sz w:val="24"/>
          <w:szCs w:val="36"/>
        </w:rPr>
        <w:t>分项1：放射科西门子128排双源CT维保一台（3年）</w:t>
      </w:r>
    </w:p>
    <w:p w:rsidR="00011597" w:rsidRPr="00011597" w:rsidRDefault="00011597" w:rsidP="009969D5">
      <w:pPr>
        <w:spacing w:line="360" w:lineRule="auto"/>
        <w:rPr>
          <w:rFonts w:ascii="SimSun" w:hAnsi="SimSun"/>
          <w:b/>
          <w:sz w:val="24"/>
          <w:szCs w:val="36"/>
        </w:rPr>
      </w:pPr>
    </w:p>
    <w:p w:rsidR="00011597" w:rsidRPr="00011597" w:rsidRDefault="00011597" w:rsidP="00011597">
      <w:pPr>
        <w:pStyle w:val="a6"/>
        <w:numPr>
          <w:ilvl w:val="0"/>
          <w:numId w:val="25"/>
        </w:numPr>
        <w:spacing w:line="360" w:lineRule="auto"/>
        <w:rPr>
          <w:rFonts w:ascii="SimSun" w:hAnsi="SimSun"/>
          <w:b/>
          <w:sz w:val="24"/>
          <w:szCs w:val="36"/>
        </w:rPr>
      </w:pPr>
      <w:r w:rsidRPr="00011597">
        <w:rPr>
          <w:rFonts w:ascii="SimSun" w:hAnsi="SimSun" w:hint="eastAsia"/>
          <w:b/>
          <w:sz w:val="24"/>
          <w:szCs w:val="36"/>
        </w:rPr>
        <w:t>设备情况</w:t>
      </w:r>
    </w:p>
    <w:p w:rsidR="009969D5" w:rsidRPr="00011597" w:rsidRDefault="00011597" w:rsidP="00011597">
      <w:pPr>
        <w:spacing w:line="360" w:lineRule="auto"/>
        <w:rPr>
          <w:rFonts w:ascii="SimSun" w:hAnsi="SimSun" w:cs="Arial"/>
          <w:kern w:val="0"/>
          <w:sz w:val="24"/>
        </w:rPr>
      </w:pPr>
      <w:r w:rsidRPr="00345634">
        <w:rPr>
          <w:rFonts w:ascii="SimSun" w:hAnsi="SimSun" w:cs="Arial" w:hint="eastAsia"/>
          <w:kern w:val="0"/>
          <w:sz w:val="24"/>
        </w:rPr>
        <w:t>设备型号</w:t>
      </w:r>
      <w:r>
        <w:rPr>
          <w:rFonts w:ascii="SimSun" w:hAnsi="SimSun" w:cs="Arial" w:hint="eastAsia"/>
          <w:kern w:val="0"/>
          <w:sz w:val="24"/>
        </w:rPr>
        <w:t>：</w:t>
      </w:r>
      <w:r w:rsidR="009969D5" w:rsidRPr="00011597">
        <w:rPr>
          <w:rFonts w:ascii="SimSun" w:hAnsi="SimSun" w:cs="Arial"/>
          <w:kern w:val="0"/>
          <w:sz w:val="24"/>
        </w:rPr>
        <w:t>SOMATOM Drive</w:t>
      </w:r>
    </w:p>
    <w:p w:rsidR="00011597" w:rsidRPr="00011597" w:rsidRDefault="00011597" w:rsidP="00011597">
      <w:pPr>
        <w:spacing w:line="360" w:lineRule="auto"/>
        <w:rPr>
          <w:rFonts w:ascii="SimSun" w:hAnsi="SimSun" w:cs="Arial"/>
          <w:kern w:val="0"/>
          <w:sz w:val="24"/>
        </w:rPr>
      </w:pPr>
      <w:r w:rsidRPr="00011597">
        <w:rPr>
          <w:rFonts w:ascii="SimSun" w:hAnsi="SimSun" w:cs="Arial" w:hint="eastAsia"/>
          <w:kern w:val="0"/>
          <w:sz w:val="24"/>
        </w:rPr>
        <w:t>设备数量</w:t>
      </w:r>
      <w:r>
        <w:rPr>
          <w:rFonts w:ascii="SimSun" w:hAnsi="SimSun" w:cs="Arial" w:hint="eastAsia"/>
          <w:kern w:val="0"/>
          <w:sz w:val="24"/>
        </w:rPr>
        <w:t>：1台</w:t>
      </w:r>
    </w:p>
    <w:p w:rsidR="009714C8" w:rsidRPr="009969D5" w:rsidRDefault="00011597" w:rsidP="009969D5">
      <w:pPr>
        <w:spacing w:line="360" w:lineRule="auto"/>
        <w:rPr>
          <w:rFonts w:ascii="SimSun" w:hAnsi="SimSun"/>
          <w:b/>
          <w:sz w:val="24"/>
          <w:szCs w:val="36"/>
        </w:rPr>
      </w:pPr>
      <w:r>
        <w:rPr>
          <w:rFonts w:ascii="SimSun" w:hAnsi="SimSun" w:hint="eastAsia"/>
          <w:b/>
          <w:sz w:val="24"/>
          <w:szCs w:val="36"/>
        </w:rPr>
        <w:t>二</w:t>
      </w:r>
      <w:r w:rsidR="009969D5" w:rsidRPr="009969D5">
        <w:rPr>
          <w:rFonts w:ascii="SimSun" w:hAnsi="SimSun" w:hint="eastAsia"/>
          <w:b/>
          <w:sz w:val="24"/>
          <w:szCs w:val="36"/>
        </w:rPr>
        <w:t>、服务技术要求：</w:t>
      </w:r>
    </w:p>
    <w:p w:rsidR="009714C8" w:rsidRPr="005E5808" w:rsidRDefault="009714C8" w:rsidP="009714C8">
      <w:pPr>
        <w:autoSpaceDE w:val="0"/>
        <w:autoSpaceDN w:val="0"/>
        <w:adjustRightInd w:val="0"/>
        <w:spacing w:line="360" w:lineRule="auto"/>
        <w:ind w:right="-20"/>
        <w:rPr>
          <w:rFonts w:ascii="SimSun" w:hAnsi="SimSun" w:cs="Arial"/>
          <w:sz w:val="24"/>
        </w:rPr>
      </w:pPr>
      <w:r w:rsidRPr="005E5808">
        <w:rPr>
          <w:rFonts w:ascii="SimSun" w:hAnsi="SimSun" w:cs="Arial" w:hint="eastAsia"/>
          <w:b/>
          <w:sz w:val="24"/>
        </w:rPr>
        <w:t>1、维修工时：</w:t>
      </w:r>
      <w:r w:rsidRPr="005E5808">
        <w:rPr>
          <w:rFonts w:ascii="SimSun" w:hAnsi="SimSun" w:cs="Arial" w:hint="eastAsia"/>
          <w:sz w:val="24"/>
        </w:rPr>
        <w:t>包含在保修合同期内所需的人工费用，享有供应商优先派工的权利，7×24小时提供服务。电话报修要求</w:t>
      </w:r>
      <w:r w:rsidRPr="005E5808">
        <w:rPr>
          <w:rFonts w:ascii="SimSun" w:hAnsi="SimSun" w:cs="Arial" w:hint="eastAsia"/>
          <w:bCs/>
          <w:sz w:val="24"/>
          <w:lang w:val="en-GB"/>
        </w:rPr>
        <w:t>2小时内响应，如果合同设备宕机且需要现场服务，工程师将在24小时内到达维修现场</w:t>
      </w:r>
      <w:r>
        <w:rPr>
          <w:rFonts w:ascii="SimSun" w:hAnsi="SimSun" w:cs="Arial" w:hint="eastAsia"/>
          <w:bCs/>
          <w:sz w:val="24"/>
          <w:lang w:val="en-GB"/>
        </w:rPr>
        <w:t>（不可抗力除外）</w:t>
      </w:r>
      <w:r w:rsidRPr="005E5808">
        <w:rPr>
          <w:rFonts w:ascii="SimSun" w:hAnsi="SimSun" w:cs="Arial" w:hint="eastAsia"/>
          <w:bCs/>
          <w:sz w:val="24"/>
          <w:lang w:val="en-GB"/>
        </w:rPr>
        <w:t>。</w:t>
      </w:r>
    </w:p>
    <w:p w:rsidR="009714C8" w:rsidRPr="005E5808" w:rsidRDefault="009714C8" w:rsidP="009714C8">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2、安全检查：</w:t>
      </w:r>
      <w:r w:rsidRPr="005E5808">
        <w:rPr>
          <w:rFonts w:ascii="SimSun" w:hAnsi="SimSun" w:cs="Arial" w:hint="eastAsia"/>
          <w:sz w:val="24"/>
        </w:rPr>
        <w:t>安全检查将按照厂家标准及当地规定执行，在每次设备保养时，具体包括：</w:t>
      </w:r>
    </w:p>
    <w:p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制定检查计划</w:t>
      </w:r>
    </w:p>
    <w:p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机械安全检查</w:t>
      </w:r>
    </w:p>
    <w:p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电气安全检查</w:t>
      </w:r>
    </w:p>
    <w:p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记录检查结果</w:t>
      </w:r>
    </w:p>
    <w:p w:rsidR="009714C8" w:rsidRPr="005E5808" w:rsidRDefault="009714C8" w:rsidP="009714C8">
      <w:pPr>
        <w:widowControl/>
        <w:numPr>
          <w:ilvl w:val="0"/>
          <w:numId w:val="15"/>
        </w:numPr>
        <w:tabs>
          <w:tab w:val="clear" w:pos="720"/>
          <w:tab w:val="left" w:pos="360"/>
        </w:tabs>
        <w:autoSpaceDE w:val="0"/>
        <w:autoSpaceDN w:val="0"/>
        <w:adjustRightInd w:val="0"/>
        <w:spacing w:line="360" w:lineRule="auto"/>
        <w:ind w:left="360" w:right="-20"/>
        <w:rPr>
          <w:rFonts w:ascii="SimSun" w:hAnsi="SimSun" w:cs="Arial"/>
          <w:sz w:val="24"/>
        </w:rPr>
      </w:pPr>
      <w:r w:rsidRPr="005E5808">
        <w:rPr>
          <w:rFonts w:ascii="SimSun" w:hAnsi="SimSun" w:cs="Arial" w:hint="eastAsia"/>
          <w:sz w:val="24"/>
        </w:rPr>
        <w:t>出具安全检测报告</w:t>
      </w:r>
    </w:p>
    <w:p w:rsidR="009714C8" w:rsidRPr="005E5808" w:rsidRDefault="009714C8" w:rsidP="009714C8">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3、质量保证：</w:t>
      </w:r>
      <w:r w:rsidRPr="005E5808">
        <w:rPr>
          <w:rFonts w:ascii="SimSun" w:hAnsi="SimSun" w:cs="Arial" w:hint="eastAsia"/>
          <w:sz w:val="24"/>
        </w:rPr>
        <w:t>通过以下任务和工作以保证设备质量达到厂家颁布的质量标准。</w:t>
      </w:r>
    </w:p>
    <w:p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制定检查计划</w:t>
      </w:r>
    </w:p>
    <w:p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图象质量（效果）检查</w:t>
      </w:r>
    </w:p>
    <w:p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评判参数结果</w:t>
      </w:r>
    </w:p>
    <w:p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调整</w:t>
      </w:r>
      <w:r w:rsidRPr="005E5808">
        <w:rPr>
          <w:rFonts w:ascii="SimSun" w:hAnsi="SimSun" w:cs="Arial"/>
          <w:color w:val="000000"/>
          <w:sz w:val="24"/>
        </w:rPr>
        <w:t xml:space="preserve"> / </w:t>
      </w:r>
      <w:r w:rsidRPr="005E5808">
        <w:rPr>
          <w:rFonts w:ascii="SimSun" w:hAnsi="SimSun" w:cs="Arial" w:hint="eastAsia"/>
          <w:color w:val="000000"/>
          <w:sz w:val="24"/>
        </w:rPr>
        <w:t>校准</w:t>
      </w:r>
    </w:p>
    <w:p w:rsidR="009714C8" w:rsidRPr="005E5808" w:rsidRDefault="009714C8" w:rsidP="009714C8">
      <w:pPr>
        <w:widowControl/>
        <w:numPr>
          <w:ilvl w:val="0"/>
          <w:numId w:val="16"/>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记录检查结果</w:t>
      </w:r>
    </w:p>
    <w:p w:rsidR="009714C8" w:rsidRPr="005E5808" w:rsidRDefault="009714C8" w:rsidP="009714C8">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4、安全升级：</w:t>
      </w:r>
      <w:r w:rsidRPr="005E5808">
        <w:rPr>
          <w:rFonts w:ascii="SimSun" w:hAnsi="SimSun" w:cs="Arial" w:hint="eastAsia"/>
          <w:color w:val="000000"/>
          <w:sz w:val="24"/>
        </w:rPr>
        <w:t>按照建议及要求提供软件升级，</w:t>
      </w:r>
      <w:r w:rsidRPr="005E5808">
        <w:rPr>
          <w:rFonts w:ascii="SimSun" w:hAnsi="SimSun" w:cs="Arial" w:hint="eastAsia"/>
          <w:sz w:val="24"/>
        </w:rPr>
        <w:t>以提高设备的安全性和性能。</w:t>
      </w:r>
    </w:p>
    <w:p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持续监控设备是否需要升级</w:t>
      </w:r>
    </w:p>
    <w:p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提供安全性升级</w:t>
      </w:r>
    </w:p>
    <w:p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提供建议性升级</w:t>
      </w:r>
    </w:p>
    <w:p w:rsidR="009714C8" w:rsidRPr="005E5808" w:rsidRDefault="009714C8" w:rsidP="009714C8">
      <w:pPr>
        <w:widowControl/>
        <w:numPr>
          <w:ilvl w:val="0"/>
          <w:numId w:val="17"/>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记录升级程序</w:t>
      </w:r>
    </w:p>
    <w:p w:rsidR="009714C8" w:rsidRPr="005E5808" w:rsidRDefault="009714C8" w:rsidP="009714C8">
      <w:pPr>
        <w:autoSpaceDE w:val="0"/>
        <w:autoSpaceDN w:val="0"/>
        <w:adjustRightInd w:val="0"/>
        <w:spacing w:line="360" w:lineRule="auto"/>
        <w:ind w:right="-20"/>
        <w:rPr>
          <w:rFonts w:ascii="SimSun" w:hAnsi="SimSun" w:cs="Arial"/>
          <w:b/>
          <w:sz w:val="24"/>
        </w:rPr>
      </w:pPr>
      <w:r w:rsidRPr="005E5808">
        <w:rPr>
          <w:rFonts w:ascii="SimSun" w:hAnsi="SimSun" w:cs="Arial" w:hint="eastAsia"/>
          <w:b/>
          <w:sz w:val="24"/>
        </w:rPr>
        <w:lastRenderedPageBreak/>
        <w:t>5、技术电话支持</w:t>
      </w:r>
    </w:p>
    <w:p w:rsidR="009714C8" w:rsidRPr="005E5808" w:rsidRDefault="009714C8" w:rsidP="009714C8">
      <w:pPr>
        <w:spacing w:line="360" w:lineRule="auto"/>
        <w:rPr>
          <w:rFonts w:ascii="SimSun" w:hAnsi="SimSun"/>
          <w:color w:val="000000"/>
          <w:sz w:val="24"/>
        </w:rPr>
      </w:pPr>
      <w:r w:rsidRPr="005E5808">
        <w:rPr>
          <w:rFonts w:ascii="SimSun" w:hAnsi="SimSun" w:hint="eastAsia"/>
          <w:color w:val="000000"/>
          <w:sz w:val="24"/>
        </w:rPr>
        <w:t xml:space="preserve">    全国范围内免费热线电话，由维保公司设备运行保障中心提供快速诊断和支持服务：技术电话支持</w:t>
      </w:r>
      <w:r w:rsidRPr="005E5808">
        <w:rPr>
          <w:rFonts w:ascii="SimSun" w:hAnsi="SimSun"/>
          <w:color w:val="000000"/>
          <w:sz w:val="24"/>
        </w:rPr>
        <w:t>(24X7)</w:t>
      </w:r>
      <w:r w:rsidRPr="005E5808">
        <w:rPr>
          <w:rFonts w:ascii="SimSun" w:hAnsi="SimSun" w:hint="eastAsia"/>
          <w:color w:val="000000"/>
          <w:sz w:val="24"/>
        </w:rPr>
        <w:t>，周一至周日，每天</w:t>
      </w:r>
      <w:r w:rsidRPr="005E5808">
        <w:rPr>
          <w:rFonts w:ascii="SimSun" w:hAnsi="SimSun"/>
          <w:color w:val="000000"/>
          <w:sz w:val="24"/>
        </w:rPr>
        <w:t>24</w:t>
      </w:r>
      <w:r w:rsidRPr="005E5808">
        <w:rPr>
          <w:rFonts w:ascii="SimSun" w:hAnsi="SimSun" w:hint="eastAsia"/>
          <w:color w:val="000000"/>
          <w:sz w:val="24"/>
        </w:rPr>
        <w:t>小时；</w:t>
      </w:r>
    </w:p>
    <w:p w:rsidR="009714C8" w:rsidRPr="005E5808" w:rsidRDefault="009714C8" w:rsidP="009714C8">
      <w:pPr>
        <w:tabs>
          <w:tab w:val="left" w:pos="709"/>
        </w:tabs>
        <w:spacing w:line="360" w:lineRule="auto"/>
        <w:rPr>
          <w:rFonts w:ascii="SimSun" w:hAnsi="SimSun"/>
          <w:sz w:val="24"/>
        </w:rPr>
      </w:pPr>
      <w:r w:rsidRPr="005E5808">
        <w:rPr>
          <w:rFonts w:ascii="SimSun" w:hAnsi="SimSun" w:cs="Arial" w:hint="eastAsia"/>
          <w:b/>
          <w:color w:val="000000"/>
          <w:sz w:val="24"/>
        </w:rPr>
        <w:t>6、</w:t>
      </w:r>
      <w:r w:rsidRPr="005E5808">
        <w:rPr>
          <w:rFonts w:ascii="SimSun" w:hAnsi="SimSun" w:hint="eastAsia"/>
          <w:b/>
          <w:sz w:val="24"/>
        </w:rPr>
        <w:t>远程连接及诊断</w:t>
      </w:r>
    </w:p>
    <w:p w:rsidR="009714C8" w:rsidRPr="005E5808" w:rsidRDefault="009714C8" w:rsidP="009714C8">
      <w:pPr>
        <w:spacing w:line="360" w:lineRule="auto"/>
        <w:rPr>
          <w:rFonts w:ascii="SimSun" w:hAnsi="SimSun"/>
          <w:color w:val="000000"/>
          <w:sz w:val="24"/>
        </w:rPr>
      </w:pPr>
      <w:r w:rsidRPr="005E5808">
        <w:rPr>
          <w:rFonts w:ascii="SimSun" w:hAnsi="SimSun" w:hint="eastAsia"/>
          <w:color w:val="000000"/>
          <w:sz w:val="24"/>
        </w:rPr>
        <w:t xml:space="preserve">    提供基于设备嵌入式远程连接方案的实时远程服务，以保证维修的及时性，并能保障网络连接的安全性。</w:t>
      </w:r>
    </w:p>
    <w:p w:rsidR="009714C8" w:rsidRPr="005E5808" w:rsidRDefault="009714C8" w:rsidP="009714C8">
      <w:pPr>
        <w:pStyle w:val="a6"/>
        <w:numPr>
          <w:ilvl w:val="0"/>
          <w:numId w:val="19"/>
        </w:numPr>
        <w:spacing w:line="360" w:lineRule="auto"/>
        <w:rPr>
          <w:rFonts w:ascii="SimSun" w:hAnsi="SimSun"/>
          <w:color w:val="000000"/>
          <w:sz w:val="24"/>
        </w:rPr>
      </w:pPr>
      <w:r w:rsidRPr="005E5808">
        <w:rPr>
          <w:rFonts w:ascii="SimSun" w:hAnsi="SimSun" w:hint="eastAsia"/>
          <w:color w:val="000000"/>
          <w:sz w:val="24"/>
        </w:rPr>
        <w:t>具备实时在线查询设备信息和状态的能力，并提供系统界面截图作为证明材料。</w:t>
      </w:r>
    </w:p>
    <w:p w:rsidR="009714C8" w:rsidRPr="005E5808" w:rsidRDefault="009714C8" w:rsidP="009714C8">
      <w:pPr>
        <w:pStyle w:val="a6"/>
        <w:numPr>
          <w:ilvl w:val="0"/>
          <w:numId w:val="19"/>
        </w:numPr>
        <w:spacing w:line="360" w:lineRule="auto"/>
        <w:rPr>
          <w:rFonts w:ascii="SimSun" w:hAnsi="SimSun"/>
          <w:color w:val="000000"/>
          <w:sz w:val="24"/>
        </w:rPr>
      </w:pPr>
      <w:r w:rsidRPr="005E5808">
        <w:rPr>
          <w:rFonts w:ascii="SimSun" w:hAnsi="SimSun" w:hint="eastAsia"/>
          <w:color w:val="000000"/>
          <w:sz w:val="24"/>
        </w:rPr>
        <w:t>要求远程服务的信息系统在公安机关具有安全等级保护备案凭证。</w:t>
      </w:r>
    </w:p>
    <w:p w:rsidR="009714C8" w:rsidRPr="005E5808" w:rsidRDefault="009714C8" w:rsidP="009714C8">
      <w:pPr>
        <w:spacing w:line="360" w:lineRule="auto"/>
        <w:ind w:firstLineChars="200" w:firstLine="480"/>
        <w:rPr>
          <w:rFonts w:ascii="SimSun" w:hAnsi="SimSun"/>
          <w:color w:val="000000"/>
          <w:sz w:val="24"/>
        </w:rPr>
      </w:pPr>
      <w:r w:rsidRPr="005E5808">
        <w:rPr>
          <w:rFonts w:ascii="SimSun" w:hAnsi="SimSun" w:hint="eastAsia"/>
          <w:sz w:val="24"/>
        </w:rPr>
        <w:t>高级诊断</w:t>
      </w:r>
      <w:r w:rsidRPr="005E5808">
        <w:rPr>
          <w:rFonts w:ascii="SimSun" w:hAnsi="SimSun" w:hint="eastAsia"/>
          <w:color w:val="000000"/>
          <w:sz w:val="24"/>
        </w:rPr>
        <w:t>：投标人必须在整个合同期内都能合法获得原厂高级故障诊断软件的诊断维修钥匙（service key）</w:t>
      </w:r>
      <w:r w:rsidRPr="005E5808">
        <w:rPr>
          <w:rFonts w:ascii="SimSun" w:hAnsi="SimSun"/>
          <w:color w:val="000000"/>
          <w:sz w:val="24"/>
        </w:rPr>
        <w:t>,</w:t>
      </w:r>
      <w:r w:rsidRPr="005E5808">
        <w:rPr>
          <w:rFonts w:ascii="SimSun" w:hAnsi="SimSun" w:hint="eastAsia"/>
          <w:color w:val="000000"/>
          <w:sz w:val="24"/>
        </w:rPr>
        <w:t>并保证不违反国家有关知识产权的法律规定，并做出相应书面承诺。</w:t>
      </w:r>
    </w:p>
    <w:p w:rsidR="009714C8" w:rsidRPr="005E5808" w:rsidRDefault="009714C8" w:rsidP="009714C8">
      <w:pPr>
        <w:spacing w:line="360" w:lineRule="auto"/>
        <w:rPr>
          <w:rFonts w:ascii="SimSun" w:hAnsi="SimSun" w:cs="SimSun"/>
          <w:sz w:val="24"/>
        </w:rPr>
      </w:pPr>
      <w:r w:rsidRPr="005E5808">
        <w:rPr>
          <w:rFonts w:ascii="SimSun" w:hAnsi="SimSun" w:hint="eastAsia"/>
          <w:color w:val="000000"/>
          <w:sz w:val="24"/>
        </w:rPr>
        <w:t>▲</w:t>
      </w:r>
      <w:r w:rsidRPr="005E5808">
        <w:rPr>
          <w:rFonts w:ascii="SimSun" w:hAnsi="SimSun" w:cs="Arial" w:hint="eastAsia"/>
          <w:b/>
          <w:color w:val="000000"/>
          <w:sz w:val="24"/>
        </w:rPr>
        <w:t>7、备件</w:t>
      </w:r>
      <w:r w:rsidRPr="005E5808">
        <w:rPr>
          <w:rFonts w:ascii="SimSun" w:hAnsi="SimSun" w:cs="SimSun" w:hint="eastAsia"/>
          <w:sz w:val="24"/>
        </w:rPr>
        <w:t>：服务供应商维修设备时更换问题备件（旧件需退回），并负责备件的运输，具体包括：</w:t>
      </w:r>
    </w:p>
    <w:p w:rsidR="009714C8" w:rsidRPr="005E5808" w:rsidRDefault="009714C8" w:rsidP="009714C8">
      <w:pPr>
        <w:tabs>
          <w:tab w:val="left" w:pos="360"/>
        </w:tabs>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（1）提供保修所需的备件供应要及时、充足（消耗品、附件、再安装及其所需备品备件、其他第三方的产品除外）。</w:t>
      </w:r>
    </w:p>
    <w:p w:rsidR="009714C8" w:rsidRPr="005E5808" w:rsidRDefault="009714C8" w:rsidP="009714C8">
      <w:pPr>
        <w:spacing w:line="360" w:lineRule="auto"/>
        <w:rPr>
          <w:rFonts w:ascii="SimSun" w:hAnsi="SimSun" w:cs="SimSun"/>
          <w:sz w:val="24"/>
        </w:rPr>
      </w:pPr>
      <w:r w:rsidRPr="005E5808">
        <w:rPr>
          <w:rFonts w:ascii="SimSun" w:hAnsi="SimSun" w:cs="Arial" w:hint="eastAsia"/>
          <w:color w:val="000000"/>
          <w:sz w:val="24"/>
        </w:rPr>
        <w:t>（2）备件应是</w:t>
      </w:r>
      <w:r>
        <w:rPr>
          <w:rFonts w:ascii="SimSun" w:hAnsi="SimSun" w:cs="Arial" w:hint="eastAsia"/>
          <w:color w:val="000000"/>
          <w:sz w:val="24"/>
        </w:rPr>
        <w:t>本项目设备</w:t>
      </w:r>
      <w:r w:rsidRPr="005E5808">
        <w:rPr>
          <w:rFonts w:ascii="SimSun" w:hAnsi="SimSun" w:cs="Arial" w:hint="eastAsia"/>
          <w:color w:val="000000"/>
          <w:sz w:val="24"/>
        </w:rPr>
        <w:t>原厂提供的未拆封原装备件。</w:t>
      </w:r>
    </w:p>
    <w:p w:rsidR="009714C8" w:rsidRPr="005E5808" w:rsidRDefault="009714C8" w:rsidP="009714C8">
      <w:pPr>
        <w:spacing w:line="360" w:lineRule="auto"/>
        <w:rPr>
          <w:rFonts w:ascii="SimSun" w:hAnsi="SimSun" w:cs="SimSun"/>
          <w:sz w:val="24"/>
        </w:rPr>
      </w:pPr>
      <w:r w:rsidRPr="005E5808">
        <w:rPr>
          <w:rFonts w:ascii="SimSun" w:hAnsi="SimSun" w:cs="Arial" w:hint="eastAsia"/>
          <w:color w:val="000000"/>
          <w:sz w:val="24"/>
        </w:rPr>
        <w:t>（3）优先运送零配件，回收报废部件。</w:t>
      </w:r>
    </w:p>
    <w:p w:rsidR="009714C8" w:rsidRPr="005E5808" w:rsidRDefault="009714C8" w:rsidP="009714C8">
      <w:pPr>
        <w:spacing w:line="360" w:lineRule="auto"/>
        <w:rPr>
          <w:rFonts w:ascii="SimSun" w:hAnsi="SimSun" w:cs="Arial"/>
          <w:color w:val="000000"/>
          <w:sz w:val="24"/>
        </w:rPr>
      </w:pPr>
      <w:r w:rsidRPr="005E5808">
        <w:rPr>
          <w:rFonts w:ascii="SimSun" w:hAnsi="SimSun" w:cs="Arial" w:hint="eastAsia"/>
          <w:color w:val="000000"/>
          <w:sz w:val="24"/>
        </w:rPr>
        <w:t>（4）</w:t>
      </w:r>
      <w:r w:rsidR="00B6008F">
        <w:rPr>
          <w:rFonts w:ascii="SimSun" w:hAnsi="SimSun" w:hint="eastAsia"/>
          <w:sz w:val="24"/>
        </w:rPr>
        <w:t>球管、高压油箱、滑环、探测器</w:t>
      </w:r>
      <w:r w:rsidR="0026290E">
        <w:rPr>
          <w:rFonts w:ascii="SimSun" w:hAnsi="SimSun" w:hint="eastAsia"/>
          <w:sz w:val="24"/>
        </w:rPr>
        <w:t>、外水冷机</w:t>
      </w:r>
      <w:r w:rsidR="00A90C57">
        <w:rPr>
          <w:rFonts w:ascii="SimSun" w:hAnsi="SimSun" w:hint="eastAsia"/>
          <w:sz w:val="24"/>
        </w:rPr>
        <w:t>及其</w:t>
      </w:r>
      <w:r w:rsidR="00A90C57">
        <w:rPr>
          <w:rFonts w:ascii="SimSun" w:eastAsiaTheme="minorEastAsia" w:hAnsi="SimSun" w:hint="eastAsia"/>
          <w:sz w:val="24"/>
        </w:rPr>
        <w:t>后处理工作站</w:t>
      </w:r>
      <w:r w:rsidRPr="005E5808">
        <w:rPr>
          <w:rFonts w:ascii="SimSun" w:hAnsi="SimSun" w:cs="Arial" w:hint="eastAsia"/>
          <w:color w:val="000000"/>
          <w:sz w:val="24"/>
        </w:rPr>
        <w:t>在保修范围内。</w:t>
      </w:r>
    </w:p>
    <w:p w:rsidR="009714C8" w:rsidRDefault="009714C8" w:rsidP="009714C8">
      <w:pPr>
        <w:spacing w:line="360" w:lineRule="auto"/>
        <w:rPr>
          <w:rFonts w:ascii="SimSun" w:hAnsi="SimSun" w:cs="Arial"/>
          <w:color w:val="000000"/>
          <w:sz w:val="24"/>
        </w:rPr>
      </w:pPr>
      <w:r w:rsidRPr="005E5808">
        <w:rPr>
          <w:rFonts w:ascii="SimSun" w:hAnsi="SimSun" w:hint="eastAsia"/>
          <w:color w:val="000000"/>
          <w:sz w:val="24"/>
        </w:rPr>
        <w:t>▲</w:t>
      </w:r>
      <w:r w:rsidRPr="005E5808">
        <w:rPr>
          <w:rFonts w:ascii="SimSun" w:hAnsi="SimSun" w:cs="Arial" w:hint="eastAsia"/>
          <w:b/>
          <w:bCs/>
          <w:color w:val="000000"/>
          <w:sz w:val="24"/>
        </w:rPr>
        <w:t>8、</w:t>
      </w:r>
      <w:r w:rsidRPr="005E5808">
        <w:rPr>
          <w:rFonts w:ascii="SimSun" w:hAnsi="SimSun" w:cs="Arial" w:hint="eastAsia"/>
          <w:color w:val="000000"/>
          <w:sz w:val="24"/>
        </w:rPr>
        <w:t>服务供应商须提供本</w:t>
      </w:r>
      <w:r>
        <w:rPr>
          <w:rFonts w:ascii="SimSun" w:hAnsi="SimSun" w:cs="Arial" w:hint="eastAsia"/>
          <w:color w:val="000000"/>
          <w:sz w:val="24"/>
        </w:rPr>
        <w:t>项目</w:t>
      </w:r>
      <w:r w:rsidRPr="005E5808">
        <w:rPr>
          <w:rFonts w:ascii="SimSun" w:hAnsi="SimSun" w:cs="Arial" w:hint="eastAsia"/>
          <w:color w:val="000000"/>
          <w:sz w:val="24"/>
        </w:rPr>
        <w:t>的服务设备制造商生产或其他合法渠道采购的合格备件，所有更换的零备件必须匹配国家食品药品监督管理局</w:t>
      </w:r>
      <w:r w:rsidRPr="005E5808">
        <w:rPr>
          <w:rFonts w:ascii="SimSun" w:hAnsi="SimSun" w:cs="Arial"/>
          <w:color w:val="000000"/>
          <w:sz w:val="24"/>
        </w:rPr>
        <w:t>NMPA</w:t>
      </w:r>
      <w:r w:rsidRPr="005E5808">
        <w:rPr>
          <w:rFonts w:ascii="SimSun" w:hAnsi="SimSun" w:cs="Arial" w:hint="eastAsia"/>
          <w:color w:val="000000"/>
          <w:sz w:val="24"/>
        </w:rPr>
        <w:t>证书中规定的设备组成内容，备件的采购渠道必须符合国家相关法律法规。服务供应商中标后，如需更换本标的服务设备的核心备件（如</w:t>
      </w:r>
      <w:r w:rsidR="009C23F2" w:rsidRPr="008C7C17">
        <w:rPr>
          <w:rFonts w:ascii="SimSun" w:hAnsi="SimSun" w:cs="Arial" w:hint="eastAsia"/>
          <w:color w:val="000000"/>
          <w:sz w:val="24"/>
        </w:rPr>
        <w:t>球管、探测器、高压</w:t>
      </w:r>
      <w:r w:rsidR="00B6008F">
        <w:rPr>
          <w:rFonts w:ascii="SimSun" w:hAnsi="SimSun" w:cs="Arial" w:hint="eastAsia"/>
          <w:color w:val="000000"/>
          <w:sz w:val="24"/>
        </w:rPr>
        <w:t>油箱</w:t>
      </w:r>
      <w:r w:rsidRPr="005E5808">
        <w:rPr>
          <w:rFonts w:ascii="SimSun" w:hAnsi="SimSun" w:cs="Arial" w:hint="eastAsia"/>
          <w:color w:val="000000"/>
          <w:sz w:val="24"/>
        </w:rPr>
        <w:t>等），则需要提供一年内从设备制造商或其他合法渠道采购该合规备件的供销合同盖章复印件或海关报关单备查。在实施服务期间，采购方有权对中标人所提供的备件，通过设备制造商或者由具有有效</w:t>
      </w:r>
      <w:r w:rsidRPr="005E5808">
        <w:rPr>
          <w:rFonts w:ascii="SimSun" w:hAnsi="SimSun" w:cs="Arial"/>
          <w:color w:val="000000"/>
          <w:sz w:val="24"/>
        </w:rPr>
        <w:t>CMA</w:t>
      </w:r>
      <w:r w:rsidRPr="005E5808">
        <w:rPr>
          <w:rFonts w:ascii="SimSun" w:hAnsi="SimSun" w:cs="Arial" w:hint="eastAsia"/>
          <w:color w:val="000000"/>
          <w:sz w:val="24"/>
        </w:rPr>
        <w:t>检验检测机构资质证书的第三方检测机构对备件是否合格进行检测，费用由中标方承担。如有违规，采购方有权终止合同并追究中标人相关法律责任，所有损失由中标方负责。服务供应商须在投标文件中提供承诺函。</w:t>
      </w:r>
    </w:p>
    <w:p w:rsidR="009C23F2" w:rsidRPr="005E5808" w:rsidRDefault="009C23F2" w:rsidP="00D25CEC">
      <w:pPr>
        <w:widowControl/>
        <w:spacing w:after="160" w:line="360" w:lineRule="auto"/>
        <w:rPr>
          <w:rFonts w:ascii="SimSun" w:hAnsi="SimSun" w:cs="Arial"/>
          <w:color w:val="000000"/>
          <w:sz w:val="24"/>
        </w:rPr>
      </w:pPr>
      <w:r w:rsidRPr="005E5808">
        <w:rPr>
          <w:rFonts w:ascii="SimSun" w:hAnsi="SimSun" w:hint="eastAsia"/>
          <w:color w:val="000000"/>
          <w:sz w:val="24"/>
        </w:rPr>
        <w:t>▲</w:t>
      </w:r>
      <w:r>
        <w:rPr>
          <w:rFonts w:ascii="SimSun" w:hAnsi="SimSun" w:cs="Arial" w:hint="eastAsia"/>
          <w:b/>
          <w:bCs/>
          <w:color w:val="000000"/>
          <w:sz w:val="24"/>
        </w:rPr>
        <w:t>9</w:t>
      </w:r>
      <w:r w:rsidRPr="005E5808">
        <w:rPr>
          <w:rFonts w:ascii="SimSun" w:hAnsi="SimSun" w:cs="Arial" w:hint="eastAsia"/>
          <w:b/>
          <w:bCs/>
          <w:color w:val="000000"/>
          <w:sz w:val="24"/>
        </w:rPr>
        <w:t>、</w:t>
      </w:r>
      <w:r w:rsidRPr="008C7C17">
        <w:rPr>
          <w:rFonts w:ascii="SimSun" w:hAnsi="SimSun" w:cs="Arial" w:hint="eastAsia"/>
          <w:color w:val="000000"/>
          <w:sz w:val="24"/>
        </w:rPr>
        <w:t>本项目标的服务设备零部件中包含的球管（属于国家</w:t>
      </w:r>
      <w:r w:rsidRPr="008C7C17">
        <w:rPr>
          <w:rFonts w:ascii="SimSun" w:hAnsi="SimSun" w:cs="Arial"/>
          <w:color w:val="000000"/>
          <w:sz w:val="24"/>
        </w:rPr>
        <w:t>II</w:t>
      </w:r>
      <w:r w:rsidRPr="008C7C17">
        <w:rPr>
          <w:rFonts w:ascii="SimSun" w:hAnsi="SimSun" w:cs="Arial" w:hint="eastAsia"/>
          <w:color w:val="000000"/>
          <w:sz w:val="24"/>
        </w:rPr>
        <w:t>类医疗器械管理），服务供应商须具备提供</w:t>
      </w:r>
      <w:r w:rsidR="00B6008F">
        <w:rPr>
          <w:rFonts w:ascii="SimSun" w:hAnsi="SimSun" w:cs="Arial" w:hint="eastAsia"/>
          <w:color w:val="000000"/>
          <w:sz w:val="24"/>
        </w:rPr>
        <w:t>STRATON MX Sigma</w:t>
      </w:r>
      <w:r w:rsidRPr="008C7C17">
        <w:rPr>
          <w:rFonts w:ascii="SimSun" w:hAnsi="SimSun" w:cs="Arial" w:hint="eastAsia"/>
          <w:color w:val="000000"/>
          <w:sz w:val="24"/>
        </w:rPr>
        <w:t>型号球管制造厂商全新配件的能力（只接受</w:t>
      </w:r>
      <w:r w:rsidR="00B6008F" w:rsidRPr="00B6008F">
        <w:rPr>
          <w:rFonts w:ascii="SimSun" w:hAnsi="SimSun" w:cs="Arial"/>
          <w:color w:val="000000"/>
          <w:sz w:val="24"/>
        </w:rPr>
        <w:lastRenderedPageBreak/>
        <w:t>SOMATOM Drive</w:t>
      </w:r>
      <w:r w:rsidRPr="008C7C17">
        <w:rPr>
          <w:rFonts w:ascii="SimSun" w:hAnsi="SimSun" w:cs="Arial"/>
          <w:color w:val="000000"/>
          <w:sz w:val="24"/>
        </w:rPr>
        <w:t xml:space="preserve"> CT</w:t>
      </w:r>
      <w:r w:rsidRPr="008C7C17">
        <w:rPr>
          <w:rFonts w:ascii="SimSun" w:hAnsi="SimSun" w:cs="Arial" w:hint="eastAsia"/>
          <w:color w:val="000000"/>
          <w:sz w:val="24"/>
        </w:rPr>
        <w:t>设备注册证匹配的球管型号</w:t>
      </w:r>
      <w:r w:rsidR="00B6008F">
        <w:rPr>
          <w:rFonts w:ascii="SimSun" w:hAnsi="SimSun" w:cs="Arial" w:hint="eastAsia"/>
          <w:color w:val="000000"/>
          <w:sz w:val="24"/>
        </w:rPr>
        <w:t>STRATON MX Sigma</w:t>
      </w:r>
      <w:r w:rsidRPr="008C7C17">
        <w:rPr>
          <w:rFonts w:ascii="SimSun" w:hAnsi="SimSun" w:cs="Arial" w:hint="eastAsia"/>
          <w:color w:val="000000"/>
          <w:sz w:val="24"/>
        </w:rPr>
        <w:t>备件）。不接受维修球管、二手球管、翻新球管、违反国家法律法规的走私球管，确保球管型号与本标的服务</w:t>
      </w:r>
      <w:r w:rsidRPr="008C7C17">
        <w:rPr>
          <w:rFonts w:ascii="SimSun" w:hAnsi="SimSun" w:cs="Arial"/>
          <w:color w:val="000000"/>
          <w:sz w:val="24"/>
        </w:rPr>
        <w:t>CT</w:t>
      </w:r>
      <w:r w:rsidRPr="008C7C17">
        <w:rPr>
          <w:rFonts w:ascii="SimSun" w:hAnsi="SimSun" w:cs="Arial" w:hint="eastAsia"/>
          <w:color w:val="000000"/>
          <w:sz w:val="24"/>
        </w:rPr>
        <w:t>设备注册证所列球管型号一致，如有违反，采购方有权终止合同并追究中标人相关法律责任，所有损失由中标方负责，供应商须在投标文件中提供承诺函</w:t>
      </w:r>
      <w:r w:rsidR="005D6EF7">
        <w:rPr>
          <w:rFonts w:ascii="SimSun" w:hAnsi="SimSun" w:cs="Arial" w:hint="eastAsia"/>
          <w:color w:val="000000"/>
          <w:sz w:val="24"/>
        </w:rPr>
        <w:t>。</w:t>
      </w:r>
    </w:p>
    <w:p w:rsidR="009714C8" w:rsidRPr="005E5808" w:rsidRDefault="009714C8" w:rsidP="009714C8">
      <w:pPr>
        <w:autoSpaceDE w:val="0"/>
        <w:autoSpaceDN w:val="0"/>
        <w:adjustRightInd w:val="0"/>
        <w:spacing w:line="360" w:lineRule="auto"/>
        <w:ind w:right="-20"/>
        <w:rPr>
          <w:rFonts w:ascii="SimSun" w:hAnsi="SimSun" w:cs="Arial"/>
          <w:b/>
          <w:color w:val="000000"/>
          <w:sz w:val="24"/>
        </w:rPr>
      </w:pPr>
      <w:r w:rsidRPr="005E5808">
        <w:rPr>
          <w:rFonts w:ascii="SimSun" w:hAnsi="SimSun" w:hint="eastAsia"/>
          <w:color w:val="000000"/>
          <w:sz w:val="24"/>
        </w:rPr>
        <w:t>▲</w:t>
      </w:r>
      <w:r w:rsidR="00D25CEC">
        <w:rPr>
          <w:rFonts w:ascii="SimSun" w:hAnsi="SimSun" w:cs="Arial" w:hint="eastAsia"/>
          <w:b/>
          <w:color w:val="000000"/>
          <w:sz w:val="24"/>
        </w:rPr>
        <w:t>10</w:t>
      </w:r>
      <w:r w:rsidRPr="005E5808">
        <w:rPr>
          <w:rFonts w:ascii="SimSun" w:hAnsi="SimSun" w:cs="Arial" w:hint="eastAsia"/>
          <w:b/>
          <w:color w:val="000000"/>
          <w:sz w:val="24"/>
        </w:rPr>
        <w:t>、预防性保养：</w:t>
      </w:r>
      <w:r w:rsidRPr="005E5808">
        <w:rPr>
          <w:rFonts w:ascii="SimSun" w:hAnsi="SimSun" w:cs="Arial"/>
          <w:sz w:val="24"/>
          <w:lang w:val="en-GB"/>
        </w:rPr>
        <w:t>每合同年度</w:t>
      </w:r>
      <w:r w:rsidRPr="005E5808">
        <w:rPr>
          <w:rFonts w:ascii="SimSun" w:hAnsi="SimSun" w:cs="Arial" w:hint="eastAsia"/>
          <w:sz w:val="24"/>
          <w:lang w:val="en-GB"/>
        </w:rPr>
        <w:t>内2次</w:t>
      </w:r>
      <w:r w:rsidRPr="005E5808">
        <w:rPr>
          <w:rFonts w:ascii="SimSun" w:hAnsi="SimSun" w:cs="Arial" w:hint="eastAsia"/>
          <w:color w:val="000000"/>
          <w:sz w:val="24"/>
        </w:rPr>
        <w:t>，按照计划提供</w:t>
      </w:r>
      <w:r w:rsidRPr="005E5808">
        <w:rPr>
          <w:rFonts w:ascii="SimSun" w:hAnsi="SimSun" w:cs="Arial"/>
          <w:color w:val="000000"/>
          <w:sz w:val="24"/>
        </w:rPr>
        <w:t xml:space="preserve">, </w:t>
      </w:r>
      <w:r w:rsidRPr="005E5808">
        <w:rPr>
          <w:rFonts w:ascii="SimSun" w:hAnsi="SimSun" w:cs="Arial" w:hint="eastAsia"/>
          <w:color w:val="000000"/>
          <w:sz w:val="24"/>
        </w:rPr>
        <w:t>以保证设备处于最佳运行状态</w:t>
      </w:r>
      <w:r w:rsidRPr="005E5808">
        <w:rPr>
          <w:rFonts w:ascii="SimSun" w:hAnsi="SimSun" w:cs="Arial" w:hint="eastAsia"/>
          <w:sz w:val="24"/>
        </w:rPr>
        <w:t>，包括：</w:t>
      </w:r>
    </w:p>
    <w:p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记录并安排保养时间</w:t>
      </w:r>
    </w:p>
    <w:p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保养计划更换损耗部件</w:t>
      </w:r>
    </w:p>
    <w:p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检测</w:t>
      </w:r>
    </w:p>
    <w:p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按照厂家标准进行调校</w:t>
      </w:r>
    </w:p>
    <w:p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确认各项技术指标及性能</w:t>
      </w:r>
    </w:p>
    <w:p w:rsidR="009714C8" w:rsidRPr="005E5808" w:rsidRDefault="009714C8" w:rsidP="009714C8">
      <w:pPr>
        <w:widowControl/>
        <w:numPr>
          <w:ilvl w:val="0"/>
          <w:numId w:val="18"/>
        </w:numPr>
        <w:tabs>
          <w:tab w:val="clear" w:pos="720"/>
          <w:tab w:val="left" w:pos="360"/>
        </w:tabs>
        <w:autoSpaceDE w:val="0"/>
        <w:autoSpaceDN w:val="0"/>
        <w:adjustRightInd w:val="0"/>
        <w:spacing w:line="360" w:lineRule="auto"/>
        <w:ind w:left="360" w:right="-20"/>
        <w:rPr>
          <w:rFonts w:ascii="SimSun" w:hAnsi="SimSun" w:cs="Arial"/>
          <w:color w:val="000000"/>
          <w:sz w:val="24"/>
        </w:rPr>
      </w:pPr>
      <w:r w:rsidRPr="005E5808">
        <w:rPr>
          <w:rFonts w:ascii="SimSun" w:hAnsi="SimSun" w:cs="Arial" w:hint="eastAsia"/>
          <w:color w:val="000000"/>
          <w:sz w:val="24"/>
        </w:rPr>
        <w:t>记录设备状况</w:t>
      </w:r>
    </w:p>
    <w:p w:rsidR="009714C8" w:rsidRPr="005E5808" w:rsidRDefault="009714C8" w:rsidP="009714C8">
      <w:pPr>
        <w:spacing w:line="360" w:lineRule="auto"/>
        <w:rPr>
          <w:rFonts w:ascii="SimSun" w:hAnsi="SimSun" w:cs="Arial"/>
          <w:color w:val="000000"/>
          <w:sz w:val="24"/>
        </w:rPr>
      </w:pPr>
      <w:r w:rsidRPr="005E5808">
        <w:rPr>
          <w:rFonts w:ascii="SimSun" w:hAnsi="SimSun" w:cs="Arial" w:hint="eastAsia"/>
          <w:color w:val="000000"/>
          <w:sz w:val="24"/>
        </w:rPr>
        <w:t>（7） 提供设备原厂保养内容清单</w:t>
      </w:r>
    </w:p>
    <w:p w:rsidR="009714C8" w:rsidRPr="005E5808" w:rsidRDefault="009714C8" w:rsidP="009714C8">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b/>
          <w:color w:val="000000"/>
          <w:sz w:val="24"/>
        </w:rPr>
        <w:t>1</w:t>
      </w:r>
      <w:r w:rsidR="00D25CEC">
        <w:rPr>
          <w:rFonts w:ascii="SimSun" w:hAnsi="SimSun" w:cs="Arial" w:hint="eastAsia"/>
          <w:b/>
          <w:color w:val="000000"/>
          <w:sz w:val="24"/>
        </w:rPr>
        <w:t>1</w:t>
      </w:r>
      <w:r w:rsidRPr="005E5808">
        <w:rPr>
          <w:rFonts w:ascii="SimSun" w:hAnsi="SimSun" w:cs="Arial" w:hint="eastAsia"/>
          <w:b/>
          <w:color w:val="000000"/>
          <w:sz w:val="24"/>
        </w:rPr>
        <w:t>、预防性保养损耗品</w:t>
      </w:r>
      <w:r w:rsidRPr="005E5808">
        <w:rPr>
          <w:rFonts w:ascii="SimSun" w:hAnsi="SimSun" w:cs="Arial" w:hint="eastAsia"/>
          <w:color w:val="000000"/>
          <w:sz w:val="24"/>
        </w:rPr>
        <w:t>：预防性保养中需更换的损耗品由服务供应商免费提供。</w:t>
      </w:r>
    </w:p>
    <w:p w:rsidR="009714C8" w:rsidRPr="005E5808" w:rsidRDefault="009714C8" w:rsidP="009714C8">
      <w:pPr>
        <w:autoSpaceDE w:val="0"/>
        <w:autoSpaceDN w:val="0"/>
        <w:adjustRightInd w:val="0"/>
        <w:spacing w:line="360" w:lineRule="auto"/>
        <w:ind w:right="-20"/>
        <w:rPr>
          <w:rFonts w:ascii="SimSun" w:hAnsi="SimSun" w:cs="Arial"/>
          <w:color w:val="000000"/>
          <w:sz w:val="24"/>
        </w:rPr>
      </w:pPr>
      <w:r w:rsidRPr="005E5808">
        <w:rPr>
          <w:rFonts w:ascii="SimSun" w:hAnsi="SimSun" w:hint="eastAsia"/>
          <w:color w:val="000000"/>
          <w:sz w:val="24"/>
        </w:rPr>
        <w:t>▲</w:t>
      </w:r>
      <w:r w:rsidRPr="005E5808">
        <w:rPr>
          <w:rFonts w:ascii="SimSun" w:hAnsi="SimSun" w:cs="Arial" w:hint="eastAsia"/>
          <w:b/>
          <w:color w:val="000000"/>
          <w:sz w:val="24"/>
        </w:rPr>
        <w:t>1</w:t>
      </w:r>
      <w:r w:rsidR="00D25CEC">
        <w:rPr>
          <w:rFonts w:ascii="SimSun" w:hAnsi="SimSun" w:cs="Arial" w:hint="eastAsia"/>
          <w:b/>
          <w:color w:val="000000"/>
          <w:sz w:val="24"/>
        </w:rPr>
        <w:t>2</w:t>
      </w:r>
      <w:r w:rsidRPr="005E5808">
        <w:rPr>
          <w:rFonts w:ascii="SimSun" w:hAnsi="SimSun" w:cs="Arial" w:hint="eastAsia"/>
          <w:b/>
          <w:color w:val="000000"/>
          <w:sz w:val="24"/>
        </w:rPr>
        <w:t>、开机率：</w:t>
      </w:r>
      <w:r w:rsidRPr="005E5808">
        <w:rPr>
          <w:rFonts w:ascii="SimSun" w:hAnsi="SimSun" w:cs="Arial" w:hint="eastAsia"/>
          <w:color w:val="000000"/>
          <w:sz w:val="24"/>
        </w:rPr>
        <w:t>在合同期内保证95%的开机率（停机时间少于5%），按一年365个日历日计算。如果此开机率由于中标人的原因未能达到，对于开机率低于95%的每一个百分点,维修合同期限将相应延长7个日历日</w:t>
      </w:r>
      <w:r>
        <w:rPr>
          <w:rFonts w:ascii="SimSun" w:hAnsi="SimSun" w:cs="Arial" w:hint="eastAsia"/>
          <w:color w:val="000000"/>
          <w:sz w:val="24"/>
        </w:rPr>
        <w:t>（</w:t>
      </w:r>
      <w:r w:rsidRPr="00DF2F43">
        <w:rPr>
          <w:rFonts w:ascii="SimSun" w:hAnsi="SimSun" w:cs="Arial" w:hint="eastAsia"/>
          <w:color w:val="000000"/>
          <w:sz w:val="24"/>
        </w:rPr>
        <w:t>由于第三方产品问题导致的停机或因备件停产导致设备无法修复的，不计入此开机率）</w:t>
      </w:r>
      <w:r w:rsidRPr="005E5808">
        <w:rPr>
          <w:rFonts w:ascii="SimSun" w:hAnsi="SimSun" w:cs="Arial" w:hint="eastAsia"/>
          <w:color w:val="000000"/>
          <w:sz w:val="24"/>
        </w:rPr>
        <w:t>。</w:t>
      </w:r>
    </w:p>
    <w:p w:rsidR="009714C8" w:rsidRPr="005E5808" w:rsidRDefault="009714C8" w:rsidP="009714C8">
      <w:pPr>
        <w:autoSpaceDE w:val="0"/>
        <w:autoSpaceDN w:val="0"/>
        <w:adjustRightInd w:val="0"/>
        <w:spacing w:line="360" w:lineRule="auto"/>
        <w:rPr>
          <w:rFonts w:ascii="SimSun" w:hAnsi="SimSun" w:cs="SimSun"/>
          <w:b/>
          <w:sz w:val="24"/>
        </w:rPr>
      </w:pPr>
      <w:r w:rsidRPr="005E5808">
        <w:rPr>
          <w:rFonts w:ascii="SimSun" w:hAnsi="SimSun" w:cs="Arial" w:hint="eastAsia"/>
          <w:b/>
          <w:color w:val="000000"/>
          <w:sz w:val="24"/>
        </w:rPr>
        <w:t>1</w:t>
      </w:r>
      <w:r w:rsidR="00D25CEC">
        <w:rPr>
          <w:rFonts w:ascii="SimSun" w:hAnsi="SimSun" w:cs="Arial" w:hint="eastAsia"/>
          <w:b/>
          <w:color w:val="000000"/>
          <w:sz w:val="24"/>
        </w:rPr>
        <w:t>3</w:t>
      </w:r>
      <w:r w:rsidRPr="005E5808">
        <w:rPr>
          <w:rFonts w:ascii="SimSun" w:hAnsi="SimSun" w:cs="Arial" w:hint="eastAsia"/>
          <w:b/>
          <w:color w:val="000000"/>
          <w:sz w:val="24"/>
        </w:rPr>
        <w:t>、</w:t>
      </w:r>
      <w:r w:rsidRPr="005E5808">
        <w:rPr>
          <w:rFonts w:ascii="SimSun" w:hAnsi="SimSun" w:cs="Arial" w:hint="eastAsia"/>
          <w:color w:val="000000"/>
          <w:sz w:val="24"/>
        </w:rPr>
        <w:t>服务供应商在维保服务期限内必须为该维保设备出具年度设备运行评估报告。</w:t>
      </w:r>
    </w:p>
    <w:p w:rsidR="009714C8" w:rsidRPr="005E5808" w:rsidRDefault="009714C8" w:rsidP="009714C8">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w:t>
      </w:r>
      <w:r w:rsidR="00D25CEC">
        <w:rPr>
          <w:rFonts w:ascii="SimSun" w:hAnsi="SimSun" w:cs="Arial" w:hint="eastAsia"/>
          <w:b/>
          <w:color w:val="000000"/>
          <w:sz w:val="24"/>
        </w:rPr>
        <w:t>4</w:t>
      </w:r>
      <w:r w:rsidRPr="005E5808">
        <w:rPr>
          <w:rFonts w:ascii="SimSun" w:hAnsi="SimSun" w:cs="Arial" w:hint="eastAsia"/>
          <w:b/>
          <w:color w:val="000000"/>
          <w:sz w:val="24"/>
        </w:rPr>
        <w:t>、</w:t>
      </w:r>
      <w:r w:rsidRPr="005E5808">
        <w:rPr>
          <w:rFonts w:ascii="SimSun" w:hAnsi="SimSun" w:cs="Arial" w:hint="eastAsia"/>
          <w:bCs/>
          <w:color w:val="000000"/>
          <w:sz w:val="24"/>
        </w:rPr>
        <w:t>拟投入本项目的维保工程师经过原厂最新针对该服务设备的技术培训并考核合格获得资格证书，其资质在</w:t>
      </w:r>
      <w:r w:rsidRPr="00C2476C">
        <w:rPr>
          <w:rFonts w:ascii="SimSun" w:hAnsi="SimSun" w:cs="Arial" w:hint="eastAsia"/>
          <w:bCs/>
          <w:color w:val="000000"/>
          <w:sz w:val="24"/>
        </w:rPr>
        <w:t>官方微信号</w:t>
      </w:r>
      <w:r w:rsidRPr="005E5808">
        <w:rPr>
          <w:rFonts w:ascii="SimSun" w:hAnsi="SimSun" w:cs="Arial" w:hint="eastAsia"/>
          <w:bCs/>
          <w:color w:val="000000"/>
          <w:sz w:val="24"/>
        </w:rPr>
        <w:t>可查。</w:t>
      </w:r>
    </w:p>
    <w:p w:rsidR="009714C8" w:rsidRPr="005E5808" w:rsidRDefault="009714C8" w:rsidP="009714C8">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w:t>
      </w:r>
      <w:r w:rsidR="00D25CEC">
        <w:rPr>
          <w:rFonts w:ascii="SimSun" w:hAnsi="SimSun" w:cs="Arial" w:hint="eastAsia"/>
          <w:b/>
          <w:color w:val="000000"/>
          <w:sz w:val="24"/>
        </w:rPr>
        <w:t>5</w:t>
      </w:r>
      <w:r w:rsidRPr="005E5808">
        <w:rPr>
          <w:rFonts w:ascii="SimSun" w:hAnsi="SimSun" w:cs="Arial" w:hint="eastAsia"/>
          <w:b/>
          <w:color w:val="000000"/>
          <w:sz w:val="24"/>
        </w:rPr>
        <w:t>、</w:t>
      </w:r>
      <w:r w:rsidR="00A90C57" w:rsidRPr="005E5808">
        <w:rPr>
          <w:rFonts w:ascii="SimSun" w:hAnsi="SimSun" w:cs="Arial" w:hint="eastAsia"/>
          <w:bCs/>
          <w:color w:val="000000"/>
          <w:sz w:val="24"/>
        </w:rPr>
        <w:t>服务供应商需提供自有网页版以及手机端自助教育平台</w:t>
      </w:r>
      <w:r w:rsidR="00A90C57">
        <w:rPr>
          <w:rFonts w:ascii="SimSun" w:hAnsi="SimSun" w:cs="Arial" w:hint="eastAsia"/>
          <w:bCs/>
          <w:color w:val="000000"/>
          <w:sz w:val="24"/>
        </w:rPr>
        <w:t>，提供平台和课程截图</w:t>
      </w:r>
      <w:r w:rsidR="00A90C57" w:rsidRPr="005E5808">
        <w:rPr>
          <w:rFonts w:ascii="SimSun" w:hAnsi="SimSun" w:cs="Arial" w:hint="eastAsia"/>
          <w:bCs/>
          <w:color w:val="000000"/>
          <w:sz w:val="24"/>
        </w:rPr>
        <w:t>。</w:t>
      </w:r>
    </w:p>
    <w:p w:rsidR="009714C8" w:rsidRPr="005E5808" w:rsidRDefault="009714C8" w:rsidP="009714C8">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w:t>
      </w:r>
      <w:r w:rsidR="00D25CEC">
        <w:rPr>
          <w:rFonts w:ascii="SimSun" w:hAnsi="SimSun" w:cs="Arial" w:hint="eastAsia"/>
          <w:b/>
          <w:color w:val="000000"/>
          <w:sz w:val="24"/>
        </w:rPr>
        <w:t>6</w:t>
      </w:r>
      <w:r w:rsidRPr="005E5808">
        <w:rPr>
          <w:rFonts w:ascii="SimSun" w:hAnsi="SimSun" w:cs="Arial" w:hint="eastAsia"/>
          <w:b/>
          <w:color w:val="000000"/>
          <w:sz w:val="24"/>
        </w:rPr>
        <w:t>、</w:t>
      </w:r>
      <w:r w:rsidRPr="005E5808">
        <w:rPr>
          <w:rFonts w:ascii="SimSun" w:hAnsi="SimSun" w:cs="Arial" w:hint="eastAsia"/>
          <w:bCs/>
          <w:color w:val="000000"/>
          <w:sz w:val="24"/>
        </w:rPr>
        <w:t>服务供应商具备直属的线下培训中心。</w:t>
      </w:r>
    </w:p>
    <w:p w:rsidR="009714C8" w:rsidRDefault="009714C8" w:rsidP="009714C8">
      <w:pPr>
        <w:autoSpaceDE w:val="0"/>
        <w:autoSpaceDN w:val="0"/>
        <w:adjustRightInd w:val="0"/>
        <w:spacing w:line="360" w:lineRule="auto"/>
        <w:rPr>
          <w:rFonts w:ascii="SimSun" w:eastAsiaTheme="minorEastAsia" w:hAnsi="SimSun" w:cs="Arial"/>
          <w:bCs/>
          <w:color w:val="000000"/>
          <w:sz w:val="24"/>
        </w:rPr>
      </w:pPr>
      <w:r w:rsidRPr="005E5808">
        <w:rPr>
          <w:rFonts w:ascii="SimSun" w:hAnsi="SimSun" w:hint="eastAsia"/>
          <w:color w:val="000000"/>
          <w:sz w:val="24"/>
        </w:rPr>
        <w:t>▲</w:t>
      </w:r>
      <w:r w:rsidRPr="005E5808">
        <w:rPr>
          <w:rFonts w:ascii="SimSun" w:hAnsi="SimSun" w:cs="Arial" w:hint="eastAsia"/>
          <w:b/>
          <w:color w:val="000000"/>
          <w:sz w:val="24"/>
        </w:rPr>
        <w:t>1</w:t>
      </w:r>
      <w:r w:rsidR="00D25CEC">
        <w:rPr>
          <w:rFonts w:ascii="SimSun" w:hAnsi="SimSun" w:cs="Arial" w:hint="eastAsia"/>
          <w:b/>
          <w:color w:val="000000"/>
          <w:sz w:val="24"/>
        </w:rPr>
        <w:t>7</w:t>
      </w:r>
      <w:r w:rsidRPr="005E5808">
        <w:rPr>
          <w:rFonts w:ascii="SimSun" w:hAnsi="SimSun" w:cs="Arial" w:hint="eastAsia"/>
          <w:b/>
          <w:color w:val="000000"/>
          <w:sz w:val="24"/>
        </w:rPr>
        <w:t>、</w:t>
      </w:r>
      <w:r w:rsidRPr="005E5808">
        <w:rPr>
          <w:rFonts w:ascii="SimSun" w:hAnsi="SimSun" w:cs="Arial" w:hint="eastAsia"/>
          <w:bCs/>
          <w:color w:val="000000"/>
          <w:sz w:val="24"/>
        </w:rPr>
        <w:t>维保服务期内，服务供应商提供任何由于机器正常使用引起的故障及损坏（除人为因素损坏外）的免费维修。服务供应商所提供的维保服务，不得破坏、变更设备的结构和电气设计。</w:t>
      </w:r>
    </w:p>
    <w:p w:rsidR="00011597" w:rsidRPr="00471227" w:rsidRDefault="00471227" w:rsidP="009714C8">
      <w:pPr>
        <w:autoSpaceDE w:val="0"/>
        <w:autoSpaceDN w:val="0"/>
        <w:adjustRightInd w:val="0"/>
        <w:spacing w:line="360" w:lineRule="auto"/>
        <w:rPr>
          <w:rFonts w:ascii="SimSun" w:hAnsi="SimSun" w:cs="Arial"/>
          <w:bCs/>
          <w:color w:val="000000"/>
          <w:sz w:val="24"/>
        </w:rPr>
      </w:pPr>
      <w:r w:rsidRPr="00471227">
        <w:rPr>
          <w:rFonts w:ascii="SimSun" w:hAnsi="SimSun" w:cs="Arial" w:hint="eastAsia"/>
          <w:bCs/>
          <w:color w:val="000000"/>
          <w:sz w:val="24"/>
        </w:rPr>
        <w:t>18、每合同年度提供一次外出培训名额。</w:t>
      </w:r>
    </w:p>
    <w:p w:rsidR="00011597" w:rsidRDefault="00011597" w:rsidP="009714C8">
      <w:pPr>
        <w:autoSpaceDE w:val="0"/>
        <w:autoSpaceDN w:val="0"/>
        <w:adjustRightInd w:val="0"/>
        <w:spacing w:line="360" w:lineRule="auto"/>
        <w:rPr>
          <w:rFonts w:ascii="SimSun" w:eastAsiaTheme="minorEastAsia" w:hAnsi="SimSun" w:cs="Arial"/>
          <w:bCs/>
          <w:color w:val="000000"/>
          <w:sz w:val="24"/>
        </w:rPr>
      </w:pPr>
    </w:p>
    <w:p w:rsidR="00011597" w:rsidRDefault="00011597" w:rsidP="009714C8">
      <w:pPr>
        <w:autoSpaceDE w:val="0"/>
        <w:autoSpaceDN w:val="0"/>
        <w:adjustRightInd w:val="0"/>
        <w:spacing w:line="360" w:lineRule="auto"/>
        <w:rPr>
          <w:rFonts w:ascii="SimSun" w:eastAsiaTheme="minorEastAsia" w:hAnsi="SimSun" w:cs="Arial"/>
          <w:bCs/>
          <w:color w:val="000000"/>
          <w:sz w:val="24"/>
        </w:rPr>
      </w:pPr>
    </w:p>
    <w:p w:rsidR="00011597" w:rsidRPr="00011597" w:rsidRDefault="00011597" w:rsidP="00011597">
      <w:pPr>
        <w:spacing w:line="360" w:lineRule="auto"/>
        <w:rPr>
          <w:rFonts w:ascii="SimSun" w:hAnsi="SimSun"/>
          <w:b/>
          <w:sz w:val="24"/>
          <w:szCs w:val="36"/>
        </w:rPr>
      </w:pPr>
      <w:r w:rsidRPr="00011597">
        <w:rPr>
          <w:rFonts w:ascii="SimSun" w:hAnsi="SimSun" w:hint="eastAsia"/>
          <w:b/>
          <w:sz w:val="24"/>
          <w:szCs w:val="36"/>
        </w:rPr>
        <w:lastRenderedPageBreak/>
        <w:t>分项</w:t>
      </w:r>
      <w:r>
        <w:rPr>
          <w:rFonts w:ascii="SimSun" w:hAnsi="SimSun" w:hint="eastAsia"/>
          <w:b/>
          <w:sz w:val="24"/>
          <w:szCs w:val="36"/>
        </w:rPr>
        <w:t>2</w:t>
      </w:r>
      <w:r w:rsidRPr="00011597">
        <w:rPr>
          <w:rFonts w:ascii="SimSun" w:hAnsi="SimSun" w:hint="eastAsia"/>
          <w:b/>
          <w:sz w:val="24"/>
          <w:szCs w:val="36"/>
        </w:rPr>
        <w:t>：</w:t>
      </w:r>
      <w:r>
        <w:rPr>
          <w:rFonts w:ascii="SimSun" w:hAnsi="SimSun" w:hint="eastAsia"/>
          <w:b/>
          <w:sz w:val="24"/>
          <w:szCs w:val="36"/>
        </w:rPr>
        <w:t>放射科西门子3.0T磁共振维保一台（3年）</w:t>
      </w:r>
    </w:p>
    <w:p w:rsidR="00011597" w:rsidRDefault="00011597" w:rsidP="009714C8">
      <w:pPr>
        <w:autoSpaceDE w:val="0"/>
        <w:autoSpaceDN w:val="0"/>
        <w:adjustRightInd w:val="0"/>
        <w:spacing w:line="360" w:lineRule="auto"/>
        <w:rPr>
          <w:rFonts w:ascii="SimSun" w:eastAsiaTheme="minorEastAsia" w:hAnsi="SimSun" w:cs="Arial"/>
          <w:bCs/>
          <w:color w:val="000000"/>
          <w:sz w:val="24"/>
        </w:rPr>
      </w:pPr>
    </w:p>
    <w:p w:rsidR="00011597" w:rsidRPr="00011597" w:rsidRDefault="00011597" w:rsidP="00011597">
      <w:pPr>
        <w:pStyle w:val="a6"/>
        <w:numPr>
          <w:ilvl w:val="0"/>
          <w:numId w:val="25"/>
        </w:numPr>
        <w:spacing w:line="360" w:lineRule="auto"/>
        <w:rPr>
          <w:rFonts w:ascii="SimSun" w:hAnsi="SimSun"/>
          <w:b/>
          <w:sz w:val="24"/>
          <w:szCs w:val="36"/>
        </w:rPr>
      </w:pPr>
      <w:r w:rsidRPr="00011597">
        <w:rPr>
          <w:rFonts w:ascii="SimSun" w:hAnsi="SimSun" w:hint="eastAsia"/>
          <w:b/>
          <w:sz w:val="24"/>
          <w:szCs w:val="36"/>
        </w:rPr>
        <w:t>设备情况</w:t>
      </w:r>
    </w:p>
    <w:p w:rsidR="00B728B4" w:rsidRDefault="00011597" w:rsidP="00011597">
      <w:pPr>
        <w:spacing w:line="360" w:lineRule="auto"/>
        <w:rPr>
          <w:rFonts w:ascii="SimSun" w:hAnsi="SimSun"/>
          <w:b/>
          <w:sz w:val="24"/>
          <w:szCs w:val="36"/>
        </w:rPr>
      </w:pPr>
      <w:r w:rsidRPr="00345634">
        <w:rPr>
          <w:rFonts w:ascii="SimSun" w:hAnsi="SimSun" w:cs="Arial" w:hint="eastAsia"/>
          <w:kern w:val="0"/>
          <w:sz w:val="24"/>
        </w:rPr>
        <w:t>设备型号</w:t>
      </w:r>
      <w:r>
        <w:rPr>
          <w:rFonts w:ascii="SimSun" w:hAnsi="SimSun" w:cs="Arial" w:hint="eastAsia"/>
          <w:kern w:val="0"/>
          <w:sz w:val="24"/>
        </w:rPr>
        <w:t>：</w:t>
      </w:r>
      <w:r w:rsidR="00B728B4" w:rsidRPr="00815B29">
        <w:rPr>
          <w:rFonts w:ascii="SimSun" w:hAnsi="SimSun"/>
          <w:b/>
          <w:sz w:val="24"/>
          <w:szCs w:val="36"/>
        </w:rPr>
        <w:t>MAGNETOM Vida</w:t>
      </w:r>
    </w:p>
    <w:p w:rsidR="00011597" w:rsidRPr="00011597" w:rsidRDefault="00011597" w:rsidP="00011597">
      <w:pPr>
        <w:spacing w:line="360" w:lineRule="auto"/>
        <w:rPr>
          <w:rFonts w:ascii="SimSun" w:hAnsi="SimSun" w:cs="Arial"/>
          <w:kern w:val="0"/>
          <w:sz w:val="24"/>
        </w:rPr>
      </w:pPr>
      <w:r w:rsidRPr="00011597">
        <w:rPr>
          <w:rFonts w:ascii="SimSun" w:hAnsi="SimSun" w:cs="Arial" w:hint="eastAsia"/>
          <w:kern w:val="0"/>
          <w:sz w:val="24"/>
        </w:rPr>
        <w:t>设备数量</w:t>
      </w:r>
      <w:r>
        <w:rPr>
          <w:rFonts w:ascii="SimSun" w:hAnsi="SimSun" w:cs="Arial" w:hint="eastAsia"/>
          <w:kern w:val="0"/>
          <w:sz w:val="24"/>
        </w:rPr>
        <w:t>：1台</w:t>
      </w:r>
    </w:p>
    <w:p w:rsidR="00B728B4" w:rsidRPr="00815B29" w:rsidRDefault="00B728B4" w:rsidP="00B728B4">
      <w:pPr>
        <w:spacing w:line="360" w:lineRule="auto"/>
        <w:rPr>
          <w:rFonts w:ascii="SimSun" w:hAnsi="SimSun"/>
          <w:b/>
          <w:sz w:val="24"/>
          <w:szCs w:val="36"/>
        </w:rPr>
      </w:pPr>
      <w:bookmarkStart w:id="0" w:name="_Hlk216358264"/>
      <w:r>
        <w:rPr>
          <w:rFonts w:ascii="SimSun" w:hAnsi="SimSun" w:hint="eastAsia"/>
          <w:b/>
          <w:sz w:val="24"/>
          <w:szCs w:val="36"/>
        </w:rPr>
        <w:t>二</w:t>
      </w:r>
      <w:r w:rsidRPr="009969D5">
        <w:rPr>
          <w:rFonts w:ascii="SimSun" w:hAnsi="SimSun" w:hint="eastAsia"/>
          <w:b/>
          <w:sz w:val="24"/>
          <w:szCs w:val="36"/>
        </w:rPr>
        <w:t>、服务技术要求：</w:t>
      </w:r>
    </w:p>
    <w:bookmarkEnd w:id="0"/>
    <w:p w:rsidR="00B728B4" w:rsidRPr="005E5808" w:rsidRDefault="00B728B4" w:rsidP="00B728B4">
      <w:pPr>
        <w:autoSpaceDE w:val="0"/>
        <w:autoSpaceDN w:val="0"/>
        <w:adjustRightInd w:val="0"/>
        <w:spacing w:line="360" w:lineRule="auto"/>
        <w:ind w:right="-20"/>
        <w:rPr>
          <w:rFonts w:ascii="SimSun" w:hAnsi="SimSun" w:cs="Arial"/>
          <w:sz w:val="24"/>
        </w:rPr>
      </w:pPr>
      <w:r w:rsidRPr="005E5808">
        <w:rPr>
          <w:rFonts w:ascii="SimSun" w:hAnsi="SimSun" w:cs="Arial" w:hint="eastAsia"/>
          <w:b/>
          <w:sz w:val="24"/>
        </w:rPr>
        <w:t>1、维修工时：</w:t>
      </w:r>
      <w:r w:rsidRPr="005E5808">
        <w:rPr>
          <w:rFonts w:ascii="SimSun" w:hAnsi="SimSun" w:cs="Arial" w:hint="eastAsia"/>
          <w:sz w:val="24"/>
        </w:rPr>
        <w:t>包含在保修合同期内所需的人工费用，享有供应商优先派工的权利，7×24小时提供服务。电话报修要求</w:t>
      </w:r>
      <w:r w:rsidRPr="005E5808">
        <w:rPr>
          <w:rFonts w:ascii="SimSun" w:hAnsi="SimSun" w:cs="Arial" w:hint="eastAsia"/>
          <w:bCs/>
          <w:sz w:val="24"/>
          <w:lang w:val="en-GB"/>
        </w:rPr>
        <w:t>2小时内响应，如果合同设备宕机且需要现场服务，工程师将在24小时内到达维修现场</w:t>
      </w:r>
      <w:r>
        <w:rPr>
          <w:rFonts w:ascii="SimSun" w:hAnsi="SimSun" w:cs="Arial" w:hint="eastAsia"/>
          <w:bCs/>
          <w:sz w:val="24"/>
          <w:lang w:val="en-GB"/>
        </w:rPr>
        <w:t>（不可抗力除外）</w:t>
      </w:r>
      <w:r w:rsidRPr="005E5808">
        <w:rPr>
          <w:rFonts w:ascii="SimSun" w:hAnsi="SimSun" w:cs="Arial" w:hint="eastAsia"/>
          <w:bCs/>
          <w:sz w:val="24"/>
          <w:lang w:val="en-GB"/>
        </w:rPr>
        <w:t>。</w:t>
      </w:r>
    </w:p>
    <w:p w:rsidR="00B728B4" w:rsidRPr="005E5808" w:rsidRDefault="00B728B4" w:rsidP="00B728B4">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2、安全检查：</w:t>
      </w:r>
      <w:r w:rsidRPr="005E5808">
        <w:rPr>
          <w:rFonts w:ascii="SimSun" w:hAnsi="SimSun" w:cs="Arial" w:hint="eastAsia"/>
          <w:sz w:val="24"/>
        </w:rPr>
        <w:t>安全检查将按照厂家标准及当地规定执行，在每次设备保养时，具体包括：</w:t>
      </w:r>
    </w:p>
    <w:p w:rsidR="00B728B4"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（1）</w:t>
      </w:r>
      <w:r w:rsidRPr="005E5808">
        <w:rPr>
          <w:rFonts w:ascii="SimSun" w:hAnsi="SimSun" w:cs="Arial" w:hint="eastAsia"/>
          <w:color w:val="000000"/>
          <w:sz w:val="24"/>
        </w:rPr>
        <w:t>制定检查计划</w:t>
      </w:r>
    </w:p>
    <w:p w:rsidR="00B728B4" w:rsidRPr="00B728B4"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B728B4">
        <w:rPr>
          <w:rFonts w:ascii="SimSun" w:hAnsi="SimSun" w:cs="Arial" w:hint="eastAsia"/>
          <w:color w:val="000000"/>
          <w:sz w:val="24"/>
        </w:rPr>
        <w:t>机械安全检查</w:t>
      </w:r>
    </w:p>
    <w:p w:rsidR="00B728B4" w:rsidRPr="00B728B4"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B728B4">
        <w:rPr>
          <w:rFonts w:ascii="SimSun" w:hAnsi="SimSun" w:cs="Arial" w:hint="eastAsia"/>
          <w:color w:val="000000"/>
          <w:sz w:val="24"/>
        </w:rPr>
        <w:t>电气安全检查</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记录检查结果</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sz w:val="24"/>
        </w:rPr>
      </w:pPr>
      <w:r>
        <w:rPr>
          <w:rFonts w:ascii="SimSun" w:hAnsi="SimSun" w:cs="Arial" w:hint="eastAsia"/>
          <w:sz w:val="24"/>
        </w:rPr>
        <w:t>（5）</w:t>
      </w:r>
      <w:r w:rsidRPr="005E5808">
        <w:rPr>
          <w:rFonts w:ascii="SimSun" w:hAnsi="SimSun" w:cs="Arial" w:hint="eastAsia"/>
          <w:sz w:val="24"/>
        </w:rPr>
        <w:t>出具安全检测报告</w:t>
      </w:r>
    </w:p>
    <w:p w:rsidR="00B728B4" w:rsidRPr="005E5808" w:rsidRDefault="00B728B4" w:rsidP="00B728B4">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3、质量保证：</w:t>
      </w:r>
      <w:r w:rsidRPr="005E5808">
        <w:rPr>
          <w:rFonts w:ascii="SimSun" w:hAnsi="SimSun" w:cs="Arial" w:hint="eastAsia"/>
          <w:sz w:val="24"/>
        </w:rPr>
        <w:t>通过以下任务和工作以保证设备质量达到厂家颁布的质量标准。</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（1）</w:t>
      </w:r>
      <w:r w:rsidRPr="005E5808">
        <w:rPr>
          <w:rFonts w:ascii="SimSun" w:hAnsi="SimSun" w:cs="Arial" w:hint="eastAsia"/>
          <w:color w:val="000000"/>
          <w:sz w:val="24"/>
        </w:rPr>
        <w:t>制定检查计划</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5E5808">
        <w:rPr>
          <w:rFonts w:ascii="SimSun" w:hAnsi="SimSun" w:cs="Arial" w:hint="eastAsia"/>
          <w:color w:val="000000"/>
          <w:sz w:val="24"/>
        </w:rPr>
        <w:t>图象质量（效果）检查</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5E5808">
        <w:rPr>
          <w:rFonts w:ascii="SimSun" w:hAnsi="SimSun" w:cs="Arial" w:hint="eastAsia"/>
          <w:color w:val="000000"/>
          <w:sz w:val="24"/>
        </w:rPr>
        <w:t>评判参数结果</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调整</w:t>
      </w:r>
      <w:r w:rsidRPr="005E5808">
        <w:rPr>
          <w:rFonts w:ascii="SimSun" w:hAnsi="SimSun" w:cs="Arial"/>
          <w:color w:val="000000"/>
          <w:sz w:val="24"/>
        </w:rPr>
        <w:t xml:space="preserve"> / </w:t>
      </w:r>
      <w:r w:rsidRPr="005E5808">
        <w:rPr>
          <w:rFonts w:ascii="SimSun" w:hAnsi="SimSun" w:cs="Arial" w:hint="eastAsia"/>
          <w:color w:val="000000"/>
          <w:sz w:val="24"/>
        </w:rPr>
        <w:t>校准</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（5）</w:t>
      </w:r>
      <w:r w:rsidRPr="005E5808">
        <w:rPr>
          <w:rFonts w:ascii="SimSun" w:hAnsi="SimSun" w:cs="Arial" w:hint="eastAsia"/>
          <w:color w:val="000000"/>
          <w:sz w:val="24"/>
        </w:rPr>
        <w:t>记录检查结果</w:t>
      </w:r>
    </w:p>
    <w:p w:rsidR="00B728B4" w:rsidRPr="005E5808" w:rsidRDefault="00B728B4" w:rsidP="00B728B4">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4、安全升级：</w:t>
      </w:r>
      <w:r w:rsidRPr="005E5808">
        <w:rPr>
          <w:rFonts w:ascii="SimSun" w:hAnsi="SimSun" w:cs="Arial" w:hint="eastAsia"/>
          <w:color w:val="000000"/>
          <w:sz w:val="24"/>
        </w:rPr>
        <w:t>按照建议及要求提供软件升级，</w:t>
      </w:r>
      <w:r w:rsidRPr="005E5808">
        <w:rPr>
          <w:rFonts w:ascii="SimSun" w:hAnsi="SimSun" w:cs="Arial" w:hint="eastAsia"/>
          <w:sz w:val="24"/>
        </w:rPr>
        <w:t>以提高设备的安全性和性能。</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（1）</w:t>
      </w:r>
      <w:r w:rsidRPr="005E5808">
        <w:rPr>
          <w:rFonts w:ascii="SimSun" w:hAnsi="SimSun" w:cs="Arial" w:hint="eastAsia"/>
          <w:color w:val="000000"/>
          <w:sz w:val="24"/>
        </w:rPr>
        <w:t>持续监控设备是否需要升级</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5E5808">
        <w:rPr>
          <w:rFonts w:ascii="SimSun" w:hAnsi="SimSun" w:cs="Arial" w:hint="eastAsia"/>
          <w:color w:val="000000"/>
          <w:sz w:val="24"/>
        </w:rPr>
        <w:t>提供安全性升级</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5E5808">
        <w:rPr>
          <w:rFonts w:ascii="SimSun" w:hAnsi="SimSun" w:cs="Arial" w:hint="eastAsia"/>
          <w:color w:val="000000"/>
          <w:sz w:val="24"/>
        </w:rPr>
        <w:t>提供建议性升级</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记录升级程序</w:t>
      </w:r>
    </w:p>
    <w:p w:rsidR="00B728B4" w:rsidRPr="005E5808" w:rsidRDefault="00B728B4" w:rsidP="00B728B4">
      <w:pPr>
        <w:autoSpaceDE w:val="0"/>
        <w:autoSpaceDN w:val="0"/>
        <w:adjustRightInd w:val="0"/>
        <w:spacing w:line="360" w:lineRule="auto"/>
        <w:ind w:right="-20"/>
        <w:rPr>
          <w:rFonts w:ascii="SimSun" w:hAnsi="SimSun" w:cs="Arial"/>
          <w:b/>
          <w:sz w:val="24"/>
        </w:rPr>
      </w:pPr>
      <w:r w:rsidRPr="005E5808">
        <w:rPr>
          <w:rFonts w:ascii="SimSun" w:hAnsi="SimSun" w:cs="Arial" w:hint="eastAsia"/>
          <w:b/>
          <w:sz w:val="24"/>
        </w:rPr>
        <w:t>5、技术电话支持</w:t>
      </w:r>
    </w:p>
    <w:p w:rsidR="00B728B4" w:rsidRPr="005E5808" w:rsidRDefault="00B728B4" w:rsidP="00B728B4">
      <w:pPr>
        <w:spacing w:line="360" w:lineRule="auto"/>
        <w:rPr>
          <w:rFonts w:ascii="SimSun" w:hAnsi="SimSun"/>
          <w:color w:val="000000"/>
          <w:sz w:val="24"/>
        </w:rPr>
      </w:pPr>
      <w:r w:rsidRPr="005E5808">
        <w:rPr>
          <w:rFonts w:ascii="SimSun" w:hAnsi="SimSun" w:hint="eastAsia"/>
          <w:color w:val="000000"/>
          <w:sz w:val="24"/>
        </w:rPr>
        <w:t xml:space="preserve">    全国范围内免费热线电话，由维保公司设备运行保障中心提供快速诊断和支持服务：</w:t>
      </w:r>
    </w:p>
    <w:p w:rsidR="00B728B4" w:rsidRPr="005E5808" w:rsidRDefault="00B728B4" w:rsidP="00B728B4">
      <w:pPr>
        <w:spacing w:line="360" w:lineRule="auto"/>
        <w:rPr>
          <w:rFonts w:ascii="SimSun" w:hAnsi="SimSun"/>
          <w:color w:val="000000"/>
          <w:sz w:val="24"/>
        </w:rPr>
      </w:pPr>
      <w:r w:rsidRPr="005E5808">
        <w:rPr>
          <w:rFonts w:ascii="SimSun" w:hAnsi="SimSun" w:hint="eastAsia"/>
          <w:color w:val="000000"/>
          <w:sz w:val="24"/>
        </w:rPr>
        <w:lastRenderedPageBreak/>
        <w:t>技术电话支持</w:t>
      </w:r>
      <w:r w:rsidRPr="005E5808">
        <w:rPr>
          <w:rFonts w:ascii="SimSun" w:hAnsi="SimSun"/>
          <w:color w:val="000000"/>
          <w:sz w:val="24"/>
        </w:rPr>
        <w:t>(24X7)</w:t>
      </w:r>
      <w:r w:rsidRPr="005E5808">
        <w:rPr>
          <w:rFonts w:ascii="SimSun" w:hAnsi="SimSun" w:hint="eastAsia"/>
          <w:color w:val="000000"/>
          <w:sz w:val="24"/>
        </w:rPr>
        <w:t>，周一至周日，每天</w:t>
      </w:r>
      <w:r w:rsidRPr="005E5808">
        <w:rPr>
          <w:rFonts w:ascii="SimSun" w:hAnsi="SimSun"/>
          <w:color w:val="000000"/>
          <w:sz w:val="24"/>
        </w:rPr>
        <w:t>24</w:t>
      </w:r>
      <w:r w:rsidRPr="005E5808">
        <w:rPr>
          <w:rFonts w:ascii="SimSun" w:hAnsi="SimSun" w:hint="eastAsia"/>
          <w:color w:val="000000"/>
          <w:sz w:val="24"/>
        </w:rPr>
        <w:t>小时；</w:t>
      </w:r>
    </w:p>
    <w:p w:rsidR="00B728B4" w:rsidRPr="005E5808" w:rsidRDefault="00B728B4" w:rsidP="00B728B4">
      <w:pPr>
        <w:tabs>
          <w:tab w:val="left" w:pos="709"/>
        </w:tabs>
        <w:spacing w:line="360" w:lineRule="auto"/>
        <w:rPr>
          <w:rFonts w:ascii="SimSun" w:hAnsi="SimSun"/>
          <w:sz w:val="24"/>
        </w:rPr>
      </w:pPr>
      <w:r w:rsidRPr="005E5808">
        <w:rPr>
          <w:rFonts w:ascii="SimSun" w:hAnsi="SimSun" w:cs="Arial" w:hint="eastAsia"/>
          <w:b/>
          <w:color w:val="000000"/>
          <w:sz w:val="24"/>
        </w:rPr>
        <w:t>6、</w:t>
      </w:r>
      <w:r w:rsidRPr="005E5808">
        <w:rPr>
          <w:rFonts w:ascii="SimSun" w:hAnsi="SimSun" w:hint="eastAsia"/>
          <w:b/>
          <w:sz w:val="24"/>
        </w:rPr>
        <w:t>远程连接及诊断</w:t>
      </w:r>
    </w:p>
    <w:p w:rsidR="00B728B4" w:rsidRPr="005E5808" w:rsidRDefault="00B728B4" w:rsidP="00B728B4">
      <w:pPr>
        <w:spacing w:line="360" w:lineRule="auto"/>
        <w:rPr>
          <w:rFonts w:ascii="SimSun" w:hAnsi="SimSun"/>
          <w:color w:val="000000"/>
          <w:sz w:val="24"/>
        </w:rPr>
      </w:pPr>
      <w:r w:rsidRPr="005E5808">
        <w:rPr>
          <w:rFonts w:ascii="SimSun" w:hAnsi="SimSun" w:hint="eastAsia"/>
          <w:color w:val="000000"/>
          <w:sz w:val="24"/>
        </w:rPr>
        <w:t xml:space="preserve">    提供基于设备嵌入式远程连接方案的实时远程服务，以保证维修的及时性，并能保障网络连接的安全性。</w:t>
      </w:r>
    </w:p>
    <w:p w:rsidR="00B728B4" w:rsidRPr="00B728B4" w:rsidRDefault="00B728B4" w:rsidP="00B728B4">
      <w:pPr>
        <w:spacing w:line="360" w:lineRule="auto"/>
        <w:rPr>
          <w:rFonts w:ascii="SimSun" w:hAnsi="SimSun"/>
          <w:color w:val="000000"/>
          <w:sz w:val="24"/>
        </w:rPr>
      </w:pPr>
      <w:r>
        <w:rPr>
          <w:rFonts w:ascii="SimSun" w:hAnsi="SimSun" w:hint="eastAsia"/>
          <w:color w:val="000000"/>
          <w:sz w:val="24"/>
        </w:rPr>
        <w:t>（1）</w:t>
      </w:r>
      <w:r w:rsidRPr="00B728B4">
        <w:rPr>
          <w:rFonts w:ascii="SimSun" w:hAnsi="SimSun" w:hint="eastAsia"/>
          <w:color w:val="000000"/>
          <w:sz w:val="24"/>
        </w:rPr>
        <w:t>具备实时在线查询设备信息和状态的能力，并提供系统界面截图作为证明材料。</w:t>
      </w:r>
    </w:p>
    <w:p w:rsidR="00B728B4" w:rsidRPr="00B728B4" w:rsidRDefault="00B728B4" w:rsidP="00B728B4">
      <w:pPr>
        <w:spacing w:line="360" w:lineRule="auto"/>
        <w:rPr>
          <w:rFonts w:ascii="SimSun" w:hAnsi="SimSun"/>
          <w:color w:val="000000"/>
          <w:sz w:val="24"/>
        </w:rPr>
      </w:pPr>
      <w:r>
        <w:rPr>
          <w:rFonts w:ascii="SimSun" w:hAnsi="SimSun" w:hint="eastAsia"/>
          <w:color w:val="000000"/>
          <w:sz w:val="24"/>
        </w:rPr>
        <w:t>（2）</w:t>
      </w:r>
      <w:r w:rsidRPr="00B728B4">
        <w:rPr>
          <w:rFonts w:ascii="SimSun" w:hAnsi="SimSun" w:hint="eastAsia"/>
          <w:color w:val="000000"/>
          <w:sz w:val="24"/>
        </w:rPr>
        <w:t>要求远程服务的信息系统在公安机关具有安全等级保护备案凭证。</w:t>
      </w:r>
    </w:p>
    <w:p w:rsidR="00B728B4" w:rsidRPr="005E5808" w:rsidRDefault="00B728B4" w:rsidP="00B728B4">
      <w:pPr>
        <w:spacing w:line="360" w:lineRule="auto"/>
        <w:ind w:firstLineChars="200" w:firstLine="480"/>
        <w:rPr>
          <w:rFonts w:ascii="SimSun" w:hAnsi="SimSun"/>
          <w:color w:val="000000"/>
          <w:sz w:val="24"/>
        </w:rPr>
      </w:pPr>
      <w:r w:rsidRPr="005E5808">
        <w:rPr>
          <w:rFonts w:ascii="SimSun" w:hAnsi="SimSun" w:hint="eastAsia"/>
          <w:sz w:val="24"/>
        </w:rPr>
        <w:t>高级诊断</w:t>
      </w:r>
      <w:r w:rsidRPr="005E5808">
        <w:rPr>
          <w:rFonts w:ascii="SimSun" w:hAnsi="SimSun" w:hint="eastAsia"/>
          <w:color w:val="000000"/>
          <w:sz w:val="24"/>
        </w:rPr>
        <w:t>：投标人必须在整个合同期内都能合法获得原厂高级故障诊断软件的诊断维修钥匙（service key）</w:t>
      </w:r>
      <w:r w:rsidRPr="005E5808">
        <w:rPr>
          <w:rFonts w:ascii="SimSun" w:hAnsi="SimSun"/>
          <w:color w:val="000000"/>
          <w:sz w:val="24"/>
        </w:rPr>
        <w:t>,</w:t>
      </w:r>
      <w:r w:rsidRPr="005E5808">
        <w:rPr>
          <w:rFonts w:ascii="SimSun" w:hAnsi="SimSun" w:hint="eastAsia"/>
          <w:color w:val="000000"/>
          <w:sz w:val="24"/>
        </w:rPr>
        <w:t>并保证不违反国家有关知识产权的法律规定，并做出相应书面承诺。</w:t>
      </w:r>
    </w:p>
    <w:p w:rsidR="00B728B4" w:rsidRPr="005E5808" w:rsidRDefault="00B728B4" w:rsidP="00B728B4">
      <w:pPr>
        <w:spacing w:line="360" w:lineRule="auto"/>
        <w:rPr>
          <w:rFonts w:ascii="SimSun" w:hAnsi="SimSun" w:cs="SimSun"/>
          <w:sz w:val="24"/>
        </w:rPr>
      </w:pPr>
      <w:r w:rsidRPr="005E5808">
        <w:rPr>
          <w:rFonts w:ascii="SimSun" w:hAnsi="SimSun" w:hint="eastAsia"/>
          <w:color w:val="000000"/>
          <w:sz w:val="24"/>
        </w:rPr>
        <w:t>▲</w:t>
      </w:r>
      <w:r w:rsidRPr="005E5808">
        <w:rPr>
          <w:rFonts w:ascii="SimSun" w:hAnsi="SimSun" w:cs="Arial" w:hint="eastAsia"/>
          <w:b/>
          <w:color w:val="000000"/>
          <w:sz w:val="24"/>
        </w:rPr>
        <w:t>7、备件</w:t>
      </w:r>
      <w:r w:rsidRPr="005E5808">
        <w:rPr>
          <w:rFonts w:ascii="SimSun" w:hAnsi="SimSun" w:cs="SimSun" w:hint="eastAsia"/>
          <w:sz w:val="24"/>
        </w:rPr>
        <w:t>：服务供应商维修设备时更换问题备件（旧件需退回），并负责备件的运输，具体包括：</w:t>
      </w:r>
    </w:p>
    <w:p w:rsidR="00B728B4" w:rsidRPr="005E5808" w:rsidRDefault="00B728B4" w:rsidP="00B728B4">
      <w:pPr>
        <w:tabs>
          <w:tab w:val="left" w:pos="360"/>
        </w:tabs>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（1）提供保修所需的备件供应要及时、充足（消耗品、附件、磁体、液氦、再安装及其所需备品备件、其他第三方的产品除外）。</w:t>
      </w:r>
    </w:p>
    <w:p w:rsidR="00B728B4" w:rsidRPr="005E5808" w:rsidRDefault="00B728B4" w:rsidP="00B728B4">
      <w:pPr>
        <w:spacing w:line="360" w:lineRule="auto"/>
        <w:rPr>
          <w:rFonts w:ascii="SimSun" w:hAnsi="SimSun" w:cs="SimSun"/>
          <w:sz w:val="24"/>
        </w:rPr>
      </w:pPr>
      <w:r w:rsidRPr="005E5808">
        <w:rPr>
          <w:rFonts w:ascii="SimSun" w:hAnsi="SimSun" w:cs="Arial" w:hint="eastAsia"/>
          <w:color w:val="000000"/>
          <w:sz w:val="24"/>
        </w:rPr>
        <w:t>（2）备件应是</w:t>
      </w:r>
      <w:r>
        <w:rPr>
          <w:rFonts w:ascii="SimSun" w:hAnsi="SimSun" w:cs="Arial" w:hint="eastAsia"/>
          <w:color w:val="000000"/>
          <w:sz w:val="24"/>
        </w:rPr>
        <w:t>本项目设备</w:t>
      </w:r>
      <w:r w:rsidRPr="005E5808">
        <w:rPr>
          <w:rFonts w:ascii="SimSun" w:hAnsi="SimSun" w:cs="Arial" w:hint="eastAsia"/>
          <w:color w:val="000000"/>
          <w:sz w:val="24"/>
        </w:rPr>
        <w:t>原厂提供的未拆封原装备件。</w:t>
      </w:r>
    </w:p>
    <w:p w:rsidR="00B728B4" w:rsidRPr="005E5808" w:rsidRDefault="00B728B4" w:rsidP="00B728B4">
      <w:pPr>
        <w:spacing w:line="360" w:lineRule="auto"/>
        <w:rPr>
          <w:rFonts w:ascii="SimSun" w:hAnsi="SimSun" w:cs="SimSun"/>
          <w:sz w:val="24"/>
        </w:rPr>
      </w:pPr>
      <w:r w:rsidRPr="005E5808">
        <w:rPr>
          <w:rFonts w:ascii="SimSun" w:hAnsi="SimSun" w:cs="Arial" w:hint="eastAsia"/>
          <w:color w:val="000000"/>
          <w:sz w:val="24"/>
        </w:rPr>
        <w:t>（3）优先运送零配件，回收报废部件。</w:t>
      </w:r>
    </w:p>
    <w:p w:rsidR="00B728B4" w:rsidRPr="005E5808" w:rsidRDefault="00B728B4" w:rsidP="00B728B4">
      <w:pPr>
        <w:spacing w:line="360" w:lineRule="auto"/>
        <w:rPr>
          <w:rFonts w:ascii="SimSun" w:hAnsi="SimSun" w:cs="Arial"/>
          <w:color w:val="000000"/>
          <w:sz w:val="24"/>
        </w:rPr>
      </w:pPr>
      <w:r w:rsidRPr="005E5808">
        <w:rPr>
          <w:rFonts w:ascii="SimSun" w:hAnsi="SimSun" w:cs="Arial" w:hint="eastAsia"/>
          <w:color w:val="000000"/>
          <w:sz w:val="24"/>
        </w:rPr>
        <w:t>（4）</w:t>
      </w:r>
      <w:r w:rsidRPr="005E5808">
        <w:rPr>
          <w:rFonts w:ascii="SimSun" w:hAnsi="SimSun" w:hint="eastAsia"/>
          <w:sz w:val="24"/>
        </w:rPr>
        <w:t>常规备件、冷头、线圈</w:t>
      </w:r>
      <w:r w:rsidR="00A90C57">
        <w:rPr>
          <w:rFonts w:ascii="SimSun" w:eastAsiaTheme="minorEastAsia" w:hAnsi="SimSun" w:hint="eastAsia"/>
          <w:sz w:val="24"/>
        </w:rPr>
        <w:t>及其后处理工作站</w:t>
      </w:r>
      <w:r w:rsidRPr="005E5808">
        <w:rPr>
          <w:rFonts w:ascii="SimSun" w:hAnsi="SimSun" w:cs="Arial" w:hint="eastAsia"/>
          <w:color w:val="000000"/>
          <w:sz w:val="24"/>
        </w:rPr>
        <w:t>在保修范围内。</w:t>
      </w:r>
    </w:p>
    <w:p w:rsidR="00B728B4" w:rsidRPr="005E5808" w:rsidRDefault="00B728B4" w:rsidP="00B728B4">
      <w:pPr>
        <w:spacing w:line="360" w:lineRule="auto"/>
        <w:rPr>
          <w:rFonts w:ascii="SimSun" w:hAnsi="SimSun" w:cs="Arial"/>
          <w:color w:val="000000"/>
          <w:sz w:val="24"/>
        </w:rPr>
      </w:pPr>
      <w:r w:rsidRPr="005E5808">
        <w:rPr>
          <w:rFonts w:ascii="SimSun" w:hAnsi="SimSun" w:cs="Arial" w:hint="eastAsia"/>
          <w:color w:val="000000"/>
          <w:sz w:val="24"/>
        </w:rPr>
        <w:t>（</w:t>
      </w:r>
      <w:r>
        <w:rPr>
          <w:rFonts w:ascii="SimSun" w:hAnsi="SimSun" w:cs="Arial" w:hint="eastAsia"/>
          <w:color w:val="000000"/>
          <w:sz w:val="24"/>
        </w:rPr>
        <w:t>5</w:t>
      </w:r>
      <w:r w:rsidRPr="005E5808">
        <w:rPr>
          <w:rFonts w:ascii="SimSun" w:hAnsi="SimSun" w:cs="Arial" w:hint="eastAsia"/>
          <w:color w:val="000000"/>
          <w:sz w:val="24"/>
        </w:rPr>
        <w:t>）TX-BOX一体化射频发射接收系统是磁共振重要的组成部分，该备件发生故障只接受更换不接受维修。</w:t>
      </w:r>
    </w:p>
    <w:p w:rsidR="00B728B4" w:rsidRPr="005E5808" w:rsidRDefault="00B728B4" w:rsidP="00B728B4">
      <w:pPr>
        <w:spacing w:line="360" w:lineRule="auto"/>
        <w:rPr>
          <w:rFonts w:ascii="SimSun" w:hAnsi="SimSun" w:cs="Arial"/>
          <w:color w:val="000000"/>
          <w:sz w:val="24"/>
        </w:rPr>
      </w:pPr>
      <w:r w:rsidRPr="005E5808">
        <w:rPr>
          <w:rFonts w:ascii="SimSun" w:hAnsi="SimSun" w:hint="eastAsia"/>
          <w:color w:val="000000"/>
          <w:sz w:val="24"/>
        </w:rPr>
        <w:t>▲</w:t>
      </w:r>
      <w:r w:rsidRPr="005E5808">
        <w:rPr>
          <w:rFonts w:ascii="SimSun" w:hAnsi="SimSun" w:cs="Arial" w:hint="eastAsia"/>
          <w:b/>
          <w:bCs/>
          <w:color w:val="000000"/>
          <w:sz w:val="24"/>
        </w:rPr>
        <w:t>8、</w:t>
      </w:r>
      <w:r w:rsidRPr="005E5808">
        <w:rPr>
          <w:rFonts w:ascii="SimSun" w:hAnsi="SimSun" w:cs="Arial" w:hint="eastAsia"/>
          <w:color w:val="000000"/>
          <w:sz w:val="24"/>
        </w:rPr>
        <w:t>服务供应商须提供本</w:t>
      </w:r>
      <w:r>
        <w:rPr>
          <w:rFonts w:ascii="SimSun" w:hAnsi="SimSun" w:cs="Arial" w:hint="eastAsia"/>
          <w:color w:val="000000"/>
          <w:sz w:val="24"/>
        </w:rPr>
        <w:t>项目</w:t>
      </w:r>
      <w:r w:rsidRPr="005E5808">
        <w:rPr>
          <w:rFonts w:ascii="SimSun" w:hAnsi="SimSun" w:cs="Arial" w:hint="eastAsia"/>
          <w:color w:val="000000"/>
          <w:sz w:val="24"/>
        </w:rPr>
        <w:t>的服务设备制造商生产或其他合法渠道采购的合格备件，所有更换的零备件必须匹配国家食品药品监督管理局</w:t>
      </w:r>
      <w:r w:rsidRPr="005E5808">
        <w:rPr>
          <w:rFonts w:ascii="SimSun" w:hAnsi="SimSun" w:cs="Arial"/>
          <w:color w:val="000000"/>
          <w:sz w:val="24"/>
        </w:rPr>
        <w:t>NMPA</w:t>
      </w:r>
      <w:r w:rsidRPr="005E5808">
        <w:rPr>
          <w:rFonts w:ascii="SimSun" w:hAnsi="SimSun" w:cs="Arial" w:hint="eastAsia"/>
          <w:color w:val="000000"/>
          <w:sz w:val="24"/>
        </w:rPr>
        <w:t>证书中规定的设备组成内容，备件的采购渠道必须符合国家相关法律法规。服务供应商中标后，如需更换本标的服务设备的核心备件（如磁体、冷头、线圈等），则需要提供一年内从设备制造商或其他合法渠道采购该合规备件的供销合同盖章复印件或海关报关单备查。在实施服务期间，采购方有权对中标人所提供的备件，通过设备制造商或者由具有有效</w:t>
      </w:r>
      <w:r w:rsidRPr="005E5808">
        <w:rPr>
          <w:rFonts w:ascii="SimSun" w:hAnsi="SimSun" w:cs="Arial"/>
          <w:color w:val="000000"/>
          <w:sz w:val="24"/>
        </w:rPr>
        <w:t>CMA</w:t>
      </w:r>
      <w:r w:rsidRPr="005E5808">
        <w:rPr>
          <w:rFonts w:ascii="SimSun" w:hAnsi="SimSun" w:cs="Arial" w:hint="eastAsia"/>
          <w:color w:val="000000"/>
          <w:sz w:val="24"/>
        </w:rPr>
        <w:t>检验检测机构资质证书的第三方检测机构对备件是否合格进行检测，费用由中标方承担。如有违规，采购方有权终止合同并追究中标人相关法律责任，所有损失由中标方负责。服务供应商须在投标文件中提供承诺函。</w:t>
      </w:r>
    </w:p>
    <w:p w:rsidR="00B728B4" w:rsidRPr="005E5808" w:rsidRDefault="00B728B4" w:rsidP="00B728B4">
      <w:pPr>
        <w:autoSpaceDE w:val="0"/>
        <w:autoSpaceDN w:val="0"/>
        <w:adjustRightInd w:val="0"/>
        <w:spacing w:line="360" w:lineRule="auto"/>
        <w:ind w:right="-20"/>
        <w:rPr>
          <w:rFonts w:ascii="SimSun" w:hAnsi="SimSun" w:cs="Arial"/>
          <w:b/>
          <w:color w:val="000000"/>
          <w:sz w:val="24"/>
        </w:rPr>
      </w:pPr>
      <w:r w:rsidRPr="005E5808">
        <w:rPr>
          <w:rFonts w:ascii="SimSun" w:hAnsi="SimSun" w:hint="eastAsia"/>
          <w:color w:val="000000"/>
          <w:sz w:val="24"/>
        </w:rPr>
        <w:t>▲</w:t>
      </w:r>
      <w:r w:rsidRPr="005E5808">
        <w:rPr>
          <w:rFonts w:ascii="SimSun" w:hAnsi="SimSun" w:cs="Arial" w:hint="eastAsia"/>
          <w:b/>
          <w:color w:val="000000"/>
          <w:sz w:val="24"/>
        </w:rPr>
        <w:t>9、预防性保养：</w:t>
      </w:r>
      <w:r w:rsidRPr="005E5808">
        <w:rPr>
          <w:rFonts w:ascii="SimSun" w:hAnsi="SimSun" w:cs="Arial"/>
          <w:sz w:val="24"/>
          <w:lang w:val="en-GB"/>
        </w:rPr>
        <w:t>每合同年度</w:t>
      </w:r>
      <w:r w:rsidRPr="005E5808">
        <w:rPr>
          <w:rFonts w:ascii="SimSun" w:hAnsi="SimSun" w:cs="Arial" w:hint="eastAsia"/>
          <w:sz w:val="24"/>
          <w:lang w:val="en-GB"/>
        </w:rPr>
        <w:t>内2次</w:t>
      </w:r>
      <w:r w:rsidRPr="005E5808">
        <w:rPr>
          <w:rFonts w:ascii="SimSun" w:hAnsi="SimSun" w:cs="Arial" w:hint="eastAsia"/>
          <w:color w:val="000000"/>
          <w:sz w:val="24"/>
        </w:rPr>
        <w:t>，按照计划提供</w:t>
      </w:r>
      <w:r w:rsidRPr="005E5808">
        <w:rPr>
          <w:rFonts w:ascii="SimSun" w:hAnsi="SimSun" w:cs="Arial"/>
          <w:color w:val="000000"/>
          <w:sz w:val="24"/>
        </w:rPr>
        <w:t xml:space="preserve">, </w:t>
      </w:r>
      <w:r w:rsidRPr="005E5808">
        <w:rPr>
          <w:rFonts w:ascii="SimSun" w:hAnsi="SimSun" w:cs="Arial" w:hint="eastAsia"/>
          <w:color w:val="000000"/>
          <w:sz w:val="24"/>
        </w:rPr>
        <w:t>以保证设备处于最佳运行状态</w:t>
      </w:r>
      <w:r w:rsidRPr="005E5808">
        <w:rPr>
          <w:rFonts w:ascii="SimSun" w:hAnsi="SimSun" w:cs="Arial" w:hint="eastAsia"/>
          <w:sz w:val="24"/>
        </w:rPr>
        <w:t>，包括：</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lastRenderedPageBreak/>
        <w:t>（1）</w:t>
      </w:r>
      <w:r w:rsidRPr="005E5808">
        <w:rPr>
          <w:rFonts w:ascii="SimSun" w:hAnsi="SimSun" w:cs="Arial" w:hint="eastAsia"/>
          <w:color w:val="000000"/>
          <w:sz w:val="24"/>
        </w:rPr>
        <w:t>记录并安排保养时间</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5E5808">
        <w:rPr>
          <w:rFonts w:ascii="SimSun" w:hAnsi="SimSun" w:cs="Arial" w:hint="eastAsia"/>
          <w:color w:val="000000"/>
          <w:sz w:val="24"/>
        </w:rPr>
        <w:t>保养计划更换损耗部件</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5E5808">
        <w:rPr>
          <w:rFonts w:ascii="SimSun" w:hAnsi="SimSun" w:cs="Arial" w:hint="eastAsia"/>
          <w:color w:val="000000"/>
          <w:sz w:val="24"/>
        </w:rPr>
        <w:t>检测</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按照厂家标准进行调校</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（5）</w:t>
      </w:r>
      <w:r w:rsidRPr="005E5808">
        <w:rPr>
          <w:rFonts w:ascii="SimSun" w:hAnsi="SimSun" w:cs="Arial" w:hint="eastAsia"/>
          <w:color w:val="000000"/>
          <w:sz w:val="24"/>
        </w:rPr>
        <w:t>确认各项技术指标及性能</w:t>
      </w:r>
    </w:p>
    <w:p w:rsidR="00B728B4" w:rsidRPr="005E5808" w:rsidRDefault="00B728B4" w:rsidP="00B728B4">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（6）</w:t>
      </w:r>
      <w:r w:rsidRPr="005E5808">
        <w:rPr>
          <w:rFonts w:ascii="SimSun" w:hAnsi="SimSun" w:cs="Arial" w:hint="eastAsia"/>
          <w:color w:val="000000"/>
          <w:sz w:val="24"/>
        </w:rPr>
        <w:t>记录设备状况</w:t>
      </w:r>
    </w:p>
    <w:p w:rsidR="00B728B4" w:rsidRPr="00B728B4" w:rsidRDefault="00B728B4" w:rsidP="00B728B4">
      <w:pPr>
        <w:spacing w:line="360" w:lineRule="auto"/>
        <w:rPr>
          <w:rFonts w:ascii="SimSun" w:hAnsi="SimSun" w:cs="Arial"/>
          <w:color w:val="000000"/>
          <w:sz w:val="24"/>
        </w:rPr>
      </w:pPr>
      <w:r>
        <w:rPr>
          <w:rFonts w:ascii="SimSun" w:hAnsi="SimSun" w:cs="Arial" w:hint="eastAsia"/>
          <w:color w:val="000000"/>
          <w:sz w:val="24"/>
        </w:rPr>
        <w:t>（7）</w:t>
      </w:r>
      <w:r w:rsidRPr="00B728B4">
        <w:rPr>
          <w:rFonts w:ascii="SimSun" w:hAnsi="SimSun" w:cs="Arial" w:hint="eastAsia"/>
          <w:color w:val="000000"/>
          <w:sz w:val="24"/>
        </w:rPr>
        <w:t>提供设备原厂保养内容清单</w:t>
      </w:r>
    </w:p>
    <w:p w:rsidR="00B728B4" w:rsidRPr="005E5808" w:rsidRDefault="00B728B4" w:rsidP="00B728B4">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b/>
          <w:color w:val="000000"/>
          <w:sz w:val="24"/>
        </w:rPr>
        <w:t>10、预防性保养损耗品</w:t>
      </w:r>
      <w:r w:rsidRPr="005E5808">
        <w:rPr>
          <w:rFonts w:ascii="SimSun" w:hAnsi="SimSun" w:cs="Arial" w:hint="eastAsia"/>
          <w:color w:val="000000"/>
          <w:sz w:val="24"/>
        </w:rPr>
        <w:t>：预防性保养中需更换的损耗品由服务供应商免费提供。</w:t>
      </w:r>
    </w:p>
    <w:p w:rsidR="00B728B4" w:rsidRPr="005E5808" w:rsidRDefault="00B728B4" w:rsidP="00B728B4">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（1）投标人需提供证明材料证明具备吸附器的供应能力；</w:t>
      </w:r>
    </w:p>
    <w:p w:rsidR="00B728B4" w:rsidRPr="005E5808" w:rsidRDefault="00B728B4" w:rsidP="00B728B4">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（2）服务供应商需提供专业检测工具（失超模拟仪）的报关单作为证明材料以证明其具备该项服务能力；</w:t>
      </w:r>
    </w:p>
    <w:p w:rsidR="00B728B4" w:rsidRPr="005E5808" w:rsidRDefault="00B728B4" w:rsidP="00B728B4">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（3）保养项目中，必须检查与测试接地电阻</w:t>
      </w:r>
      <w:r>
        <w:rPr>
          <w:rFonts w:ascii="SimSun" w:hAnsi="SimSun" w:cs="Arial" w:hint="eastAsia"/>
          <w:color w:val="000000"/>
          <w:sz w:val="24"/>
        </w:rPr>
        <w:t>；</w:t>
      </w:r>
    </w:p>
    <w:p w:rsidR="00B728B4" w:rsidRPr="005E5808" w:rsidRDefault="00B728B4" w:rsidP="00B728B4">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（4）图像质量保证测试，并提供系统导出的质量检测结果</w:t>
      </w:r>
      <w:r>
        <w:rPr>
          <w:rFonts w:ascii="SimSun" w:hAnsi="SimSun" w:cs="Arial" w:hint="eastAsia"/>
          <w:color w:val="000000"/>
          <w:sz w:val="24"/>
        </w:rPr>
        <w:t>。</w:t>
      </w:r>
    </w:p>
    <w:p w:rsidR="00B728B4" w:rsidRPr="005E5808" w:rsidRDefault="00B728B4" w:rsidP="00B728B4">
      <w:pPr>
        <w:autoSpaceDE w:val="0"/>
        <w:autoSpaceDN w:val="0"/>
        <w:adjustRightInd w:val="0"/>
        <w:spacing w:line="360" w:lineRule="auto"/>
        <w:ind w:right="-20"/>
        <w:rPr>
          <w:rFonts w:ascii="SimSun" w:hAnsi="SimSun" w:cs="Arial"/>
          <w:color w:val="000000"/>
          <w:sz w:val="24"/>
        </w:rPr>
      </w:pPr>
      <w:r w:rsidRPr="005E5808">
        <w:rPr>
          <w:rFonts w:ascii="SimSun" w:hAnsi="SimSun" w:hint="eastAsia"/>
          <w:color w:val="000000"/>
          <w:sz w:val="24"/>
        </w:rPr>
        <w:t>▲</w:t>
      </w:r>
      <w:r w:rsidRPr="005E5808">
        <w:rPr>
          <w:rFonts w:ascii="SimSun" w:hAnsi="SimSun" w:cs="Arial" w:hint="eastAsia"/>
          <w:b/>
          <w:color w:val="000000"/>
          <w:sz w:val="24"/>
        </w:rPr>
        <w:t>11、开机率：</w:t>
      </w:r>
      <w:r w:rsidRPr="005E5808">
        <w:rPr>
          <w:rFonts w:ascii="SimSun" w:hAnsi="SimSun" w:cs="Arial" w:hint="eastAsia"/>
          <w:color w:val="000000"/>
          <w:sz w:val="24"/>
        </w:rPr>
        <w:t>在合同期内保证95%的开机率（停机时间少于5%），按一年365个日历日计算。如果此开机率由于中标人的原因未能达到，对于开机率低于95%的每一个百分点,维修合同期限将相应延长7个日历日</w:t>
      </w:r>
      <w:r>
        <w:rPr>
          <w:rFonts w:ascii="SimSun" w:hAnsi="SimSun" w:cs="Arial" w:hint="eastAsia"/>
          <w:color w:val="000000"/>
          <w:sz w:val="24"/>
        </w:rPr>
        <w:t>（</w:t>
      </w:r>
      <w:r w:rsidRPr="00DF2F43">
        <w:rPr>
          <w:rFonts w:ascii="SimSun" w:hAnsi="SimSun" w:cs="Arial" w:hint="eastAsia"/>
          <w:color w:val="000000"/>
          <w:sz w:val="24"/>
        </w:rPr>
        <w:t>由于第三方产品问题导致的停机或因备件停产导致设备无法修复的，不计入此开机率）</w:t>
      </w:r>
      <w:r w:rsidRPr="005E5808">
        <w:rPr>
          <w:rFonts w:ascii="SimSun" w:hAnsi="SimSun" w:cs="Arial" w:hint="eastAsia"/>
          <w:color w:val="000000"/>
          <w:sz w:val="24"/>
        </w:rPr>
        <w:t>。</w:t>
      </w:r>
    </w:p>
    <w:p w:rsidR="00B728B4" w:rsidRPr="005E5808" w:rsidRDefault="00B728B4" w:rsidP="00B728B4">
      <w:pPr>
        <w:autoSpaceDE w:val="0"/>
        <w:autoSpaceDN w:val="0"/>
        <w:adjustRightInd w:val="0"/>
        <w:spacing w:line="360" w:lineRule="auto"/>
        <w:rPr>
          <w:rFonts w:ascii="SimSun" w:hAnsi="SimSun" w:cs="SimSun"/>
          <w:b/>
          <w:sz w:val="24"/>
        </w:rPr>
      </w:pPr>
      <w:r w:rsidRPr="005E5808">
        <w:rPr>
          <w:rFonts w:ascii="SimSun" w:hAnsi="SimSun" w:cs="Arial" w:hint="eastAsia"/>
          <w:b/>
          <w:color w:val="000000"/>
          <w:sz w:val="24"/>
        </w:rPr>
        <w:t>12、</w:t>
      </w:r>
      <w:r w:rsidRPr="005E5808">
        <w:rPr>
          <w:rFonts w:ascii="SimSun" w:hAnsi="SimSun" w:cs="Arial" w:hint="eastAsia"/>
          <w:color w:val="000000"/>
          <w:sz w:val="24"/>
        </w:rPr>
        <w:t>服务供应商在维保服务期限内必须为该维保设备出具年度设备运行评估报告。</w:t>
      </w:r>
    </w:p>
    <w:p w:rsidR="00B728B4" w:rsidRPr="005E5808" w:rsidRDefault="00B728B4" w:rsidP="00B728B4">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13、</w:t>
      </w:r>
      <w:r w:rsidRPr="005E5808">
        <w:rPr>
          <w:rFonts w:ascii="SimSun" w:hAnsi="SimSun" w:cs="Arial" w:hint="eastAsia"/>
          <w:bCs/>
          <w:color w:val="000000"/>
          <w:sz w:val="24"/>
        </w:rPr>
        <w:t>拟投入本项目的维保工程师经过原厂最新针对该服务设备的技术培训并考核合格获得资格证书，其资质在</w:t>
      </w:r>
      <w:r w:rsidRPr="00C2476C">
        <w:rPr>
          <w:rFonts w:ascii="SimSun" w:hAnsi="SimSun" w:cs="Arial" w:hint="eastAsia"/>
          <w:bCs/>
          <w:color w:val="000000"/>
          <w:sz w:val="24"/>
        </w:rPr>
        <w:t>官方微信号</w:t>
      </w:r>
      <w:r w:rsidRPr="005E5808">
        <w:rPr>
          <w:rFonts w:ascii="SimSun" w:hAnsi="SimSun" w:cs="Arial" w:hint="eastAsia"/>
          <w:bCs/>
          <w:color w:val="000000"/>
          <w:sz w:val="24"/>
        </w:rPr>
        <w:t>可查。</w:t>
      </w:r>
    </w:p>
    <w:p w:rsidR="00B728B4" w:rsidRPr="005E5808" w:rsidRDefault="00B728B4" w:rsidP="00B728B4">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14、</w:t>
      </w:r>
      <w:r w:rsidR="00946657" w:rsidRPr="005E5808">
        <w:rPr>
          <w:rFonts w:ascii="SimSun" w:hAnsi="SimSun" w:cs="Arial" w:hint="eastAsia"/>
          <w:bCs/>
          <w:color w:val="000000"/>
          <w:sz w:val="24"/>
        </w:rPr>
        <w:t>服务供应商需提供自有网页版以及手机端自助教育平台</w:t>
      </w:r>
      <w:r w:rsidR="00946657">
        <w:rPr>
          <w:rFonts w:ascii="SimSun" w:hAnsi="SimSun" w:cs="Arial" w:hint="eastAsia"/>
          <w:bCs/>
          <w:color w:val="000000"/>
          <w:sz w:val="24"/>
        </w:rPr>
        <w:t>，提供平台和课程截图</w:t>
      </w:r>
      <w:r w:rsidR="00946657" w:rsidRPr="005E5808">
        <w:rPr>
          <w:rFonts w:ascii="SimSun" w:hAnsi="SimSun" w:cs="Arial" w:hint="eastAsia"/>
          <w:bCs/>
          <w:color w:val="000000"/>
          <w:sz w:val="24"/>
        </w:rPr>
        <w:t>。</w:t>
      </w:r>
    </w:p>
    <w:p w:rsidR="00B728B4" w:rsidRPr="005E5808" w:rsidRDefault="00B728B4" w:rsidP="00B728B4">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15、</w:t>
      </w:r>
      <w:r w:rsidRPr="005E5808">
        <w:rPr>
          <w:rFonts w:ascii="SimSun" w:hAnsi="SimSun" w:cs="Arial" w:hint="eastAsia"/>
          <w:bCs/>
          <w:color w:val="000000"/>
          <w:sz w:val="24"/>
        </w:rPr>
        <w:t>服务供应商具备直属的线下培训中心。</w:t>
      </w:r>
    </w:p>
    <w:p w:rsidR="00B728B4" w:rsidRDefault="00B728B4" w:rsidP="00B728B4">
      <w:pPr>
        <w:autoSpaceDE w:val="0"/>
        <w:autoSpaceDN w:val="0"/>
        <w:adjustRightInd w:val="0"/>
        <w:spacing w:line="360" w:lineRule="auto"/>
        <w:rPr>
          <w:rFonts w:ascii="SimSun" w:hAnsi="SimSun" w:cs="Arial"/>
          <w:bCs/>
          <w:color w:val="000000"/>
          <w:sz w:val="24"/>
        </w:rPr>
      </w:pPr>
      <w:r w:rsidRPr="005E5808">
        <w:rPr>
          <w:rFonts w:ascii="SimSun" w:hAnsi="SimSun" w:hint="eastAsia"/>
          <w:color w:val="000000"/>
          <w:sz w:val="24"/>
        </w:rPr>
        <w:t>▲</w:t>
      </w:r>
      <w:r w:rsidRPr="005E5808">
        <w:rPr>
          <w:rFonts w:ascii="SimSun" w:hAnsi="SimSun" w:cs="Arial" w:hint="eastAsia"/>
          <w:b/>
          <w:color w:val="000000"/>
          <w:sz w:val="24"/>
        </w:rPr>
        <w:t>16、</w:t>
      </w:r>
      <w:r w:rsidRPr="005E5808">
        <w:rPr>
          <w:rFonts w:ascii="SimSun" w:hAnsi="SimSun" w:cs="Arial" w:hint="eastAsia"/>
          <w:bCs/>
          <w:color w:val="000000"/>
          <w:sz w:val="24"/>
        </w:rPr>
        <w:t>维保服务期内，服务供应商提供任何由于机器正常使用引起的故障及损坏（除人为因素损坏外）的免费维修。服务供应商所提供的维保服务，不得破坏、变更设备的结构和电气设计。</w:t>
      </w:r>
    </w:p>
    <w:p w:rsidR="00B728B4" w:rsidRDefault="00B728B4" w:rsidP="00B728B4">
      <w:pPr>
        <w:autoSpaceDE w:val="0"/>
        <w:autoSpaceDN w:val="0"/>
        <w:adjustRightInd w:val="0"/>
        <w:spacing w:line="360" w:lineRule="auto"/>
        <w:rPr>
          <w:rFonts w:ascii="SimSun" w:hAnsi="SimSun" w:cs="Arial"/>
          <w:bCs/>
          <w:color w:val="000000"/>
          <w:sz w:val="24"/>
        </w:rPr>
      </w:pPr>
      <w:r w:rsidRPr="00DF2F43">
        <w:rPr>
          <w:rFonts w:ascii="SimSun" w:hAnsi="SimSun" w:cs="Arial" w:hint="eastAsia"/>
          <w:bCs/>
          <w:color w:val="000000"/>
          <w:sz w:val="24"/>
        </w:rPr>
        <w:t>▲17、</w:t>
      </w:r>
      <w:r w:rsidRPr="00EC53EB">
        <w:rPr>
          <w:rFonts w:ascii="SimSun" w:hAnsi="SimSun" w:cs="Arial" w:hint="eastAsia"/>
          <w:bCs/>
          <w:color w:val="000000"/>
          <w:sz w:val="24"/>
        </w:rPr>
        <w:t>设备保养项目中，必须检查与测试紧急失超开关的功能</w:t>
      </w:r>
      <w:r>
        <w:rPr>
          <w:rFonts w:ascii="SimSun" w:hAnsi="SimSun" w:cs="Arial" w:hint="eastAsia"/>
          <w:bCs/>
          <w:color w:val="000000"/>
          <w:sz w:val="24"/>
        </w:rPr>
        <w:t>。</w:t>
      </w:r>
    </w:p>
    <w:p w:rsidR="00471227" w:rsidRPr="00946657" w:rsidRDefault="00946657" w:rsidP="00B728B4">
      <w:pPr>
        <w:autoSpaceDE w:val="0"/>
        <w:autoSpaceDN w:val="0"/>
        <w:adjustRightInd w:val="0"/>
        <w:spacing w:line="360" w:lineRule="auto"/>
        <w:rPr>
          <w:rFonts w:ascii="SimSun" w:eastAsiaTheme="minorEastAsia" w:hAnsi="SimSun" w:cs="Arial"/>
          <w:bCs/>
          <w:color w:val="000000"/>
          <w:sz w:val="24"/>
        </w:rPr>
      </w:pPr>
      <w:r>
        <w:rPr>
          <w:rFonts w:ascii="SimSun" w:hAnsi="SimSun" w:cs="Arial" w:hint="eastAsia"/>
          <w:bCs/>
          <w:color w:val="000000"/>
          <w:sz w:val="24"/>
        </w:rPr>
        <w:t>18、</w:t>
      </w:r>
      <w:r>
        <w:rPr>
          <w:rFonts w:ascii="SimSun" w:eastAsiaTheme="minorEastAsia" w:hAnsi="SimSun" w:cs="Arial" w:hint="eastAsia"/>
          <w:bCs/>
          <w:color w:val="000000"/>
          <w:sz w:val="24"/>
        </w:rPr>
        <w:t>提供第二代光学变焦成像、深度学习平台服务及</w:t>
      </w:r>
      <w:r>
        <w:rPr>
          <w:rFonts w:ascii="SimSun" w:eastAsiaTheme="minorEastAsia" w:hAnsi="SimSun" w:cs="Arial" w:hint="eastAsia"/>
          <w:bCs/>
          <w:color w:val="000000"/>
          <w:sz w:val="24"/>
        </w:rPr>
        <w:t>4D flow</w:t>
      </w:r>
      <w:r>
        <w:rPr>
          <w:rFonts w:ascii="SimSun" w:eastAsiaTheme="minorEastAsia" w:hAnsi="SimSun" w:cs="Arial" w:hint="eastAsia"/>
          <w:bCs/>
          <w:color w:val="000000"/>
          <w:sz w:val="24"/>
        </w:rPr>
        <w:t>序列应用服务。</w:t>
      </w:r>
    </w:p>
    <w:p w:rsidR="00946657" w:rsidRPr="00471227" w:rsidRDefault="00946657" w:rsidP="00946657">
      <w:pPr>
        <w:autoSpaceDE w:val="0"/>
        <w:autoSpaceDN w:val="0"/>
        <w:adjustRightInd w:val="0"/>
        <w:spacing w:line="360" w:lineRule="auto"/>
        <w:rPr>
          <w:rFonts w:ascii="SimSun" w:hAnsi="SimSun" w:cs="Arial"/>
          <w:bCs/>
          <w:color w:val="000000"/>
          <w:sz w:val="24"/>
        </w:rPr>
      </w:pPr>
      <w:r>
        <w:rPr>
          <w:rFonts w:ascii="SimSun" w:hAnsi="SimSun" w:cs="Arial" w:hint="eastAsia"/>
          <w:bCs/>
          <w:color w:val="000000"/>
          <w:sz w:val="24"/>
        </w:rPr>
        <w:t>19</w:t>
      </w:r>
      <w:r w:rsidRPr="00471227">
        <w:rPr>
          <w:rFonts w:ascii="SimSun" w:hAnsi="SimSun" w:cs="Arial" w:hint="eastAsia"/>
          <w:bCs/>
          <w:color w:val="000000"/>
          <w:sz w:val="24"/>
        </w:rPr>
        <w:t>、每合同年度提供一次外出培训名额。</w:t>
      </w:r>
    </w:p>
    <w:p w:rsidR="00011597" w:rsidRPr="00946657" w:rsidRDefault="00011597" w:rsidP="009714C8">
      <w:pPr>
        <w:autoSpaceDE w:val="0"/>
        <w:autoSpaceDN w:val="0"/>
        <w:adjustRightInd w:val="0"/>
        <w:spacing w:line="360" w:lineRule="auto"/>
        <w:rPr>
          <w:rFonts w:ascii="SimSun" w:eastAsiaTheme="minorEastAsia" w:hAnsi="SimSun" w:cs="Arial" w:hint="eastAsia"/>
          <w:bCs/>
          <w:color w:val="000000"/>
          <w:sz w:val="24"/>
        </w:rPr>
      </w:pPr>
    </w:p>
    <w:p w:rsidR="008B610D" w:rsidRDefault="008B610D" w:rsidP="009714C8">
      <w:pPr>
        <w:autoSpaceDE w:val="0"/>
        <w:autoSpaceDN w:val="0"/>
        <w:adjustRightInd w:val="0"/>
        <w:spacing w:line="360" w:lineRule="auto"/>
        <w:rPr>
          <w:rFonts w:ascii="SimSun" w:eastAsiaTheme="minorEastAsia" w:hAnsi="SimSun" w:cs="Arial" w:hint="eastAsia"/>
          <w:bCs/>
          <w:color w:val="000000"/>
          <w:sz w:val="24"/>
        </w:rPr>
      </w:pPr>
    </w:p>
    <w:p w:rsidR="008B610D" w:rsidRPr="00011597" w:rsidRDefault="008B610D" w:rsidP="008B610D">
      <w:pPr>
        <w:spacing w:line="360" w:lineRule="auto"/>
        <w:rPr>
          <w:rFonts w:ascii="SimSun" w:hAnsi="SimSun"/>
          <w:b/>
          <w:sz w:val="24"/>
          <w:szCs w:val="36"/>
        </w:rPr>
      </w:pPr>
      <w:r w:rsidRPr="00011597">
        <w:rPr>
          <w:rFonts w:ascii="SimSun" w:hAnsi="SimSun" w:hint="eastAsia"/>
          <w:b/>
          <w:sz w:val="24"/>
          <w:szCs w:val="36"/>
        </w:rPr>
        <w:lastRenderedPageBreak/>
        <w:t>分项</w:t>
      </w:r>
      <w:r w:rsidR="0042324F">
        <w:rPr>
          <w:rFonts w:ascii="SimSun" w:hAnsi="SimSun" w:hint="eastAsia"/>
          <w:b/>
          <w:sz w:val="24"/>
          <w:szCs w:val="36"/>
        </w:rPr>
        <w:t>3</w:t>
      </w:r>
      <w:r w:rsidRPr="00011597">
        <w:rPr>
          <w:rFonts w:ascii="SimSun" w:hAnsi="SimSun" w:hint="eastAsia"/>
          <w:b/>
          <w:sz w:val="24"/>
          <w:szCs w:val="36"/>
        </w:rPr>
        <w:t>：</w:t>
      </w:r>
      <w:r>
        <w:rPr>
          <w:rFonts w:ascii="SimSun" w:hAnsi="SimSun" w:hint="eastAsia"/>
          <w:b/>
          <w:sz w:val="24"/>
          <w:szCs w:val="36"/>
        </w:rPr>
        <w:t>放射科西门子3.0T磁共振维保一台（3年）</w:t>
      </w:r>
    </w:p>
    <w:p w:rsidR="008B610D" w:rsidRDefault="008B610D" w:rsidP="008B610D">
      <w:pPr>
        <w:autoSpaceDE w:val="0"/>
        <w:autoSpaceDN w:val="0"/>
        <w:adjustRightInd w:val="0"/>
        <w:spacing w:line="360" w:lineRule="auto"/>
        <w:rPr>
          <w:rFonts w:ascii="SimSun" w:eastAsiaTheme="minorEastAsia" w:hAnsi="SimSun" w:cs="Arial"/>
          <w:bCs/>
          <w:color w:val="000000"/>
          <w:sz w:val="24"/>
        </w:rPr>
      </w:pPr>
    </w:p>
    <w:p w:rsidR="008B610D" w:rsidRPr="00011597" w:rsidRDefault="008B610D" w:rsidP="008B610D">
      <w:pPr>
        <w:pStyle w:val="a6"/>
        <w:numPr>
          <w:ilvl w:val="0"/>
          <w:numId w:val="25"/>
        </w:numPr>
        <w:spacing w:line="360" w:lineRule="auto"/>
        <w:rPr>
          <w:rFonts w:ascii="SimSun" w:hAnsi="SimSun"/>
          <w:b/>
          <w:sz w:val="24"/>
          <w:szCs w:val="36"/>
        </w:rPr>
      </w:pPr>
      <w:r w:rsidRPr="00011597">
        <w:rPr>
          <w:rFonts w:ascii="SimSun" w:hAnsi="SimSun" w:hint="eastAsia"/>
          <w:b/>
          <w:sz w:val="24"/>
          <w:szCs w:val="36"/>
        </w:rPr>
        <w:t>设备情况</w:t>
      </w:r>
    </w:p>
    <w:p w:rsidR="008B610D" w:rsidRDefault="008B610D" w:rsidP="008B610D">
      <w:pPr>
        <w:spacing w:line="360" w:lineRule="auto"/>
        <w:rPr>
          <w:rFonts w:ascii="SimSun" w:hAnsi="SimSun"/>
          <w:b/>
          <w:sz w:val="24"/>
          <w:szCs w:val="36"/>
        </w:rPr>
      </w:pPr>
      <w:r w:rsidRPr="00345634">
        <w:rPr>
          <w:rFonts w:ascii="SimSun" w:hAnsi="SimSun" w:cs="Arial" w:hint="eastAsia"/>
          <w:kern w:val="0"/>
          <w:sz w:val="24"/>
        </w:rPr>
        <w:t>设备型号</w:t>
      </w:r>
      <w:r>
        <w:rPr>
          <w:rFonts w:ascii="SimSun" w:hAnsi="SimSun" w:cs="Arial" w:hint="eastAsia"/>
          <w:kern w:val="0"/>
          <w:sz w:val="24"/>
        </w:rPr>
        <w:t>：</w:t>
      </w:r>
      <w:r w:rsidRPr="00815B29">
        <w:rPr>
          <w:rFonts w:ascii="SimSun" w:hAnsi="SimSun"/>
          <w:b/>
          <w:sz w:val="24"/>
          <w:szCs w:val="36"/>
        </w:rPr>
        <w:t>MAGNETOM</w:t>
      </w:r>
      <w:r>
        <w:rPr>
          <w:rFonts w:ascii="SimSun" w:hAnsi="SimSun" w:hint="eastAsia"/>
          <w:b/>
          <w:sz w:val="24"/>
          <w:szCs w:val="36"/>
        </w:rPr>
        <w:t xml:space="preserve"> </w:t>
      </w:r>
      <w:r w:rsidRPr="00815B29">
        <w:rPr>
          <w:rFonts w:ascii="SimSun" w:hAnsi="SimSun"/>
          <w:b/>
          <w:sz w:val="24"/>
          <w:szCs w:val="36"/>
        </w:rPr>
        <w:t xml:space="preserve"> </w:t>
      </w:r>
      <w:r>
        <w:rPr>
          <w:rFonts w:ascii="SimSun" w:hAnsi="SimSun" w:hint="eastAsia"/>
          <w:b/>
          <w:sz w:val="24"/>
          <w:szCs w:val="36"/>
        </w:rPr>
        <w:t>Verio</w:t>
      </w:r>
    </w:p>
    <w:p w:rsidR="008B610D" w:rsidRPr="00011597" w:rsidRDefault="008B610D" w:rsidP="008B610D">
      <w:pPr>
        <w:spacing w:line="360" w:lineRule="auto"/>
        <w:rPr>
          <w:rFonts w:ascii="SimSun" w:hAnsi="SimSun" w:cs="Arial"/>
          <w:kern w:val="0"/>
          <w:sz w:val="24"/>
        </w:rPr>
      </w:pPr>
      <w:r w:rsidRPr="00011597">
        <w:rPr>
          <w:rFonts w:ascii="SimSun" w:hAnsi="SimSun" w:cs="Arial" w:hint="eastAsia"/>
          <w:kern w:val="0"/>
          <w:sz w:val="24"/>
        </w:rPr>
        <w:t>设备数量</w:t>
      </w:r>
      <w:r>
        <w:rPr>
          <w:rFonts w:ascii="SimSun" w:hAnsi="SimSun" w:cs="Arial" w:hint="eastAsia"/>
          <w:kern w:val="0"/>
          <w:sz w:val="24"/>
        </w:rPr>
        <w:t>：1台</w:t>
      </w:r>
    </w:p>
    <w:p w:rsidR="008B610D" w:rsidRPr="00815B29" w:rsidRDefault="008B610D" w:rsidP="008B610D">
      <w:pPr>
        <w:spacing w:line="360" w:lineRule="auto"/>
        <w:rPr>
          <w:rFonts w:ascii="SimSun" w:hAnsi="SimSun"/>
          <w:b/>
          <w:sz w:val="24"/>
          <w:szCs w:val="36"/>
        </w:rPr>
      </w:pPr>
      <w:r>
        <w:rPr>
          <w:rFonts w:ascii="SimSun" w:hAnsi="SimSun" w:hint="eastAsia"/>
          <w:b/>
          <w:sz w:val="24"/>
          <w:szCs w:val="36"/>
        </w:rPr>
        <w:t>二</w:t>
      </w:r>
      <w:r w:rsidRPr="009969D5">
        <w:rPr>
          <w:rFonts w:ascii="SimSun" w:hAnsi="SimSun" w:hint="eastAsia"/>
          <w:b/>
          <w:sz w:val="24"/>
          <w:szCs w:val="36"/>
        </w:rPr>
        <w:t>、服务技术要求：</w:t>
      </w:r>
    </w:p>
    <w:p w:rsidR="008B610D" w:rsidRPr="005E5808" w:rsidRDefault="008B610D" w:rsidP="008B610D">
      <w:pPr>
        <w:autoSpaceDE w:val="0"/>
        <w:autoSpaceDN w:val="0"/>
        <w:adjustRightInd w:val="0"/>
        <w:spacing w:line="360" w:lineRule="auto"/>
        <w:ind w:right="-20"/>
        <w:rPr>
          <w:rFonts w:ascii="SimSun" w:hAnsi="SimSun" w:cs="Arial"/>
          <w:sz w:val="24"/>
        </w:rPr>
      </w:pPr>
      <w:r w:rsidRPr="005E5808">
        <w:rPr>
          <w:rFonts w:ascii="SimSun" w:hAnsi="SimSun" w:cs="Arial" w:hint="eastAsia"/>
          <w:b/>
          <w:sz w:val="24"/>
        </w:rPr>
        <w:t>1、维修工时：</w:t>
      </w:r>
      <w:r w:rsidRPr="005E5808">
        <w:rPr>
          <w:rFonts w:ascii="SimSun" w:hAnsi="SimSun" w:cs="Arial" w:hint="eastAsia"/>
          <w:sz w:val="24"/>
        </w:rPr>
        <w:t>包含在保修合同期内所需的人工费用，享有供应商优先派工的权利，7×24小时提供服务。电话报修要求</w:t>
      </w:r>
      <w:r w:rsidRPr="005E5808">
        <w:rPr>
          <w:rFonts w:ascii="SimSun" w:hAnsi="SimSun" w:cs="Arial" w:hint="eastAsia"/>
          <w:bCs/>
          <w:sz w:val="24"/>
          <w:lang w:val="en-GB"/>
        </w:rPr>
        <w:t>2小时内响应，如果合同设备宕机且需要现场服务，工程师将在24小时内到达维修现场</w:t>
      </w:r>
      <w:r>
        <w:rPr>
          <w:rFonts w:ascii="SimSun" w:hAnsi="SimSun" w:cs="Arial" w:hint="eastAsia"/>
          <w:bCs/>
          <w:sz w:val="24"/>
          <w:lang w:val="en-GB"/>
        </w:rPr>
        <w:t>（不可抗力除外）</w:t>
      </w:r>
      <w:r w:rsidRPr="005E5808">
        <w:rPr>
          <w:rFonts w:ascii="SimSun" w:hAnsi="SimSun" w:cs="Arial" w:hint="eastAsia"/>
          <w:bCs/>
          <w:sz w:val="24"/>
          <w:lang w:val="en-GB"/>
        </w:rPr>
        <w:t>。</w:t>
      </w:r>
    </w:p>
    <w:p w:rsidR="008B610D" w:rsidRPr="005E5808" w:rsidRDefault="008B610D" w:rsidP="008B610D">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2、安全检查：</w:t>
      </w:r>
      <w:r w:rsidRPr="005E5808">
        <w:rPr>
          <w:rFonts w:ascii="SimSun" w:hAnsi="SimSun" w:cs="Arial" w:hint="eastAsia"/>
          <w:sz w:val="24"/>
        </w:rPr>
        <w:t>安全检查将按照厂家标准及当地规定执行，在每次设备保养时，具体包括：</w:t>
      </w:r>
    </w:p>
    <w:p w:rsidR="008B610D"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（1）</w:t>
      </w:r>
      <w:r w:rsidRPr="005E5808">
        <w:rPr>
          <w:rFonts w:ascii="SimSun" w:hAnsi="SimSun" w:cs="Arial" w:hint="eastAsia"/>
          <w:color w:val="000000"/>
          <w:sz w:val="24"/>
        </w:rPr>
        <w:t>制定检查计划</w:t>
      </w:r>
    </w:p>
    <w:p w:rsidR="008B610D" w:rsidRPr="00B728B4"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B728B4">
        <w:rPr>
          <w:rFonts w:ascii="SimSun" w:hAnsi="SimSun" w:cs="Arial" w:hint="eastAsia"/>
          <w:color w:val="000000"/>
          <w:sz w:val="24"/>
        </w:rPr>
        <w:t>机械安全检查</w:t>
      </w:r>
    </w:p>
    <w:p w:rsidR="008B610D" w:rsidRPr="00B728B4"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B728B4">
        <w:rPr>
          <w:rFonts w:ascii="SimSun" w:hAnsi="SimSun" w:cs="Arial" w:hint="eastAsia"/>
          <w:color w:val="000000"/>
          <w:sz w:val="24"/>
        </w:rPr>
        <w:t>电气安全检查</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记录检查结果</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sz w:val="24"/>
        </w:rPr>
      </w:pPr>
      <w:r>
        <w:rPr>
          <w:rFonts w:ascii="SimSun" w:hAnsi="SimSun" w:cs="Arial" w:hint="eastAsia"/>
          <w:sz w:val="24"/>
        </w:rPr>
        <w:t>（5）</w:t>
      </w:r>
      <w:r w:rsidRPr="005E5808">
        <w:rPr>
          <w:rFonts w:ascii="SimSun" w:hAnsi="SimSun" w:cs="Arial" w:hint="eastAsia"/>
          <w:sz w:val="24"/>
        </w:rPr>
        <w:t>出具安全检测报告</w:t>
      </w:r>
    </w:p>
    <w:p w:rsidR="008B610D" w:rsidRPr="005E5808" w:rsidRDefault="008B610D" w:rsidP="008B610D">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3、质量保证：</w:t>
      </w:r>
      <w:r w:rsidRPr="005E5808">
        <w:rPr>
          <w:rFonts w:ascii="SimSun" w:hAnsi="SimSun" w:cs="Arial" w:hint="eastAsia"/>
          <w:sz w:val="24"/>
        </w:rPr>
        <w:t>通过以下任务和工作以保证设备质量达到厂家颁布的质量标准。</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（1）</w:t>
      </w:r>
      <w:r w:rsidRPr="005E5808">
        <w:rPr>
          <w:rFonts w:ascii="SimSun" w:hAnsi="SimSun" w:cs="Arial" w:hint="eastAsia"/>
          <w:color w:val="000000"/>
          <w:sz w:val="24"/>
        </w:rPr>
        <w:t>制定检查计划</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5E5808">
        <w:rPr>
          <w:rFonts w:ascii="SimSun" w:hAnsi="SimSun" w:cs="Arial" w:hint="eastAsia"/>
          <w:color w:val="000000"/>
          <w:sz w:val="24"/>
        </w:rPr>
        <w:t>图象质量（效果）检查</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5E5808">
        <w:rPr>
          <w:rFonts w:ascii="SimSun" w:hAnsi="SimSun" w:cs="Arial" w:hint="eastAsia"/>
          <w:color w:val="000000"/>
          <w:sz w:val="24"/>
        </w:rPr>
        <w:t>评判参数结果</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调整</w:t>
      </w:r>
      <w:r w:rsidRPr="005E5808">
        <w:rPr>
          <w:rFonts w:ascii="SimSun" w:hAnsi="SimSun" w:cs="Arial"/>
          <w:color w:val="000000"/>
          <w:sz w:val="24"/>
        </w:rPr>
        <w:t xml:space="preserve"> / </w:t>
      </w:r>
      <w:r w:rsidRPr="005E5808">
        <w:rPr>
          <w:rFonts w:ascii="SimSun" w:hAnsi="SimSun" w:cs="Arial" w:hint="eastAsia"/>
          <w:color w:val="000000"/>
          <w:sz w:val="24"/>
        </w:rPr>
        <w:t>校准</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（5）</w:t>
      </w:r>
      <w:r w:rsidRPr="005E5808">
        <w:rPr>
          <w:rFonts w:ascii="SimSun" w:hAnsi="SimSun" w:cs="Arial" w:hint="eastAsia"/>
          <w:color w:val="000000"/>
          <w:sz w:val="24"/>
        </w:rPr>
        <w:t>记录检查结果</w:t>
      </w:r>
    </w:p>
    <w:p w:rsidR="008B610D" w:rsidRPr="005E5808" w:rsidRDefault="008B610D" w:rsidP="008B610D">
      <w:pPr>
        <w:autoSpaceDE w:val="0"/>
        <w:autoSpaceDN w:val="0"/>
        <w:adjustRightInd w:val="0"/>
        <w:spacing w:line="360" w:lineRule="auto"/>
        <w:ind w:right="-20"/>
        <w:rPr>
          <w:rFonts w:ascii="SimSun" w:hAnsi="SimSun" w:cs="Arial"/>
          <w:b/>
          <w:color w:val="000000"/>
          <w:sz w:val="24"/>
        </w:rPr>
      </w:pPr>
      <w:r w:rsidRPr="005E5808">
        <w:rPr>
          <w:rFonts w:ascii="SimSun" w:hAnsi="SimSun" w:cs="Arial" w:hint="eastAsia"/>
          <w:b/>
          <w:color w:val="000000"/>
          <w:sz w:val="24"/>
        </w:rPr>
        <w:t>4、安全升级：</w:t>
      </w:r>
      <w:r w:rsidRPr="005E5808">
        <w:rPr>
          <w:rFonts w:ascii="SimSun" w:hAnsi="SimSun" w:cs="Arial" w:hint="eastAsia"/>
          <w:color w:val="000000"/>
          <w:sz w:val="24"/>
        </w:rPr>
        <w:t>按照建议及要求提供软件升级，</w:t>
      </w:r>
      <w:r w:rsidRPr="005E5808">
        <w:rPr>
          <w:rFonts w:ascii="SimSun" w:hAnsi="SimSun" w:cs="Arial" w:hint="eastAsia"/>
          <w:sz w:val="24"/>
        </w:rPr>
        <w:t>以提高设备的安全性和性能。</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（1）</w:t>
      </w:r>
      <w:r w:rsidRPr="005E5808">
        <w:rPr>
          <w:rFonts w:ascii="SimSun" w:hAnsi="SimSun" w:cs="Arial" w:hint="eastAsia"/>
          <w:color w:val="000000"/>
          <w:sz w:val="24"/>
        </w:rPr>
        <w:t>持续监控设备是否需要升级</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5E5808">
        <w:rPr>
          <w:rFonts w:ascii="SimSun" w:hAnsi="SimSun" w:cs="Arial" w:hint="eastAsia"/>
          <w:color w:val="000000"/>
          <w:sz w:val="24"/>
        </w:rPr>
        <w:t>提供安全性升级</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5E5808">
        <w:rPr>
          <w:rFonts w:ascii="SimSun" w:hAnsi="SimSun" w:cs="Arial" w:hint="eastAsia"/>
          <w:color w:val="000000"/>
          <w:sz w:val="24"/>
        </w:rPr>
        <w:t>提供建议性升级</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记录升级程序</w:t>
      </w:r>
    </w:p>
    <w:p w:rsidR="008B610D" w:rsidRPr="005E5808" w:rsidRDefault="008B610D" w:rsidP="008B610D">
      <w:pPr>
        <w:autoSpaceDE w:val="0"/>
        <w:autoSpaceDN w:val="0"/>
        <w:adjustRightInd w:val="0"/>
        <w:spacing w:line="360" w:lineRule="auto"/>
        <w:ind w:right="-20"/>
        <w:rPr>
          <w:rFonts w:ascii="SimSun" w:hAnsi="SimSun" w:cs="Arial"/>
          <w:b/>
          <w:sz w:val="24"/>
        </w:rPr>
      </w:pPr>
      <w:r w:rsidRPr="005E5808">
        <w:rPr>
          <w:rFonts w:ascii="SimSun" w:hAnsi="SimSun" w:cs="Arial" w:hint="eastAsia"/>
          <w:b/>
          <w:sz w:val="24"/>
        </w:rPr>
        <w:t>5、技术电话支持</w:t>
      </w:r>
    </w:p>
    <w:p w:rsidR="008B610D" w:rsidRPr="005E5808" w:rsidRDefault="008B610D" w:rsidP="008B610D">
      <w:pPr>
        <w:spacing w:line="360" w:lineRule="auto"/>
        <w:rPr>
          <w:rFonts w:ascii="SimSun" w:hAnsi="SimSun"/>
          <w:color w:val="000000"/>
          <w:sz w:val="24"/>
        </w:rPr>
      </w:pPr>
      <w:r w:rsidRPr="005E5808">
        <w:rPr>
          <w:rFonts w:ascii="SimSun" w:hAnsi="SimSun" w:hint="eastAsia"/>
          <w:color w:val="000000"/>
          <w:sz w:val="24"/>
        </w:rPr>
        <w:t xml:space="preserve">    全国范围内免费热线电话，由维保公司设备运行保障中心提供快速诊断和支持服务：</w:t>
      </w:r>
    </w:p>
    <w:p w:rsidR="008B610D" w:rsidRPr="005E5808" w:rsidRDefault="008B610D" w:rsidP="008B610D">
      <w:pPr>
        <w:spacing w:line="360" w:lineRule="auto"/>
        <w:rPr>
          <w:rFonts w:ascii="SimSun" w:hAnsi="SimSun"/>
          <w:color w:val="000000"/>
          <w:sz w:val="24"/>
        </w:rPr>
      </w:pPr>
      <w:r w:rsidRPr="005E5808">
        <w:rPr>
          <w:rFonts w:ascii="SimSun" w:hAnsi="SimSun" w:hint="eastAsia"/>
          <w:color w:val="000000"/>
          <w:sz w:val="24"/>
        </w:rPr>
        <w:lastRenderedPageBreak/>
        <w:t>技术电话支持</w:t>
      </w:r>
      <w:r w:rsidRPr="005E5808">
        <w:rPr>
          <w:rFonts w:ascii="SimSun" w:hAnsi="SimSun"/>
          <w:color w:val="000000"/>
          <w:sz w:val="24"/>
        </w:rPr>
        <w:t>(24X7)</w:t>
      </w:r>
      <w:r w:rsidRPr="005E5808">
        <w:rPr>
          <w:rFonts w:ascii="SimSun" w:hAnsi="SimSun" w:hint="eastAsia"/>
          <w:color w:val="000000"/>
          <w:sz w:val="24"/>
        </w:rPr>
        <w:t>，周一至周日，每天</w:t>
      </w:r>
      <w:r w:rsidRPr="005E5808">
        <w:rPr>
          <w:rFonts w:ascii="SimSun" w:hAnsi="SimSun"/>
          <w:color w:val="000000"/>
          <w:sz w:val="24"/>
        </w:rPr>
        <w:t>24</w:t>
      </w:r>
      <w:r w:rsidRPr="005E5808">
        <w:rPr>
          <w:rFonts w:ascii="SimSun" w:hAnsi="SimSun" w:hint="eastAsia"/>
          <w:color w:val="000000"/>
          <w:sz w:val="24"/>
        </w:rPr>
        <w:t>小时；</w:t>
      </w:r>
    </w:p>
    <w:p w:rsidR="008B610D" w:rsidRPr="005E5808" w:rsidRDefault="008B610D" w:rsidP="008B610D">
      <w:pPr>
        <w:tabs>
          <w:tab w:val="left" w:pos="709"/>
        </w:tabs>
        <w:spacing w:line="360" w:lineRule="auto"/>
        <w:rPr>
          <w:rFonts w:ascii="SimSun" w:hAnsi="SimSun"/>
          <w:sz w:val="24"/>
        </w:rPr>
      </w:pPr>
      <w:r w:rsidRPr="005E5808">
        <w:rPr>
          <w:rFonts w:ascii="SimSun" w:hAnsi="SimSun" w:cs="Arial" w:hint="eastAsia"/>
          <w:b/>
          <w:color w:val="000000"/>
          <w:sz w:val="24"/>
        </w:rPr>
        <w:t>6、</w:t>
      </w:r>
      <w:r w:rsidRPr="005E5808">
        <w:rPr>
          <w:rFonts w:ascii="SimSun" w:hAnsi="SimSun" w:hint="eastAsia"/>
          <w:b/>
          <w:sz w:val="24"/>
        </w:rPr>
        <w:t>远程连接及诊断</w:t>
      </w:r>
    </w:p>
    <w:p w:rsidR="008B610D" w:rsidRPr="005E5808" w:rsidRDefault="008B610D" w:rsidP="008B610D">
      <w:pPr>
        <w:spacing w:line="360" w:lineRule="auto"/>
        <w:rPr>
          <w:rFonts w:ascii="SimSun" w:hAnsi="SimSun"/>
          <w:color w:val="000000"/>
          <w:sz w:val="24"/>
        </w:rPr>
      </w:pPr>
      <w:r w:rsidRPr="005E5808">
        <w:rPr>
          <w:rFonts w:ascii="SimSun" w:hAnsi="SimSun" w:hint="eastAsia"/>
          <w:color w:val="000000"/>
          <w:sz w:val="24"/>
        </w:rPr>
        <w:t xml:space="preserve">    提供基于设备嵌入式远程连接方案的实时远程服务，以保证维修的及时性，并能保障网络连接的安全性。</w:t>
      </w:r>
    </w:p>
    <w:p w:rsidR="008B610D" w:rsidRPr="00B728B4" w:rsidRDefault="008B610D" w:rsidP="008B610D">
      <w:pPr>
        <w:spacing w:line="360" w:lineRule="auto"/>
        <w:rPr>
          <w:rFonts w:ascii="SimSun" w:hAnsi="SimSun"/>
          <w:color w:val="000000"/>
          <w:sz w:val="24"/>
        </w:rPr>
      </w:pPr>
      <w:r>
        <w:rPr>
          <w:rFonts w:ascii="SimSun" w:hAnsi="SimSun" w:hint="eastAsia"/>
          <w:color w:val="000000"/>
          <w:sz w:val="24"/>
        </w:rPr>
        <w:t>（1）</w:t>
      </w:r>
      <w:r w:rsidRPr="00B728B4">
        <w:rPr>
          <w:rFonts w:ascii="SimSun" w:hAnsi="SimSun" w:hint="eastAsia"/>
          <w:color w:val="000000"/>
          <w:sz w:val="24"/>
        </w:rPr>
        <w:t>具备实时在线查询设备信息和状态的能力，并提供系统界面截图作为证明材料。</w:t>
      </w:r>
    </w:p>
    <w:p w:rsidR="008B610D" w:rsidRPr="00B728B4" w:rsidRDefault="008B610D" w:rsidP="008B610D">
      <w:pPr>
        <w:spacing w:line="360" w:lineRule="auto"/>
        <w:rPr>
          <w:rFonts w:ascii="SimSun" w:hAnsi="SimSun"/>
          <w:color w:val="000000"/>
          <w:sz w:val="24"/>
        </w:rPr>
      </w:pPr>
      <w:r>
        <w:rPr>
          <w:rFonts w:ascii="SimSun" w:hAnsi="SimSun" w:hint="eastAsia"/>
          <w:color w:val="000000"/>
          <w:sz w:val="24"/>
        </w:rPr>
        <w:t>（2）</w:t>
      </w:r>
      <w:r w:rsidRPr="00B728B4">
        <w:rPr>
          <w:rFonts w:ascii="SimSun" w:hAnsi="SimSun" w:hint="eastAsia"/>
          <w:color w:val="000000"/>
          <w:sz w:val="24"/>
        </w:rPr>
        <w:t>要求远程服务的信息系统在公安机关具有安全等级保护备案凭证。</w:t>
      </w:r>
    </w:p>
    <w:p w:rsidR="008B610D" w:rsidRPr="005E5808" w:rsidRDefault="008B610D" w:rsidP="008B610D">
      <w:pPr>
        <w:spacing w:line="360" w:lineRule="auto"/>
        <w:ind w:firstLineChars="200" w:firstLine="480"/>
        <w:rPr>
          <w:rFonts w:ascii="SimSun" w:hAnsi="SimSun"/>
          <w:color w:val="000000"/>
          <w:sz w:val="24"/>
        </w:rPr>
      </w:pPr>
      <w:r w:rsidRPr="005E5808">
        <w:rPr>
          <w:rFonts w:ascii="SimSun" w:hAnsi="SimSun" w:hint="eastAsia"/>
          <w:sz w:val="24"/>
        </w:rPr>
        <w:t>高级诊断</w:t>
      </w:r>
      <w:r w:rsidRPr="005E5808">
        <w:rPr>
          <w:rFonts w:ascii="SimSun" w:hAnsi="SimSun" w:hint="eastAsia"/>
          <w:color w:val="000000"/>
          <w:sz w:val="24"/>
        </w:rPr>
        <w:t>：投标人必须在整个合同期内都能合法获得原厂高级故障诊断软件的诊断维修钥匙（service key）</w:t>
      </w:r>
      <w:r w:rsidRPr="005E5808">
        <w:rPr>
          <w:rFonts w:ascii="SimSun" w:hAnsi="SimSun"/>
          <w:color w:val="000000"/>
          <w:sz w:val="24"/>
        </w:rPr>
        <w:t>,</w:t>
      </w:r>
      <w:r w:rsidRPr="005E5808">
        <w:rPr>
          <w:rFonts w:ascii="SimSun" w:hAnsi="SimSun" w:hint="eastAsia"/>
          <w:color w:val="000000"/>
          <w:sz w:val="24"/>
        </w:rPr>
        <w:t>并保证不违反国家有关知识产权的法律规定，并做出相应书面承诺。</w:t>
      </w:r>
    </w:p>
    <w:p w:rsidR="008B610D" w:rsidRPr="005E5808" w:rsidRDefault="008B610D" w:rsidP="008B610D">
      <w:pPr>
        <w:spacing w:line="360" w:lineRule="auto"/>
        <w:rPr>
          <w:rFonts w:ascii="SimSun" w:hAnsi="SimSun" w:cs="SimSun"/>
          <w:sz w:val="24"/>
        </w:rPr>
      </w:pPr>
      <w:r w:rsidRPr="005E5808">
        <w:rPr>
          <w:rFonts w:ascii="SimSun" w:hAnsi="SimSun" w:hint="eastAsia"/>
          <w:color w:val="000000"/>
          <w:sz w:val="24"/>
        </w:rPr>
        <w:t>▲</w:t>
      </w:r>
      <w:r w:rsidRPr="005E5808">
        <w:rPr>
          <w:rFonts w:ascii="SimSun" w:hAnsi="SimSun" w:cs="Arial" w:hint="eastAsia"/>
          <w:b/>
          <w:color w:val="000000"/>
          <w:sz w:val="24"/>
        </w:rPr>
        <w:t>7、备件</w:t>
      </w:r>
      <w:r w:rsidRPr="005E5808">
        <w:rPr>
          <w:rFonts w:ascii="SimSun" w:hAnsi="SimSun" w:cs="SimSun" w:hint="eastAsia"/>
          <w:sz w:val="24"/>
        </w:rPr>
        <w:t>：服务供应商维修设备时更换问题备件（旧件需退回），并负责备件的运输，具体包括：</w:t>
      </w:r>
    </w:p>
    <w:p w:rsidR="008B610D" w:rsidRPr="005E5808" w:rsidRDefault="008B610D" w:rsidP="008B610D">
      <w:pPr>
        <w:tabs>
          <w:tab w:val="left" w:pos="360"/>
        </w:tabs>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（1）提供保修所需的备件供应要及时、充足（消耗品、附件、磁体、液氦、再安装及其所需备品备件、其他第三方的产品除外）。</w:t>
      </w:r>
    </w:p>
    <w:p w:rsidR="008B610D" w:rsidRPr="005E5808" w:rsidRDefault="008B610D" w:rsidP="008B610D">
      <w:pPr>
        <w:spacing w:line="360" w:lineRule="auto"/>
        <w:rPr>
          <w:rFonts w:ascii="SimSun" w:hAnsi="SimSun" w:cs="SimSun"/>
          <w:sz w:val="24"/>
        </w:rPr>
      </w:pPr>
      <w:r w:rsidRPr="005E5808">
        <w:rPr>
          <w:rFonts w:ascii="SimSun" w:hAnsi="SimSun" w:cs="Arial" w:hint="eastAsia"/>
          <w:color w:val="000000"/>
          <w:sz w:val="24"/>
        </w:rPr>
        <w:t>（2）备件应是</w:t>
      </w:r>
      <w:r>
        <w:rPr>
          <w:rFonts w:ascii="SimSun" w:hAnsi="SimSun" w:cs="Arial" w:hint="eastAsia"/>
          <w:color w:val="000000"/>
          <w:sz w:val="24"/>
        </w:rPr>
        <w:t>本项目设备</w:t>
      </w:r>
      <w:r w:rsidRPr="005E5808">
        <w:rPr>
          <w:rFonts w:ascii="SimSun" w:hAnsi="SimSun" w:cs="Arial" w:hint="eastAsia"/>
          <w:color w:val="000000"/>
          <w:sz w:val="24"/>
        </w:rPr>
        <w:t>原厂提供的未拆封原装备件。</w:t>
      </w:r>
    </w:p>
    <w:p w:rsidR="008B610D" w:rsidRPr="005E5808" w:rsidRDefault="008B610D" w:rsidP="008B610D">
      <w:pPr>
        <w:spacing w:line="360" w:lineRule="auto"/>
        <w:rPr>
          <w:rFonts w:ascii="SimSun" w:hAnsi="SimSun" w:cs="SimSun"/>
          <w:sz w:val="24"/>
        </w:rPr>
      </w:pPr>
      <w:r w:rsidRPr="005E5808">
        <w:rPr>
          <w:rFonts w:ascii="SimSun" w:hAnsi="SimSun" w:cs="Arial" w:hint="eastAsia"/>
          <w:color w:val="000000"/>
          <w:sz w:val="24"/>
        </w:rPr>
        <w:t>（3）优先运送零配件，回收报废部件。</w:t>
      </w:r>
    </w:p>
    <w:p w:rsidR="008B610D" w:rsidRPr="005E5808" w:rsidRDefault="008B610D" w:rsidP="008B610D">
      <w:pPr>
        <w:spacing w:line="360" w:lineRule="auto"/>
        <w:rPr>
          <w:rFonts w:ascii="SimSun" w:hAnsi="SimSun" w:cs="Arial"/>
          <w:color w:val="000000"/>
          <w:sz w:val="24"/>
        </w:rPr>
      </w:pPr>
      <w:r w:rsidRPr="005E5808">
        <w:rPr>
          <w:rFonts w:ascii="SimSun" w:hAnsi="SimSun" w:cs="Arial" w:hint="eastAsia"/>
          <w:color w:val="000000"/>
          <w:sz w:val="24"/>
        </w:rPr>
        <w:t>（4）</w:t>
      </w:r>
      <w:r w:rsidRPr="005E5808">
        <w:rPr>
          <w:rFonts w:ascii="SimSun" w:hAnsi="SimSun" w:hint="eastAsia"/>
          <w:sz w:val="24"/>
        </w:rPr>
        <w:t>常规备件、冷头、线圈</w:t>
      </w:r>
      <w:r w:rsidR="00A90C57">
        <w:rPr>
          <w:rFonts w:ascii="SimSun" w:eastAsiaTheme="minorEastAsia" w:hAnsi="SimSun" w:hint="eastAsia"/>
          <w:sz w:val="24"/>
        </w:rPr>
        <w:t>及其后处理工作站</w:t>
      </w:r>
      <w:r w:rsidRPr="005E5808">
        <w:rPr>
          <w:rFonts w:ascii="SimSun" w:hAnsi="SimSun" w:cs="Arial" w:hint="eastAsia"/>
          <w:color w:val="000000"/>
          <w:sz w:val="24"/>
        </w:rPr>
        <w:t>在保修范围内。</w:t>
      </w:r>
    </w:p>
    <w:p w:rsidR="008B610D" w:rsidRPr="005E5808" w:rsidRDefault="008B610D" w:rsidP="008B610D">
      <w:pPr>
        <w:spacing w:line="360" w:lineRule="auto"/>
        <w:rPr>
          <w:rFonts w:ascii="SimSun" w:hAnsi="SimSun" w:cs="Arial"/>
          <w:color w:val="000000"/>
          <w:sz w:val="24"/>
        </w:rPr>
      </w:pPr>
      <w:r w:rsidRPr="005E5808">
        <w:rPr>
          <w:rFonts w:ascii="SimSun" w:hAnsi="SimSun" w:cs="Arial" w:hint="eastAsia"/>
          <w:color w:val="000000"/>
          <w:sz w:val="24"/>
        </w:rPr>
        <w:t>（</w:t>
      </w:r>
      <w:r>
        <w:rPr>
          <w:rFonts w:ascii="SimSun" w:hAnsi="SimSun" w:cs="Arial" w:hint="eastAsia"/>
          <w:color w:val="000000"/>
          <w:sz w:val="24"/>
        </w:rPr>
        <w:t>5</w:t>
      </w:r>
      <w:r w:rsidRPr="005E5808">
        <w:rPr>
          <w:rFonts w:ascii="SimSun" w:hAnsi="SimSun" w:cs="Arial" w:hint="eastAsia"/>
          <w:color w:val="000000"/>
          <w:sz w:val="24"/>
        </w:rPr>
        <w:t>）TX-BOX一体化射频发射接收系统是磁共振重要的组成部分，该备件发生故障只接受更换不接受维修。</w:t>
      </w:r>
    </w:p>
    <w:p w:rsidR="008B610D" w:rsidRPr="005E5808" w:rsidRDefault="008B610D" w:rsidP="008B610D">
      <w:pPr>
        <w:spacing w:line="360" w:lineRule="auto"/>
        <w:rPr>
          <w:rFonts w:ascii="SimSun" w:hAnsi="SimSun" w:cs="Arial"/>
          <w:color w:val="000000"/>
          <w:sz w:val="24"/>
        </w:rPr>
      </w:pPr>
      <w:r w:rsidRPr="005E5808">
        <w:rPr>
          <w:rFonts w:ascii="SimSun" w:hAnsi="SimSun" w:hint="eastAsia"/>
          <w:color w:val="000000"/>
          <w:sz w:val="24"/>
        </w:rPr>
        <w:t>▲</w:t>
      </w:r>
      <w:r w:rsidRPr="005E5808">
        <w:rPr>
          <w:rFonts w:ascii="SimSun" w:hAnsi="SimSun" w:cs="Arial" w:hint="eastAsia"/>
          <w:b/>
          <w:bCs/>
          <w:color w:val="000000"/>
          <w:sz w:val="24"/>
        </w:rPr>
        <w:t>8、</w:t>
      </w:r>
      <w:r w:rsidRPr="005E5808">
        <w:rPr>
          <w:rFonts w:ascii="SimSun" w:hAnsi="SimSun" w:cs="Arial" w:hint="eastAsia"/>
          <w:color w:val="000000"/>
          <w:sz w:val="24"/>
        </w:rPr>
        <w:t>服务供应商须提供本</w:t>
      </w:r>
      <w:r>
        <w:rPr>
          <w:rFonts w:ascii="SimSun" w:hAnsi="SimSun" w:cs="Arial" w:hint="eastAsia"/>
          <w:color w:val="000000"/>
          <w:sz w:val="24"/>
        </w:rPr>
        <w:t>项目</w:t>
      </w:r>
      <w:r w:rsidRPr="005E5808">
        <w:rPr>
          <w:rFonts w:ascii="SimSun" w:hAnsi="SimSun" w:cs="Arial" w:hint="eastAsia"/>
          <w:color w:val="000000"/>
          <w:sz w:val="24"/>
        </w:rPr>
        <w:t>的服务设备制造商生产或其他合法渠道采购的合格备件，所有更换的零备件必须匹配国家食品药品监督管理局</w:t>
      </w:r>
      <w:r w:rsidRPr="005E5808">
        <w:rPr>
          <w:rFonts w:ascii="SimSun" w:hAnsi="SimSun" w:cs="Arial"/>
          <w:color w:val="000000"/>
          <w:sz w:val="24"/>
        </w:rPr>
        <w:t>NMPA</w:t>
      </w:r>
      <w:r w:rsidRPr="005E5808">
        <w:rPr>
          <w:rFonts w:ascii="SimSun" w:hAnsi="SimSun" w:cs="Arial" w:hint="eastAsia"/>
          <w:color w:val="000000"/>
          <w:sz w:val="24"/>
        </w:rPr>
        <w:t>证书中规定的设备组成内容，备件的采购渠道必须符合国家相关法律法规。服务供应商中标后，如需更换本标的服务设备的核心备件（如磁体、冷头、线圈等），则需要提供一年内从设备制造商或其他合法渠道采购该合规备件的供销合同盖章复印件或海关报关单备查。在实施服务期间，采购方有权对中标人所提供的备件，通过设备制造商或者由具有有效</w:t>
      </w:r>
      <w:r w:rsidRPr="005E5808">
        <w:rPr>
          <w:rFonts w:ascii="SimSun" w:hAnsi="SimSun" w:cs="Arial"/>
          <w:color w:val="000000"/>
          <w:sz w:val="24"/>
        </w:rPr>
        <w:t>CMA</w:t>
      </w:r>
      <w:r w:rsidRPr="005E5808">
        <w:rPr>
          <w:rFonts w:ascii="SimSun" w:hAnsi="SimSun" w:cs="Arial" w:hint="eastAsia"/>
          <w:color w:val="000000"/>
          <w:sz w:val="24"/>
        </w:rPr>
        <w:t>检验检测机构资质证书的第三方检测机构对备件是否合格进行检测，费用由中标方承担。如有违规，采购方有权终止合同并追究中标人相关法律责任，所有损失由中标方负责。服务供应商须在投标文件中提供承诺函。</w:t>
      </w:r>
    </w:p>
    <w:p w:rsidR="008B610D" w:rsidRPr="005E5808" w:rsidRDefault="008B610D" w:rsidP="008B610D">
      <w:pPr>
        <w:autoSpaceDE w:val="0"/>
        <w:autoSpaceDN w:val="0"/>
        <w:adjustRightInd w:val="0"/>
        <w:spacing w:line="360" w:lineRule="auto"/>
        <w:ind w:right="-20"/>
        <w:rPr>
          <w:rFonts w:ascii="SimSun" w:hAnsi="SimSun" w:cs="Arial"/>
          <w:b/>
          <w:color w:val="000000"/>
          <w:sz w:val="24"/>
        </w:rPr>
      </w:pPr>
      <w:r w:rsidRPr="005E5808">
        <w:rPr>
          <w:rFonts w:ascii="SimSun" w:hAnsi="SimSun" w:hint="eastAsia"/>
          <w:color w:val="000000"/>
          <w:sz w:val="24"/>
        </w:rPr>
        <w:t>▲</w:t>
      </w:r>
      <w:r w:rsidRPr="005E5808">
        <w:rPr>
          <w:rFonts w:ascii="SimSun" w:hAnsi="SimSun" w:cs="Arial" w:hint="eastAsia"/>
          <w:b/>
          <w:color w:val="000000"/>
          <w:sz w:val="24"/>
        </w:rPr>
        <w:t>9、预防性保养：</w:t>
      </w:r>
      <w:r w:rsidRPr="005E5808">
        <w:rPr>
          <w:rFonts w:ascii="SimSun" w:hAnsi="SimSun" w:cs="Arial"/>
          <w:sz w:val="24"/>
          <w:lang w:val="en-GB"/>
        </w:rPr>
        <w:t>每合同年度</w:t>
      </w:r>
      <w:r w:rsidRPr="005E5808">
        <w:rPr>
          <w:rFonts w:ascii="SimSun" w:hAnsi="SimSun" w:cs="Arial" w:hint="eastAsia"/>
          <w:sz w:val="24"/>
          <w:lang w:val="en-GB"/>
        </w:rPr>
        <w:t>内2次</w:t>
      </w:r>
      <w:r w:rsidRPr="005E5808">
        <w:rPr>
          <w:rFonts w:ascii="SimSun" w:hAnsi="SimSun" w:cs="Arial" w:hint="eastAsia"/>
          <w:color w:val="000000"/>
          <w:sz w:val="24"/>
        </w:rPr>
        <w:t>，按照计划提供</w:t>
      </w:r>
      <w:r w:rsidRPr="005E5808">
        <w:rPr>
          <w:rFonts w:ascii="SimSun" w:hAnsi="SimSun" w:cs="Arial"/>
          <w:color w:val="000000"/>
          <w:sz w:val="24"/>
        </w:rPr>
        <w:t xml:space="preserve">, </w:t>
      </w:r>
      <w:r w:rsidRPr="005E5808">
        <w:rPr>
          <w:rFonts w:ascii="SimSun" w:hAnsi="SimSun" w:cs="Arial" w:hint="eastAsia"/>
          <w:color w:val="000000"/>
          <w:sz w:val="24"/>
        </w:rPr>
        <w:t>以保证设备处于最佳运行状态</w:t>
      </w:r>
      <w:r w:rsidRPr="005E5808">
        <w:rPr>
          <w:rFonts w:ascii="SimSun" w:hAnsi="SimSun" w:cs="Arial" w:hint="eastAsia"/>
          <w:sz w:val="24"/>
        </w:rPr>
        <w:t>，包括：</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lastRenderedPageBreak/>
        <w:t>（1）</w:t>
      </w:r>
      <w:r w:rsidRPr="005E5808">
        <w:rPr>
          <w:rFonts w:ascii="SimSun" w:hAnsi="SimSun" w:cs="Arial" w:hint="eastAsia"/>
          <w:color w:val="000000"/>
          <w:sz w:val="24"/>
        </w:rPr>
        <w:t>记录并安排保养时间</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（2）</w:t>
      </w:r>
      <w:r w:rsidRPr="005E5808">
        <w:rPr>
          <w:rFonts w:ascii="SimSun" w:hAnsi="SimSun" w:cs="Arial" w:hint="eastAsia"/>
          <w:color w:val="000000"/>
          <w:sz w:val="24"/>
        </w:rPr>
        <w:t>保养计划更换损耗部件</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（3）</w:t>
      </w:r>
      <w:r w:rsidRPr="005E5808">
        <w:rPr>
          <w:rFonts w:ascii="SimSun" w:hAnsi="SimSun" w:cs="Arial" w:hint="eastAsia"/>
          <w:color w:val="000000"/>
          <w:sz w:val="24"/>
        </w:rPr>
        <w:t>检测</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（4）</w:t>
      </w:r>
      <w:r w:rsidRPr="005E5808">
        <w:rPr>
          <w:rFonts w:ascii="SimSun" w:hAnsi="SimSun" w:cs="Arial" w:hint="eastAsia"/>
          <w:color w:val="000000"/>
          <w:sz w:val="24"/>
        </w:rPr>
        <w:t>按照厂家标准进行调校</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（5）</w:t>
      </w:r>
      <w:r w:rsidRPr="005E5808">
        <w:rPr>
          <w:rFonts w:ascii="SimSun" w:hAnsi="SimSun" w:cs="Arial" w:hint="eastAsia"/>
          <w:color w:val="000000"/>
          <w:sz w:val="24"/>
        </w:rPr>
        <w:t>确认各项技术指标及性能</w:t>
      </w:r>
    </w:p>
    <w:p w:rsidR="008B610D" w:rsidRPr="005E5808" w:rsidRDefault="008B610D" w:rsidP="008B610D">
      <w:pPr>
        <w:widowControl/>
        <w:tabs>
          <w:tab w:val="left" w:pos="360"/>
        </w:tabs>
        <w:autoSpaceDE w:val="0"/>
        <w:autoSpaceDN w:val="0"/>
        <w:adjustRightInd w:val="0"/>
        <w:spacing w:line="360" w:lineRule="auto"/>
        <w:ind w:right="-20"/>
        <w:rPr>
          <w:rFonts w:ascii="SimSun" w:hAnsi="SimSun" w:cs="Arial"/>
          <w:color w:val="000000"/>
          <w:sz w:val="24"/>
        </w:rPr>
      </w:pPr>
      <w:r>
        <w:rPr>
          <w:rFonts w:ascii="SimSun" w:hAnsi="SimSun" w:cs="Arial" w:hint="eastAsia"/>
          <w:color w:val="000000"/>
          <w:sz w:val="24"/>
        </w:rPr>
        <w:t>（6）</w:t>
      </w:r>
      <w:r w:rsidRPr="005E5808">
        <w:rPr>
          <w:rFonts w:ascii="SimSun" w:hAnsi="SimSun" w:cs="Arial" w:hint="eastAsia"/>
          <w:color w:val="000000"/>
          <w:sz w:val="24"/>
        </w:rPr>
        <w:t>记录设备状况</w:t>
      </w:r>
    </w:p>
    <w:p w:rsidR="008B610D" w:rsidRPr="00B728B4" w:rsidRDefault="008B610D" w:rsidP="008B610D">
      <w:pPr>
        <w:spacing w:line="360" w:lineRule="auto"/>
        <w:rPr>
          <w:rFonts w:ascii="SimSun" w:hAnsi="SimSun" w:cs="Arial"/>
          <w:color w:val="000000"/>
          <w:sz w:val="24"/>
        </w:rPr>
      </w:pPr>
      <w:r>
        <w:rPr>
          <w:rFonts w:ascii="SimSun" w:hAnsi="SimSun" w:cs="Arial" w:hint="eastAsia"/>
          <w:color w:val="000000"/>
          <w:sz w:val="24"/>
        </w:rPr>
        <w:t>（7）</w:t>
      </w:r>
      <w:r w:rsidRPr="00B728B4">
        <w:rPr>
          <w:rFonts w:ascii="SimSun" w:hAnsi="SimSun" w:cs="Arial" w:hint="eastAsia"/>
          <w:color w:val="000000"/>
          <w:sz w:val="24"/>
        </w:rPr>
        <w:t>提供设备原厂保养内容清单</w:t>
      </w:r>
    </w:p>
    <w:p w:rsidR="008B610D" w:rsidRPr="005E5808" w:rsidRDefault="008B610D" w:rsidP="008B610D">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b/>
          <w:color w:val="000000"/>
          <w:sz w:val="24"/>
        </w:rPr>
        <w:t>10、预防性保养损耗品</w:t>
      </w:r>
      <w:r w:rsidRPr="005E5808">
        <w:rPr>
          <w:rFonts w:ascii="SimSun" w:hAnsi="SimSun" w:cs="Arial" w:hint="eastAsia"/>
          <w:color w:val="000000"/>
          <w:sz w:val="24"/>
        </w:rPr>
        <w:t>：预防性保养中需更换的损耗品由服务供应商免费提供。</w:t>
      </w:r>
    </w:p>
    <w:p w:rsidR="008B610D" w:rsidRPr="005E5808" w:rsidRDefault="008B610D" w:rsidP="008B610D">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（1）投标人需提供证明材料证明具备吸附器的供应能力；</w:t>
      </w:r>
    </w:p>
    <w:p w:rsidR="008B610D" w:rsidRPr="005E5808" w:rsidRDefault="008B610D" w:rsidP="008B610D">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（2）服务供应商需提供专业检测工具（失超模拟仪）的报关单作为证明材料以证明其具备该项服务能力；</w:t>
      </w:r>
    </w:p>
    <w:p w:rsidR="008B610D" w:rsidRPr="005E5808" w:rsidRDefault="008B610D" w:rsidP="008B610D">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（3）保养项目中，必须检查与测试接地电阻</w:t>
      </w:r>
      <w:r>
        <w:rPr>
          <w:rFonts w:ascii="SimSun" w:hAnsi="SimSun" w:cs="Arial" w:hint="eastAsia"/>
          <w:color w:val="000000"/>
          <w:sz w:val="24"/>
        </w:rPr>
        <w:t>；</w:t>
      </w:r>
    </w:p>
    <w:p w:rsidR="008B610D" w:rsidRPr="005E5808" w:rsidRDefault="008B610D" w:rsidP="008B610D">
      <w:pPr>
        <w:autoSpaceDE w:val="0"/>
        <w:autoSpaceDN w:val="0"/>
        <w:adjustRightInd w:val="0"/>
        <w:spacing w:line="360" w:lineRule="auto"/>
        <w:ind w:right="-20"/>
        <w:rPr>
          <w:rFonts w:ascii="SimSun" w:hAnsi="SimSun" w:cs="Arial"/>
          <w:color w:val="000000"/>
          <w:sz w:val="24"/>
        </w:rPr>
      </w:pPr>
      <w:r w:rsidRPr="005E5808">
        <w:rPr>
          <w:rFonts w:ascii="SimSun" w:hAnsi="SimSun" w:cs="Arial" w:hint="eastAsia"/>
          <w:color w:val="000000"/>
          <w:sz w:val="24"/>
        </w:rPr>
        <w:t>（4）图像质量保证测试，并提供系统导出的质量检测结果</w:t>
      </w:r>
      <w:r>
        <w:rPr>
          <w:rFonts w:ascii="SimSun" w:hAnsi="SimSun" w:cs="Arial" w:hint="eastAsia"/>
          <w:color w:val="000000"/>
          <w:sz w:val="24"/>
        </w:rPr>
        <w:t>。</w:t>
      </w:r>
    </w:p>
    <w:p w:rsidR="008B610D" w:rsidRPr="005E5808" w:rsidRDefault="008B610D" w:rsidP="008B610D">
      <w:pPr>
        <w:autoSpaceDE w:val="0"/>
        <w:autoSpaceDN w:val="0"/>
        <w:adjustRightInd w:val="0"/>
        <w:spacing w:line="360" w:lineRule="auto"/>
        <w:ind w:right="-20"/>
        <w:rPr>
          <w:rFonts w:ascii="SimSun" w:hAnsi="SimSun" w:cs="Arial"/>
          <w:color w:val="000000"/>
          <w:sz w:val="24"/>
        </w:rPr>
      </w:pPr>
      <w:r w:rsidRPr="005E5808">
        <w:rPr>
          <w:rFonts w:ascii="SimSun" w:hAnsi="SimSun" w:hint="eastAsia"/>
          <w:color w:val="000000"/>
          <w:sz w:val="24"/>
        </w:rPr>
        <w:t>▲</w:t>
      </w:r>
      <w:r w:rsidRPr="005E5808">
        <w:rPr>
          <w:rFonts w:ascii="SimSun" w:hAnsi="SimSun" w:cs="Arial" w:hint="eastAsia"/>
          <w:b/>
          <w:color w:val="000000"/>
          <w:sz w:val="24"/>
        </w:rPr>
        <w:t>11、开机率：</w:t>
      </w:r>
      <w:r w:rsidRPr="005E5808">
        <w:rPr>
          <w:rFonts w:ascii="SimSun" w:hAnsi="SimSun" w:cs="Arial" w:hint="eastAsia"/>
          <w:color w:val="000000"/>
          <w:sz w:val="24"/>
        </w:rPr>
        <w:t>在合同期内保证95%的开机率（停机时间少于5%），按一年365个日历日计算。如果此开机率由于中标人的原因未能达到，对于开机率低于95%的每一个百分点,维修合同期限将相应延长7个日历日</w:t>
      </w:r>
      <w:r>
        <w:rPr>
          <w:rFonts w:ascii="SimSun" w:hAnsi="SimSun" w:cs="Arial" w:hint="eastAsia"/>
          <w:color w:val="000000"/>
          <w:sz w:val="24"/>
        </w:rPr>
        <w:t>（</w:t>
      </w:r>
      <w:r w:rsidRPr="00DF2F43">
        <w:rPr>
          <w:rFonts w:ascii="SimSun" w:hAnsi="SimSun" w:cs="Arial" w:hint="eastAsia"/>
          <w:color w:val="000000"/>
          <w:sz w:val="24"/>
        </w:rPr>
        <w:t>由于第三方产品问题导致的停机或因备件停产导致设备无法修复的，不计入此开机率）</w:t>
      </w:r>
      <w:r w:rsidRPr="005E5808">
        <w:rPr>
          <w:rFonts w:ascii="SimSun" w:hAnsi="SimSun" w:cs="Arial" w:hint="eastAsia"/>
          <w:color w:val="000000"/>
          <w:sz w:val="24"/>
        </w:rPr>
        <w:t>。</w:t>
      </w:r>
    </w:p>
    <w:p w:rsidR="008B610D" w:rsidRPr="005E5808" w:rsidRDefault="008B610D" w:rsidP="008B610D">
      <w:pPr>
        <w:autoSpaceDE w:val="0"/>
        <w:autoSpaceDN w:val="0"/>
        <w:adjustRightInd w:val="0"/>
        <w:spacing w:line="360" w:lineRule="auto"/>
        <w:rPr>
          <w:rFonts w:ascii="SimSun" w:hAnsi="SimSun" w:cs="SimSun"/>
          <w:b/>
          <w:sz w:val="24"/>
        </w:rPr>
      </w:pPr>
      <w:r w:rsidRPr="005E5808">
        <w:rPr>
          <w:rFonts w:ascii="SimSun" w:hAnsi="SimSun" w:cs="Arial" w:hint="eastAsia"/>
          <w:b/>
          <w:color w:val="000000"/>
          <w:sz w:val="24"/>
        </w:rPr>
        <w:t>12、</w:t>
      </w:r>
      <w:r w:rsidRPr="005E5808">
        <w:rPr>
          <w:rFonts w:ascii="SimSun" w:hAnsi="SimSun" w:cs="Arial" w:hint="eastAsia"/>
          <w:color w:val="000000"/>
          <w:sz w:val="24"/>
        </w:rPr>
        <w:t>服务供应商在维保服务期限内必须为该维保设备出具年度设备运行评估报告。</w:t>
      </w:r>
    </w:p>
    <w:p w:rsidR="008B610D" w:rsidRPr="005E5808" w:rsidRDefault="008B610D" w:rsidP="008B610D">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13、</w:t>
      </w:r>
      <w:r w:rsidRPr="005E5808">
        <w:rPr>
          <w:rFonts w:ascii="SimSun" w:hAnsi="SimSun" w:cs="Arial" w:hint="eastAsia"/>
          <w:bCs/>
          <w:color w:val="000000"/>
          <w:sz w:val="24"/>
        </w:rPr>
        <w:t>拟投入本项目的维保工程师经过原厂最新针对该服务设备的技术培训并考核合格获得资格证书，其资质在</w:t>
      </w:r>
      <w:r w:rsidRPr="00C2476C">
        <w:rPr>
          <w:rFonts w:ascii="SimSun" w:hAnsi="SimSun" w:cs="Arial" w:hint="eastAsia"/>
          <w:bCs/>
          <w:color w:val="000000"/>
          <w:sz w:val="24"/>
        </w:rPr>
        <w:t>官方微信号</w:t>
      </w:r>
      <w:r w:rsidRPr="005E5808">
        <w:rPr>
          <w:rFonts w:ascii="SimSun" w:hAnsi="SimSun" w:cs="Arial" w:hint="eastAsia"/>
          <w:bCs/>
          <w:color w:val="000000"/>
          <w:sz w:val="24"/>
        </w:rPr>
        <w:t>可查。</w:t>
      </w:r>
    </w:p>
    <w:p w:rsidR="008B610D" w:rsidRPr="005E5808" w:rsidRDefault="008B610D" w:rsidP="008B610D">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14、</w:t>
      </w:r>
      <w:r w:rsidR="00946657" w:rsidRPr="005E5808">
        <w:rPr>
          <w:rFonts w:ascii="SimSun" w:hAnsi="SimSun" w:cs="Arial" w:hint="eastAsia"/>
          <w:bCs/>
          <w:color w:val="000000"/>
          <w:sz w:val="24"/>
        </w:rPr>
        <w:t>服务供应商需提供自有网页版以及手机端自助教育平台</w:t>
      </w:r>
      <w:r w:rsidR="00946657">
        <w:rPr>
          <w:rFonts w:ascii="SimSun" w:hAnsi="SimSun" w:cs="Arial" w:hint="eastAsia"/>
          <w:bCs/>
          <w:color w:val="000000"/>
          <w:sz w:val="24"/>
        </w:rPr>
        <w:t>，提供平台和课程截图</w:t>
      </w:r>
      <w:r w:rsidR="00946657" w:rsidRPr="005E5808">
        <w:rPr>
          <w:rFonts w:ascii="SimSun" w:hAnsi="SimSun" w:cs="Arial" w:hint="eastAsia"/>
          <w:bCs/>
          <w:color w:val="000000"/>
          <w:sz w:val="24"/>
        </w:rPr>
        <w:t>。</w:t>
      </w:r>
    </w:p>
    <w:p w:rsidR="008B610D" w:rsidRPr="005E5808" w:rsidRDefault="008B610D" w:rsidP="008B610D">
      <w:pPr>
        <w:autoSpaceDE w:val="0"/>
        <w:autoSpaceDN w:val="0"/>
        <w:adjustRightInd w:val="0"/>
        <w:spacing w:line="360" w:lineRule="auto"/>
        <w:rPr>
          <w:rFonts w:ascii="SimSun" w:hAnsi="SimSun" w:cs="Arial"/>
          <w:bCs/>
          <w:color w:val="000000"/>
          <w:sz w:val="24"/>
        </w:rPr>
      </w:pPr>
      <w:r w:rsidRPr="005E5808">
        <w:rPr>
          <w:rFonts w:ascii="SimSun" w:hAnsi="SimSun" w:cs="Arial" w:hint="eastAsia"/>
          <w:b/>
          <w:color w:val="000000"/>
          <w:sz w:val="24"/>
        </w:rPr>
        <w:t>15、</w:t>
      </w:r>
      <w:r w:rsidRPr="005E5808">
        <w:rPr>
          <w:rFonts w:ascii="SimSun" w:hAnsi="SimSun" w:cs="Arial" w:hint="eastAsia"/>
          <w:bCs/>
          <w:color w:val="000000"/>
          <w:sz w:val="24"/>
        </w:rPr>
        <w:t>服务供应商具备直属的线下培训中心。</w:t>
      </w:r>
    </w:p>
    <w:p w:rsidR="008B610D" w:rsidRDefault="008B610D" w:rsidP="008B610D">
      <w:pPr>
        <w:autoSpaceDE w:val="0"/>
        <w:autoSpaceDN w:val="0"/>
        <w:adjustRightInd w:val="0"/>
        <w:spacing w:line="360" w:lineRule="auto"/>
        <w:rPr>
          <w:rFonts w:ascii="SimSun" w:hAnsi="SimSun" w:cs="Arial"/>
          <w:bCs/>
          <w:color w:val="000000"/>
          <w:sz w:val="24"/>
        </w:rPr>
      </w:pPr>
      <w:r w:rsidRPr="005E5808">
        <w:rPr>
          <w:rFonts w:ascii="SimSun" w:hAnsi="SimSun" w:hint="eastAsia"/>
          <w:color w:val="000000"/>
          <w:sz w:val="24"/>
        </w:rPr>
        <w:t>▲</w:t>
      </w:r>
      <w:r w:rsidRPr="005E5808">
        <w:rPr>
          <w:rFonts w:ascii="SimSun" w:hAnsi="SimSun" w:cs="Arial" w:hint="eastAsia"/>
          <w:b/>
          <w:color w:val="000000"/>
          <w:sz w:val="24"/>
        </w:rPr>
        <w:t>16、</w:t>
      </w:r>
      <w:r w:rsidRPr="005E5808">
        <w:rPr>
          <w:rFonts w:ascii="SimSun" w:hAnsi="SimSun" w:cs="Arial" w:hint="eastAsia"/>
          <w:bCs/>
          <w:color w:val="000000"/>
          <w:sz w:val="24"/>
        </w:rPr>
        <w:t>维保服务期内，服务供应商提供任何由于机器正常使用引起的故障及损坏（除人为因素损坏外）的免费维修。服务供应商所提供的维保服务，不得破坏、变更设备的结构和电气设计。</w:t>
      </w:r>
    </w:p>
    <w:p w:rsidR="008B610D" w:rsidRDefault="008B610D" w:rsidP="008B610D">
      <w:pPr>
        <w:autoSpaceDE w:val="0"/>
        <w:autoSpaceDN w:val="0"/>
        <w:adjustRightInd w:val="0"/>
        <w:spacing w:line="360" w:lineRule="auto"/>
        <w:rPr>
          <w:rFonts w:ascii="SimSun" w:hAnsi="SimSun" w:cs="Arial"/>
          <w:bCs/>
          <w:color w:val="000000"/>
          <w:sz w:val="24"/>
        </w:rPr>
      </w:pPr>
      <w:r w:rsidRPr="00DF2F43">
        <w:rPr>
          <w:rFonts w:ascii="SimSun" w:hAnsi="SimSun" w:cs="Arial" w:hint="eastAsia"/>
          <w:bCs/>
          <w:color w:val="000000"/>
          <w:sz w:val="24"/>
        </w:rPr>
        <w:t>▲17、</w:t>
      </w:r>
      <w:r w:rsidRPr="00EC53EB">
        <w:rPr>
          <w:rFonts w:ascii="SimSun" w:hAnsi="SimSun" w:cs="Arial" w:hint="eastAsia"/>
          <w:bCs/>
          <w:color w:val="000000"/>
          <w:sz w:val="24"/>
        </w:rPr>
        <w:t>设备保养项目中，必须检查与测试紧急失超开关的功能</w:t>
      </w:r>
      <w:r>
        <w:rPr>
          <w:rFonts w:ascii="SimSun" w:hAnsi="SimSun" w:cs="Arial" w:hint="eastAsia"/>
          <w:bCs/>
          <w:color w:val="000000"/>
          <w:sz w:val="24"/>
        </w:rPr>
        <w:t>。</w:t>
      </w:r>
    </w:p>
    <w:p w:rsidR="008B610D" w:rsidRPr="00471227" w:rsidRDefault="008B610D" w:rsidP="008B610D">
      <w:pPr>
        <w:autoSpaceDE w:val="0"/>
        <w:autoSpaceDN w:val="0"/>
        <w:adjustRightInd w:val="0"/>
        <w:spacing w:line="360" w:lineRule="auto"/>
        <w:rPr>
          <w:rFonts w:ascii="SimSun" w:hAnsi="SimSun" w:cs="Arial"/>
          <w:bCs/>
          <w:color w:val="000000"/>
          <w:sz w:val="24"/>
        </w:rPr>
      </w:pPr>
      <w:r w:rsidRPr="00471227">
        <w:rPr>
          <w:rFonts w:ascii="SimSun" w:hAnsi="SimSun" w:cs="Arial" w:hint="eastAsia"/>
          <w:bCs/>
          <w:color w:val="000000"/>
          <w:sz w:val="24"/>
        </w:rPr>
        <w:t>18、每合同年度提供一次外出培训名额。</w:t>
      </w:r>
    </w:p>
    <w:p w:rsidR="008B610D" w:rsidRPr="008B610D" w:rsidRDefault="008B610D" w:rsidP="009714C8">
      <w:pPr>
        <w:autoSpaceDE w:val="0"/>
        <w:autoSpaceDN w:val="0"/>
        <w:adjustRightInd w:val="0"/>
        <w:spacing w:line="360" w:lineRule="auto"/>
        <w:rPr>
          <w:rFonts w:ascii="SimSun" w:eastAsiaTheme="minorEastAsia" w:hAnsi="SimSun" w:cs="Arial"/>
          <w:bCs/>
          <w:color w:val="000000"/>
          <w:sz w:val="24"/>
        </w:rPr>
      </w:pPr>
    </w:p>
    <w:sectPr w:rsidR="008B610D" w:rsidRPr="008B610D" w:rsidSect="003E4F40">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3CC" w:rsidRDefault="001873CC" w:rsidP="003E4F40">
      <w:r>
        <w:separator/>
      </w:r>
    </w:p>
  </w:endnote>
  <w:endnote w:type="continuationSeparator" w:id="1">
    <w:p w:rsidR="001873CC" w:rsidRDefault="001873CC" w:rsidP="003E4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3CC" w:rsidRDefault="001873CC" w:rsidP="003E4F40">
      <w:r>
        <w:separator/>
      </w:r>
    </w:p>
  </w:footnote>
  <w:footnote w:type="continuationSeparator" w:id="1">
    <w:p w:rsidR="001873CC" w:rsidRDefault="001873CC" w:rsidP="003E4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1D3"/>
    <w:multiLevelType w:val="hybridMultilevel"/>
    <w:tmpl w:val="8F9272DC"/>
    <w:lvl w:ilvl="0" w:tplc="E68C1A12">
      <w:start w:val="1"/>
      <w:numFmt w:val="decimal"/>
      <w:lvlText w:val="%1、"/>
      <w:lvlJc w:val="left"/>
      <w:pPr>
        <w:ind w:left="375" w:hanging="375"/>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B76584"/>
    <w:multiLevelType w:val="hybridMultilevel"/>
    <w:tmpl w:val="6220C5EA"/>
    <w:lvl w:ilvl="0" w:tplc="B73AA0CE">
      <w:start w:val="1"/>
      <w:numFmt w:val="decimal"/>
      <w:lvlText w:val="（%1）"/>
      <w:lvlJc w:val="left"/>
      <w:pPr>
        <w:ind w:left="720" w:hanging="720"/>
      </w:pPr>
      <w:rPr>
        <w:rFonts w:hint="default"/>
      </w:rPr>
    </w:lvl>
    <w:lvl w:ilvl="1" w:tplc="2AB83B42">
      <w:start w:val="4"/>
      <w:numFmt w:val="decimal"/>
      <w:lvlText w:val="%2、"/>
      <w:lvlJc w:val="left"/>
      <w:pPr>
        <w:ind w:left="800" w:hanging="360"/>
      </w:pPr>
      <w:rPr>
        <w:rFonts w:hint="default"/>
        <w:sz w:val="24"/>
        <w:szCs w:val="3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0E126AD4"/>
    <w:multiLevelType w:val="hybridMultilevel"/>
    <w:tmpl w:val="2228E346"/>
    <w:lvl w:ilvl="0" w:tplc="7E90CB7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E768B"/>
    <w:multiLevelType w:val="hybridMultilevel"/>
    <w:tmpl w:val="935E16D0"/>
    <w:lvl w:ilvl="0" w:tplc="C362FAF0">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1C1454BC"/>
    <w:multiLevelType w:val="hybridMultilevel"/>
    <w:tmpl w:val="FD0C7BFC"/>
    <w:lvl w:ilvl="0" w:tplc="C3AAF12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23C90010"/>
    <w:multiLevelType w:val="hybridMultilevel"/>
    <w:tmpl w:val="42180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807DF5"/>
    <w:multiLevelType w:val="hybridMultilevel"/>
    <w:tmpl w:val="FD0A0E0A"/>
    <w:lvl w:ilvl="0" w:tplc="523679A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27896C00"/>
    <w:multiLevelType w:val="hybridMultilevel"/>
    <w:tmpl w:val="1FD46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838CF"/>
    <w:multiLevelType w:val="multilevel"/>
    <w:tmpl w:val="2AE838CF"/>
    <w:lvl w:ilvl="0">
      <w:start w:val="1"/>
      <w:numFmt w:val="decimal"/>
      <w:lvlText w:val="（%1）"/>
      <w:lvlJc w:val="left"/>
      <w:pPr>
        <w:tabs>
          <w:tab w:val="left" w:pos="720"/>
        </w:tabs>
        <w:ind w:left="720" w:hanging="360"/>
      </w:pPr>
      <w:rPr>
        <w:rFonts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nsid w:val="2C1977BB"/>
    <w:multiLevelType w:val="hybridMultilevel"/>
    <w:tmpl w:val="5572791C"/>
    <w:lvl w:ilvl="0" w:tplc="9A02B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F7373"/>
    <w:multiLevelType w:val="multilevel"/>
    <w:tmpl w:val="5E7207C6"/>
    <w:lvl w:ilvl="0">
      <w:start w:val="1"/>
      <w:numFmt w:val="decimal"/>
      <w:lvlText w:val="（%1）"/>
      <w:lvlJc w:val="left"/>
      <w:pPr>
        <w:tabs>
          <w:tab w:val="left" w:pos="720"/>
        </w:tabs>
        <w:ind w:left="720" w:hanging="360"/>
      </w:pPr>
      <w:rPr>
        <w:rFonts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
    <w:nsid w:val="45DF3852"/>
    <w:multiLevelType w:val="hybridMultilevel"/>
    <w:tmpl w:val="5D26D454"/>
    <w:lvl w:ilvl="0" w:tplc="04090011">
      <w:start w:val="1"/>
      <w:numFmt w:val="decimal"/>
      <w:lvlText w:val="%1)"/>
      <w:lvlJc w:val="left"/>
      <w:pPr>
        <w:ind w:left="720" w:hanging="360"/>
      </w:pPr>
    </w:lvl>
    <w:lvl w:ilvl="1" w:tplc="4C62C5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009C9"/>
    <w:multiLevelType w:val="hybridMultilevel"/>
    <w:tmpl w:val="FFCA8BA4"/>
    <w:lvl w:ilvl="0" w:tplc="99B658D8">
      <w:start w:val="1"/>
      <w:numFmt w:val="decimal"/>
      <w:lvlText w:val="%1、"/>
      <w:lvlJc w:val="left"/>
      <w:pPr>
        <w:ind w:left="510" w:hanging="510"/>
      </w:pPr>
      <w:rPr>
        <w:rFonts w:ascii="SimSun" w:eastAsiaTheme="minorEastAsia" w:hAnsi="SimSu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B4C5825"/>
    <w:multiLevelType w:val="hybridMultilevel"/>
    <w:tmpl w:val="EADCAFA0"/>
    <w:lvl w:ilvl="0" w:tplc="9A02BE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697050"/>
    <w:multiLevelType w:val="multilevel"/>
    <w:tmpl w:val="51697050"/>
    <w:lvl w:ilvl="0">
      <w:start w:val="1"/>
      <w:numFmt w:val="decimal"/>
      <w:lvlText w:val="（%1）"/>
      <w:lvlJc w:val="left"/>
      <w:pPr>
        <w:tabs>
          <w:tab w:val="left" w:pos="720"/>
        </w:tabs>
        <w:ind w:left="720" w:hanging="360"/>
      </w:pPr>
      <w:rPr>
        <w:rFonts w:hint="default"/>
        <w:b w:val="0"/>
        <w:i w:val="0"/>
        <w:lang w:val="en-U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5">
    <w:nsid w:val="560831A7"/>
    <w:multiLevelType w:val="hybridMultilevel"/>
    <w:tmpl w:val="1D8855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75537"/>
    <w:multiLevelType w:val="hybridMultilevel"/>
    <w:tmpl w:val="753E47AC"/>
    <w:lvl w:ilvl="0" w:tplc="49C2F5E8">
      <w:start w:val="1"/>
      <w:numFmt w:val="none"/>
      <w:lvlText w:val="一、"/>
      <w:lvlJc w:val="left"/>
      <w:pPr>
        <w:ind w:left="510" w:hanging="51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7F6402"/>
    <w:multiLevelType w:val="hybridMultilevel"/>
    <w:tmpl w:val="2C10AA08"/>
    <w:lvl w:ilvl="0" w:tplc="24E017D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D665FB"/>
    <w:multiLevelType w:val="hybridMultilevel"/>
    <w:tmpl w:val="2806C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71462"/>
    <w:multiLevelType w:val="hybridMultilevel"/>
    <w:tmpl w:val="75ACC4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207C6"/>
    <w:multiLevelType w:val="multilevel"/>
    <w:tmpl w:val="5E7207C6"/>
    <w:lvl w:ilvl="0">
      <w:start w:val="1"/>
      <w:numFmt w:val="decimal"/>
      <w:lvlText w:val="（%1）"/>
      <w:lvlJc w:val="left"/>
      <w:pPr>
        <w:tabs>
          <w:tab w:val="left" w:pos="720"/>
        </w:tabs>
        <w:ind w:left="720" w:hanging="360"/>
      </w:pPr>
      <w:rPr>
        <w:rFonts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1">
    <w:nsid w:val="5EB516E7"/>
    <w:multiLevelType w:val="hybridMultilevel"/>
    <w:tmpl w:val="3E3839B2"/>
    <w:lvl w:ilvl="0" w:tplc="7E90CB7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1650D3"/>
    <w:multiLevelType w:val="multilevel"/>
    <w:tmpl w:val="681650D3"/>
    <w:lvl w:ilvl="0">
      <w:start w:val="1"/>
      <w:numFmt w:val="decimal"/>
      <w:lvlText w:val="（%1）"/>
      <w:lvlJc w:val="left"/>
      <w:pPr>
        <w:tabs>
          <w:tab w:val="left" w:pos="720"/>
        </w:tabs>
        <w:ind w:left="720" w:hanging="360"/>
      </w:pPr>
      <w:rPr>
        <w:rFonts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3">
    <w:nsid w:val="7390236E"/>
    <w:multiLevelType w:val="hybridMultilevel"/>
    <w:tmpl w:val="7220D5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D34223"/>
    <w:multiLevelType w:val="hybridMultilevel"/>
    <w:tmpl w:val="E73C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527294D"/>
    <w:multiLevelType w:val="hybridMultilevel"/>
    <w:tmpl w:val="F78A1908"/>
    <w:lvl w:ilvl="0" w:tplc="9844FAAA">
      <w:start w:val="1"/>
      <w:numFmt w:val="decimal"/>
      <w:lvlText w:val="%1、"/>
      <w:lvlJc w:val="left"/>
      <w:pPr>
        <w:ind w:left="375" w:hanging="375"/>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74C7CBA"/>
    <w:multiLevelType w:val="hybridMultilevel"/>
    <w:tmpl w:val="76E6C590"/>
    <w:lvl w:ilvl="0" w:tplc="AD56305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7FC75A55"/>
    <w:multiLevelType w:val="hybridMultilevel"/>
    <w:tmpl w:val="0F44EDE2"/>
    <w:lvl w:ilvl="0" w:tplc="14C41E1C">
      <w:start w:val="1"/>
      <w:numFmt w:val="decimal"/>
      <w:lvlText w:val="（%1）"/>
      <w:lvlJc w:val="left"/>
      <w:pPr>
        <w:ind w:left="720" w:hanging="720"/>
      </w:pPr>
      <w:rPr>
        <w:rFonts w:hint="default"/>
      </w:rPr>
    </w:lvl>
    <w:lvl w:ilvl="1" w:tplc="7EAAC072">
      <w:start w:val="3"/>
      <w:numFmt w:val="decimal"/>
      <w:lvlText w:val="%2、"/>
      <w:lvlJc w:val="left"/>
      <w:pPr>
        <w:ind w:left="810" w:hanging="37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7"/>
  </w:num>
  <w:num w:numId="2">
    <w:abstractNumId w:val="1"/>
  </w:num>
  <w:num w:numId="3">
    <w:abstractNumId w:val="6"/>
  </w:num>
  <w:num w:numId="4">
    <w:abstractNumId w:val="3"/>
  </w:num>
  <w:num w:numId="5">
    <w:abstractNumId w:val="4"/>
  </w:num>
  <w:num w:numId="6">
    <w:abstractNumId w:val="11"/>
  </w:num>
  <w:num w:numId="7">
    <w:abstractNumId w:val="23"/>
  </w:num>
  <w:num w:numId="8">
    <w:abstractNumId w:val="15"/>
  </w:num>
  <w:num w:numId="9">
    <w:abstractNumId w:val="19"/>
  </w:num>
  <w:num w:numId="10">
    <w:abstractNumId w:val="5"/>
  </w:num>
  <w:num w:numId="11">
    <w:abstractNumId w:val="9"/>
  </w:num>
  <w:num w:numId="12">
    <w:abstractNumId w:val="18"/>
  </w:num>
  <w:num w:numId="13">
    <w:abstractNumId w:val="7"/>
  </w:num>
  <w:num w:numId="14">
    <w:abstractNumId w:val="13"/>
  </w:num>
  <w:num w:numId="15">
    <w:abstractNumId w:val="8"/>
  </w:num>
  <w:num w:numId="16">
    <w:abstractNumId w:val="14"/>
  </w:num>
  <w:num w:numId="17">
    <w:abstractNumId w:val="22"/>
  </w:num>
  <w:num w:numId="18">
    <w:abstractNumId w:val="20"/>
  </w:num>
  <w:num w:numId="19">
    <w:abstractNumId w:val="2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25"/>
  </w:num>
  <w:num w:numId="24">
    <w:abstractNumId w:val="0"/>
  </w:num>
  <w:num w:numId="25">
    <w:abstractNumId w:val="16"/>
  </w:num>
  <w:num w:numId="26">
    <w:abstractNumId w:val="21"/>
  </w:num>
  <w:num w:numId="27">
    <w:abstractNumId w:val="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BA2750"/>
    <w:rsid w:val="00011597"/>
    <w:rsid w:val="00156011"/>
    <w:rsid w:val="001873CC"/>
    <w:rsid w:val="0019263C"/>
    <w:rsid w:val="001A6C90"/>
    <w:rsid w:val="001B48AF"/>
    <w:rsid w:val="001E4D1C"/>
    <w:rsid w:val="0026290E"/>
    <w:rsid w:val="00264335"/>
    <w:rsid w:val="00283B66"/>
    <w:rsid w:val="002928D5"/>
    <w:rsid w:val="002F6894"/>
    <w:rsid w:val="00314628"/>
    <w:rsid w:val="003C22DD"/>
    <w:rsid w:val="003E4F40"/>
    <w:rsid w:val="0042324F"/>
    <w:rsid w:val="00434087"/>
    <w:rsid w:val="00471227"/>
    <w:rsid w:val="004720AF"/>
    <w:rsid w:val="004821DA"/>
    <w:rsid w:val="004A5651"/>
    <w:rsid w:val="00540A3B"/>
    <w:rsid w:val="00545353"/>
    <w:rsid w:val="005D6EF7"/>
    <w:rsid w:val="006141F5"/>
    <w:rsid w:val="00676716"/>
    <w:rsid w:val="00685C69"/>
    <w:rsid w:val="006D01D1"/>
    <w:rsid w:val="006E3074"/>
    <w:rsid w:val="00866FAB"/>
    <w:rsid w:val="008B610D"/>
    <w:rsid w:val="00923706"/>
    <w:rsid w:val="00946657"/>
    <w:rsid w:val="009714C8"/>
    <w:rsid w:val="009969D5"/>
    <w:rsid w:val="009C23F2"/>
    <w:rsid w:val="00A00BE2"/>
    <w:rsid w:val="00A43A02"/>
    <w:rsid w:val="00A90C57"/>
    <w:rsid w:val="00AB3101"/>
    <w:rsid w:val="00AC4F74"/>
    <w:rsid w:val="00B02F10"/>
    <w:rsid w:val="00B6008F"/>
    <w:rsid w:val="00B728B4"/>
    <w:rsid w:val="00BA2750"/>
    <w:rsid w:val="00C3337F"/>
    <w:rsid w:val="00CC270D"/>
    <w:rsid w:val="00D25CEC"/>
    <w:rsid w:val="00D53922"/>
    <w:rsid w:val="00F36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F40"/>
    <w:pPr>
      <w:widowControl w:val="0"/>
      <w:spacing w:after="0" w:line="240" w:lineRule="auto"/>
      <w:jc w:val="both"/>
    </w:pPr>
    <w:rPr>
      <w:rFonts w:ascii="Calibri" w:eastAsia="SimSun" w:hAnsi="Calibri" w:cs="Times New Roman"/>
      <w:sz w:val="21"/>
    </w:rPr>
  </w:style>
  <w:style w:type="paragraph" w:styleId="1">
    <w:name w:val="heading 1"/>
    <w:basedOn w:val="a"/>
    <w:next w:val="a"/>
    <w:link w:val="1Char"/>
    <w:uiPriority w:val="9"/>
    <w:qFormat/>
    <w:rsid w:val="00BA2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A2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27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A27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27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27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27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275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27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A2750"/>
    <w:rPr>
      <w:rFonts w:asciiTheme="majorHAnsi" w:eastAsiaTheme="majorEastAsia" w:hAnsiTheme="majorHAnsi" w:cstheme="majorBidi"/>
      <w:color w:val="0F4761" w:themeColor="accent1" w:themeShade="BF"/>
      <w:sz w:val="40"/>
      <w:szCs w:val="40"/>
    </w:rPr>
  </w:style>
  <w:style w:type="character" w:customStyle="1" w:styleId="2Char">
    <w:name w:val="标题 2 Char"/>
    <w:basedOn w:val="a0"/>
    <w:link w:val="2"/>
    <w:uiPriority w:val="9"/>
    <w:semiHidden/>
    <w:rsid w:val="00BA2750"/>
    <w:rPr>
      <w:rFonts w:asciiTheme="majorHAnsi" w:eastAsiaTheme="majorEastAsia" w:hAnsiTheme="majorHAnsi" w:cstheme="majorBidi"/>
      <w:color w:val="0F4761" w:themeColor="accent1" w:themeShade="BF"/>
      <w:sz w:val="32"/>
      <w:szCs w:val="32"/>
    </w:rPr>
  </w:style>
  <w:style w:type="character" w:customStyle="1" w:styleId="3Char">
    <w:name w:val="标题 3 Char"/>
    <w:basedOn w:val="a0"/>
    <w:link w:val="3"/>
    <w:uiPriority w:val="9"/>
    <w:semiHidden/>
    <w:rsid w:val="00BA2750"/>
    <w:rPr>
      <w:rFonts w:eastAsiaTheme="majorEastAsia" w:cstheme="majorBidi"/>
      <w:color w:val="0F4761" w:themeColor="accent1" w:themeShade="BF"/>
      <w:sz w:val="28"/>
      <w:szCs w:val="28"/>
    </w:rPr>
  </w:style>
  <w:style w:type="character" w:customStyle="1" w:styleId="4Char">
    <w:name w:val="标题 4 Char"/>
    <w:basedOn w:val="a0"/>
    <w:link w:val="4"/>
    <w:uiPriority w:val="9"/>
    <w:semiHidden/>
    <w:rsid w:val="00BA2750"/>
    <w:rPr>
      <w:rFonts w:eastAsiaTheme="majorEastAsia" w:cstheme="majorBidi"/>
      <w:i/>
      <w:iCs/>
      <w:color w:val="0F4761" w:themeColor="accent1" w:themeShade="BF"/>
    </w:rPr>
  </w:style>
  <w:style w:type="character" w:customStyle="1" w:styleId="5Char">
    <w:name w:val="标题 5 Char"/>
    <w:basedOn w:val="a0"/>
    <w:link w:val="5"/>
    <w:uiPriority w:val="9"/>
    <w:semiHidden/>
    <w:rsid w:val="00BA2750"/>
    <w:rPr>
      <w:rFonts w:eastAsiaTheme="majorEastAsia" w:cstheme="majorBidi"/>
      <w:color w:val="0F4761" w:themeColor="accent1" w:themeShade="BF"/>
    </w:rPr>
  </w:style>
  <w:style w:type="character" w:customStyle="1" w:styleId="6Char">
    <w:name w:val="标题 6 Char"/>
    <w:basedOn w:val="a0"/>
    <w:link w:val="6"/>
    <w:uiPriority w:val="9"/>
    <w:semiHidden/>
    <w:rsid w:val="00BA2750"/>
    <w:rPr>
      <w:rFonts w:eastAsiaTheme="majorEastAsia" w:cstheme="majorBidi"/>
      <w:i/>
      <w:iCs/>
      <w:color w:val="595959" w:themeColor="text1" w:themeTint="A6"/>
    </w:rPr>
  </w:style>
  <w:style w:type="character" w:customStyle="1" w:styleId="7Char">
    <w:name w:val="标题 7 Char"/>
    <w:basedOn w:val="a0"/>
    <w:link w:val="7"/>
    <w:uiPriority w:val="9"/>
    <w:semiHidden/>
    <w:rsid w:val="00BA2750"/>
    <w:rPr>
      <w:rFonts w:eastAsiaTheme="majorEastAsia" w:cstheme="majorBidi"/>
      <w:color w:val="595959" w:themeColor="text1" w:themeTint="A6"/>
    </w:rPr>
  </w:style>
  <w:style w:type="character" w:customStyle="1" w:styleId="8Char">
    <w:name w:val="标题 8 Char"/>
    <w:basedOn w:val="a0"/>
    <w:link w:val="8"/>
    <w:uiPriority w:val="9"/>
    <w:semiHidden/>
    <w:rsid w:val="00BA2750"/>
    <w:rPr>
      <w:rFonts w:eastAsiaTheme="majorEastAsia" w:cstheme="majorBidi"/>
      <w:i/>
      <w:iCs/>
      <w:color w:val="272727" w:themeColor="text1" w:themeTint="D8"/>
    </w:rPr>
  </w:style>
  <w:style w:type="character" w:customStyle="1" w:styleId="9Char">
    <w:name w:val="标题 9 Char"/>
    <w:basedOn w:val="a0"/>
    <w:link w:val="9"/>
    <w:uiPriority w:val="9"/>
    <w:semiHidden/>
    <w:rsid w:val="00BA2750"/>
    <w:rPr>
      <w:rFonts w:eastAsiaTheme="majorEastAsia" w:cstheme="majorBidi"/>
      <w:color w:val="272727" w:themeColor="text1" w:themeTint="D8"/>
    </w:rPr>
  </w:style>
  <w:style w:type="paragraph" w:styleId="a3">
    <w:name w:val="Title"/>
    <w:basedOn w:val="a"/>
    <w:next w:val="a"/>
    <w:link w:val="Char"/>
    <w:uiPriority w:val="10"/>
    <w:qFormat/>
    <w:rsid w:val="00BA2750"/>
    <w:pPr>
      <w:spacing w:after="80"/>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A27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2750"/>
    <w:pPr>
      <w:numPr>
        <w:ilvl w:val="1"/>
      </w:numPr>
    </w:pPr>
    <w:rPr>
      <w:rFonts w:eastAsiaTheme="majorEastAsia" w:cstheme="majorBidi"/>
      <w:color w:val="595959" w:themeColor="text1" w:themeTint="A6"/>
      <w:spacing w:val="15"/>
      <w:sz w:val="28"/>
      <w:szCs w:val="28"/>
    </w:rPr>
  </w:style>
  <w:style w:type="character" w:customStyle="1" w:styleId="Char0">
    <w:name w:val="副标题 Char"/>
    <w:basedOn w:val="a0"/>
    <w:link w:val="a4"/>
    <w:uiPriority w:val="11"/>
    <w:rsid w:val="00BA27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2750"/>
    <w:pPr>
      <w:spacing w:before="160"/>
      <w:jc w:val="center"/>
    </w:pPr>
    <w:rPr>
      <w:i/>
      <w:iCs/>
      <w:color w:val="404040" w:themeColor="text1" w:themeTint="BF"/>
    </w:rPr>
  </w:style>
  <w:style w:type="character" w:customStyle="1" w:styleId="Char1">
    <w:name w:val="引用 Char"/>
    <w:basedOn w:val="a0"/>
    <w:link w:val="a5"/>
    <w:uiPriority w:val="29"/>
    <w:rsid w:val="00BA2750"/>
    <w:rPr>
      <w:i/>
      <w:iCs/>
      <w:color w:val="404040" w:themeColor="text1" w:themeTint="BF"/>
    </w:rPr>
  </w:style>
  <w:style w:type="paragraph" w:styleId="a6">
    <w:name w:val="List Paragraph"/>
    <w:basedOn w:val="a"/>
    <w:uiPriority w:val="99"/>
    <w:qFormat/>
    <w:rsid w:val="00BA2750"/>
    <w:pPr>
      <w:ind w:left="720"/>
      <w:contextualSpacing/>
    </w:pPr>
  </w:style>
  <w:style w:type="character" w:styleId="a7">
    <w:name w:val="Intense Emphasis"/>
    <w:basedOn w:val="a0"/>
    <w:uiPriority w:val="21"/>
    <w:qFormat/>
    <w:rsid w:val="00BA2750"/>
    <w:rPr>
      <w:i/>
      <w:iCs/>
      <w:color w:val="0F4761" w:themeColor="accent1" w:themeShade="BF"/>
    </w:rPr>
  </w:style>
  <w:style w:type="paragraph" w:styleId="a8">
    <w:name w:val="Intense Quote"/>
    <w:basedOn w:val="a"/>
    <w:next w:val="a"/>
    <w:link w:val="Char2"/>
    <w:uiPriority w:val="30"/>
    <w:qFormat/>
    <w:rsid w:val="00BA2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BA2750"/>
    <w:rPr>
      <w:i/>
      <w:iCs/>
      <w:color w:val="0F4761" w:themeColor="accent1" w:themeShade="BF"/>
    </w:rPr>
  </w:style>
  <w:style w:type="character" w:styleId="a9">
    <w:name w:val="Intense Reference"/>
    <w:basedOn w:val="a0"/>
    <w:uiPriority w:val="32"/>
    <w:qFormat/>
    <w:rsid w:val="00BA2750"/>
    <w:rPr>
      <w:b/>
      <w:bCs/>
      <w:smallCaps/>
      <w:color w:val="0F4761" w:themeColor="accent1" w:themeShade="BF"/>
      <w:spacing w:val="5"/>
    </w:rPr>
  </w:style>
  <w:style w:type="paragraph" w:styleId="aa">
    <w:name w:val="header"/>
    <w:basedOn w:val="a"/>
    <w:link w:val="Char3"/>
    <w:uiPriority w:val="99"/>
    <w:unhideWhenUsed/>
    <w:rsid w:val="003E4F40"/>
    <w:pPr>
      <w:tabs>
        <w:tab w:val="center" w:pos="4680"/>
        <w:tab w:val="right" w:pos="9360"/>
      </w:tabs>
    </w:pPr>
  </w:style>
  <w:style w:type="character" w:customStyle="1" w:styleId="Char3">
    <w:name w:val="页眉 Char"/>
    <w:basedOn w:val="a0"/>
    <w:link w:val="aa"/>
    <w:uiPriority w:val="99"/>
    <w:rsid w:val="003E4F40"/>
  </w:style>
  <w:style w:type="paragraph" w:styleId="ab">
    <w:name w:val="footer"/>
    <w:basedOn w:val="a"/>
    <w:link w:val="Char4"/>
    <w:uiPriority w:val="99"/>
    <w:unhideWhenUsed/>
    <w:rsid w:val="003E4F40"/>
    <w:pPr>
      <w:tabs>
        <w:tab w:val="center" w:pos="4680"/>
        <w:tab w:val="right" w:pos="9360"/>
      </w:tabs>
    </w:pPr>
  </w:style>
  <w:style w:type="character" w:customStyle="1" w:styleId="Char4">
    <w:name w:val="页脚 Char"/>
    <w:basedOn w:val="a0"/>
    <w:link w:val="ab"/>
    <w:uiPriority w:val="99"/>
    <w:rsid w:val="003E4F40"/>
  </w:style>
  <w:style w:type="paragraph" w:customStyle="1" w:styleId="TableText">
    <w:name w:val="Table Text"/>
    <w:basedOn w:val="a"/>
    <w:semiHidden/>
    <w:rsid w:val="003E4F40"/>
    <w:pPr>
      <w:widowControl/>
      <w:jc w:val="left"/>
    </w:pPr>
    <w:rPr>
      <w:rFonts w:ascii="SimSun" w:hAnsi="SimSun" w:cs="SimSun"/>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宋体"/>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9</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 Li Hua</dc:creator>
  <cp:keywords/>
  <dc:description/>
  <cp:lastModifiedBy>微软用户</cp:lastModifiedBy>
  <cp:revision>18</cp:revision>
  <dcterms:created xsi:type="dcterms:W3CDTF">2025-07-07T07:51:00Z</dcterms:created>
  <dcterms:modified xsi:type="dcterms:W3CDTF">2026-01-30T10:59:00Z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2025-07-07T08:01:03Z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8b65ddc8-06ec-4c25-982e-bd91176247a2</vt:lpwstr>
  </property>
  <property fmtid="{D5CDD505-2E9C-101B-9397-08002B2CF9AE}" pid="8" name="MSIP_Label_ff6dbec8-95a8-4638-9f5f-bd076536645c_ContentBits">
    <vt:lpwstr>0</vt:lpwstr>
  </property>
</Properties>
</file>