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D23B3">
      <w:pPr>
        <w:spacing w:line="360" w:lineRule="auto"/>
        <w:jc w:val="center"/>
        <w:rPr>
          <w:rFonts w:ascii="宋体" w:hAnsi="宋体" w:cs="宋体"/>
          <w:color w:val="auto"/>
          <w:sz w:val="52"/>
          <w:szCs w:val="52"/>
          <w:highlight w:val="none"/>
        </w:rPr>
      </w:pPr>
    </w:p>
    <w:p w14:paraId="233F3A5C">
      <w:pPr>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云之龙咨询集团有限公司</w:t>
      </w:r>
    </w:p>
    <w:p w14:paraId="4BAE94F7">
      <w:pPr>
        <w:spacing w:line="360" w:lineRule="auto"/>
        <w:jc w:val="center"/>
        <w:rPr>
          <w:rFonts w:ascii="宋体" w:hAnsi="宋体" w:cs="宋体"/>
          <w:b/>
          <w:color w:val="auto"/>
          <w:sz w:val="48"/>
          <w:szCs w:val="48"/>
          <w:highlight w:val="none"/>
        </w:rPr>
      </w:pPr>
    </w:p>
    <w:p w14:paraId="0395B4C1">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21440E9B">
      <w:pPr>
        <w:snapToGrid w:val="0"/>
        <w:spacing w:line="360" w:lineRule="auto"/>
        <w:rPr>
          <w:rFonts w:ascii="宋体" w:hAnsi="宋体" w:cs="宋体"/>
          <w:color w:val="auto"/>
          <w:sz w:val="30"/>
          <w:szCs w:val="72"/>
          <w:highlight w:val="none"/>
        </w:rPr>
      </w:pPr>
    </w:p>
    <w:p w14:paraId="4AF11684">
      <w:pPr>
        <w:pStyle w:val="25"/>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项目名称：乐群院区有线网络改造项目</w:t>
      </w:r>
    </w:p>
    <w:p w14:paraId="1DF9A75D">
      <w:pPr>
        <w:pStyle w:val="25"/>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项目编号：GXZC2025-G1-003893-YZLZ</w:t>
      </w:r>
    </w:p>
    <w:p w14:paraId="0D96535C">
      <w:pPr>
        <w:pStyle w:val="25"/>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 购 人：桂林医科大学第一附属医院</w:t>
      </w:r>
    </w:p>
    <w:p w14:paraId="5B08A937">
      <w:pPr>
        <w:pStyle w:val="25"/>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7650970B">
      <w:pPr>
        <w:pStyle w:val="25"/>
        <w:snapToGrid w:val="0"/>
        <w:spacing w:line="360" w:lineRule="auto"/>
        <w:ind w:firstLine="1125" w:firstLineChars="393"/>
        <w:rPr>
          <w:rFonts w:hAnsi="宋体" w:cs="宋体"/>
          <w:b/>
          <w:bCs/>
          <w:color w:val="auto"/>
          <w:w w:val="95"/>
          <w:sz w:val="30"/>
          <w:szCs w:val="30"/>
          <w:highlight w:val="none"/>
        </w:rPr>
      </w:pPr>
    </w:p>
    <w:p w14:paraId="0CBF68B3">
      <w:pPr>
        <w:pStyle w:val="25"/>
        <w:snapToGrid w:val="0"/>
        <w:spacing w:line="360" w:lineRule="auto"/>
        <w:ind w:firstLine="1125" w:firstLineChars="393"/>
        <w:rPr>
          <w:rFonts w:hAnsi="宋体" w:cs="宋体"/>
          <w:b/>
          <w:bCs/>
          <w:color w:val="auto"/>
          <w:w w:val="95"/>
          <w:sz w:val="30"/>
          <w:szCs w:val="30"/>
          <w:highlight w:val="none"/>
        </w:rPr>
      </w:pPr>
    </w:p>
    <w:p w14:paraId="26205D7E">
      <w:pPr>
        <w:pStyle w:val="25"/>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1</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12</w:t>
      </w:r>
      <w:r>
        <w:rPr>
          <w:rFonts w:hint="eastAsia" w:hAnsi="宋体" w:cs="宋体"/>
          <w:b/>
          <w:bCs/>
          <w:color w:val="auto"/>
          <w:w w:val="95"/>
          <w:sz w:val="30"/>
          <w:szCs w:val="30"/>
          <w:highlight w:val="none"/>
        </w:rPr>
        <w:t>日</w:t>
      </w:r>
    </w:p>
    <w:p w14:paraId="42AF62AC">
      <w:pPr>
        <w:pStyle w:val="16"/>
        <w:ind w:firstLine="803"/>
        <w:jc w:val="center"/>
        <w:rPr>
          <w:rFonts w:ascii="宋体" w:hAnsi="宋体" w:cs="宋体"/>
          <w:bCs/>
          <w:color w:val="auto"/>
          <w:kern w:val="0"/>
          <w:sz w:val="32"/>
          <w:szCs w:val="32"/>
          <w:highlight w:val="none"/>
        </w:rPr>
      </w:pPr>
    </w:p>
    <w:p w14:paraId="5D69274A">
      <w:pPr>
        <w:pStyle w:val="25"/>
        <w:spacing w:before="120" w:after="120" w:line="360" w:lineRule="auto"/>
        <w:jc w:val="center"/>
        <w:rPr>
          <w:rFonts w:hAnsi="宋体" w:cs="宋体"/>
          <w:b/>
          <w:color w:val="auto"/>
          <w:sz w:val="44"/>
          <w:szCs w:val="44"/>
          <w:highlight w:val="none"/>
        </w:rPr>
      </w:pPr>
    </w:p>
    <w:p w14:paraId="261534AD">
      <w:pPr>
        <w:pStyle w:val="25"/>
        <w:spacing w:before="120" w:after="120" w:line="360" w:lineRule="auto"/>
        <w:jc w:val="center"/>
        <w:rPr>
          <w:rFonts w:hAnsi="宋体" w:cs="宋体"/>
          <w:b/>
          <w:color w:val="auto"/>
          <w:sz w:val="44"/>
          <w:szCs w:val="44"/>
          <w:highlight w:val="none"/>
        </w:rPr>
      </w:pPr>
    </w:p>
    <w:p w14:paraId="16928ED1">
      <w:pPr>
        <w:pStyle w:val="25"/>
        <w:spacing w:before="120" w:after="120" w:line="360" w:lineRule="auto"/>
        <w:jc w:val="center"/>
        <w:rPr>
          <w:rFonts w:hAnsi="宋体" w:cs="宋体"/>
          <w:b/>
          <w:color w:val="auto"/>
          <w:sz w:val="44"/>
          <w:szCs w:val="44"/>
          <w:highlight w:val="none"/>
        </w:rPr>
      </w:pPr>
    </w:p>
    <w:p w14:paraId="0F7DA3B9">
      <w:pPr>
        <w:pStyle w:val="25"/>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61FEA1BC">
      <w:pPr>
        <w:pStyle w:val="34"/>
        <w:tabs>
          <w:tab w:val="right" w:leader="dot" w:pos="8504"/>
          <w:tab w:val="clear" w:pos="8398"/>
        </w:tabs>
        <w:rPr>
          <w:color w:val="auto"/>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bookmarkStart w:id="154" w:name="_GoBack"/>
      <w:r>
        <w:rPr>
          <w:color w:val="auto"/>
          <w:highlight w:val="none"/>
        </w:rPr>
        <w:fldChar w:fldCharType="begin"/>
      </w:r>
      <w:r>
        <w:rPr>
          <w:color w:val="auto"/>
          <w:highlight w:val="none"/>
        </w:rPr>
        <w:instrText xml:space="preserve"> HYPERLINK \l "_Toc28707" </w:instrText>
      </w:r>
      <w:r>
        <w:rPr>
          <w:color w:val="auto"/>
          <w:highlight w:val="none"/>
        </w:rPr>
        <w:fldChar w:fldCharType="separate"/>
      </w:r>
      <w:r>
        <w:rPr>
          <w:rFonts w:hint="eastAsia"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_Toc28707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bookmarkEnd w:id="154"/>
    <w:p w14:paraId="008F859D">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"_Toc14982" </w:instrText>
      </w:r>
      <w:r>
        <w:rPr>
          <w:color w:val="auto"/>
          <w:highlight w:val="none"/>
        </w:rPr>
        <w:fldChar w:fldCharType="separate"/>
      </w:r>
      <w:r>
        <w:rPr>
          <w:rFonts w:hint="eastAsia"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_Toc14982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D05831F">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"_Toc17701" </w:instrText>
      </w:r>
      <w:r>
        <w:rPr>
          <w:color w:val="auto"/>
          <w:highlight w:val="none"/>
        </w:rPr>
        <w:fldChar w:fldCharType="separate"/>
      </w:r>
      <w:r>
        <w:rPr>
          <w:rFonts w:hint="eastAsia" w:cs="宋体"/>
          <w:color w:val="auto"/>
          <w:highlight w:val="none"/>
        </w:rPr>
        <w:t>第三章 投标人须知</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8</w:t>
      </w:r>
    </w:p>
    <w:p w14:paraId="778400BF">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"_Toc30756" </w:instrText>
      </w:r>
      <w:r>
        <w:rPr>
          <w:color w:val="auto"/>
          <w:highlight w:val="none"/>
        </w:rPr>
        <w:fldChar w:fldCharType="separate"/>
      </w:r>
      <w:r>
        <w:rPr>
          <w:rFonts w:hint="eastAsia" w:cs="宋体"/>
          <w:color w:val="auto"/>
          <w:highlight w:val="none"/>
        </w:rPr>
        <w:t>第四章 评标方法及评标标准</w:t>
      </w:r>
      <w:r>
        <w:rPr>
          <w:color w:val="auto"/>
          <w:highlight w:val="none"/>
        </w:rPr>
        <w:tab/>
      </w:r>
      <w:r>
        <w:rPr>
          <w:color w:val="auto"/>
          <w:highlight w:val="none"/>
        </w:rPr>
        <w:fldChar w:fldCharType="end"/>
      </w:r>
      <w:r>
        <w:rPr>
          <w:rFonts w:hint="eastAsia"/>
          <w:color w:val="auto"/>
          <w:highlight w:val="none"/>
        </w:rPr>
        <w:t>62</w:t>
      </w:r>
    </w:p>
    <w:p w14:paraId="1E1D857B">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"_Toc30209" </w:instrText>
      </w:r>
      <w:r>
        <w:rPr>
          <w:color w:val="auto"/>
          <w:highlight w:val="none"/>
        </w:rPr>
        <w:fldChar w:fldCharType="separate"/>
      </w:r>
      <w:r>
        <w:rPr>
          <w:rFonts w:hint="eastAsia" w:cs="宋体"/>
          <w:color w:val="auto"/>
          <w:highlight w:val="none"/>
        </w:rPr>
        <w:t>第五章 拟签订的合同文本</w:t>
      </w:r>
      <w:r>
        <w:rPr>
          <w:color w:val="auto"/>
          <w:highlight w:val="none"/>
        </w:rPr>
        <w:tab/>
      </w:r>
      <w:r>
        <w:rPr>
          <w:color w:val="auto"/>
          <w:highlight w:val="none"/>
        </w:rPr>
        <w:fldChar w:fldCharType="end"/>
      </w:r>
      <w:r>
        <w:rPr>
          <w:rFonts w:hint="eastAsia"/>
          <w:color w:val="auto"/>
          <w:highlight w:val="none"/>
        </w:rPr>
        <w:t>69</w:t>
      </w:r>
    </w:p>
    <w:p w14:paraId="6D9672B5">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"_Toc18832" </w:instrText>
      </w:r>
      <w:r>
        <w:rPr>
          <w:color w:val="auto"/>
          <w:highlight w:val="none"/>
        </w:rPr>
        <w:fldChar w:fldCharType="separate"/>
      </w:r>
      <w:r>
        <w:rPr>
          <w:rFonts w:hint="eastAsia" w:cs="宋体"/>
          <w:color w:val="auto"/>
          <w:highlight w:val="none"/>
        </w:rPr>
        <w:t>第六章 投标文件格式</w:t>
      </w:r>
      <w:r>
        <w:rPr>
          <w:color w:val="auto"/>
          <w:highlight w:val="none"/>
        </w:rPr>
        <w:tab/>
      </w:r>
      <w:r>
        <w:rPr>
          <w:color w:val="auto"/>
          <w:highlight w:val="none"/>
        </w:rPr>
        <w:fldChar w:fldCharType="end"/>
      </w:r>
      <w:r>
        <w:rPr>
          <w:rFonts w:hint="eastAsia"/>
          <w:color w:val="auto"/>
          <w:highlight w:val="none"/>
        </w:rPr>
        <w:t>78</w:t>
      </w:r>
    </w:p>
    <w:p w14:paraId="3FBB7E58">
      <w:pPr>
        <w:spacing w:before="120" w:beforeLines="50" w:line="480" w:lineRule="exact"/>
        <w:rPr>
          <w:rFonts w:ascii="宋体" w:hAnsi="宋体" w:cs="宋体"/>
          <w:color w:val="auto"/>
          <w:sz w:val="24"/>
          <w:highlight w:val="none"/>
        </w:rPr>
      </w:pPr>
      <w:r>
        <w:rPr>
          <w:rFonts w:hint="eastAsia" w:ascii="宋体" w:hAnsi="宋体" w:cs="宋体"/>
          <w:bCs/>
          <w:caps/>
          <w:color w:val="auto"/>
          <w:highlight w:val="none"/>
        </w:rPr>
        <w:fldChar w:fldCharType="end"/>
      </w:r>
    </w:p>
    <w:p w14:paraId="16EAC1B9">
      <w:pPr>
        <w:spacing w:before="120" w:beforeLines="50" w:line="480" w:lineRule="exact"/>
        <w:rPr>
          <w:rFonts w:ascii="宋体" w:hAnsi="宋体" w:cs="宋体"/>
          <w:color w:val="auto"/>
          <w:sz w:val="30"/>
          <w:highlight w:val="none"/>
        </w:rPr>
      </w:pPr>
    </w:p>
    <w:p w14:paraId="4716A22F">
      <w:pPr>
        <w:rPr>
          <w:rFonts w:ascii="宋体" w:hAnsi="宋体" w:cs="宋体"/>
          <w:color w:val="auto"/>
          <w:highlight w:val="none"/>
        </w:rPr>
      </w:pPr>
    </w:p>
    <w:p w14:paraId="4A58C5F5">
      <w:pPr>
        <w:spacing w:before="120" w:beforeLines="50" w:line="480" w:lineRule="exact"/>
        <w:rPr>
          <w:rFonts w:ascii="宋体" w:hAnsi="宋体" w:cs="宋体"/>
          <w:color w:val="auto"/>
          <w:sz w:val="30"/>
          <w:highlight w:val="none"/>
        </w:rPr>
      </w:pPr>
    </w:p>
    <w:p w14:paraId="4AAF1C86">
      <w:pPr>
        <w:spacing w:before="120" w:beforeLines="50" w:line="480" w:lineRule="exact"/>
        <w:rPr>
          <w:rFonts w:ascii="宋体" w:hAnsi="宋体" w:cs="宋体"/>
          <w:color w:val="auto"/>
          <w:sz w:val="30"/>
          <w:highlight w:val="none"/>
        </w:rPr>
      </w:pPr>
    </w:p>
    <w:p w14:paraId="3AE61653">
      <w:pPr>
        <w:pStyle w:val="16"/>
        <w:rPr>
          <w:rFonts w:ascii="宋体" w:hAnsi="宋体" w:cs="宋体"/>
          <w:b/>
          <w:bCs/>
          <w:color w:val="auto"/>
          <w:highlight w:val="none"/>
        </w:rPr>
      </w:pPr>
      <w:bookmarkStart w:id="0" w:name="_Toc254970489"/>
      <w:bookmarkStart w:id="1" w:name="_Toc254970630"/>
    </w:p>
    <w:p w14:paraId="27F3393B">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r>
        <w:rPr>
          <w:rFonts w:hint="eastAsia" w:ascii="宋体" w:hAnsi="宋体" w:cs="宋体"/>
          <w:b w:val="0"/>
          <w:bCs w:val="0"/>
          <w:color w:val="auto"/>
          <w:highlight w:val="none"/>
        </w:rPr>
        <w:br w:type="page"/>
      </w:r>
      <w:bookmarkStart w:id="2" w:name="_Toc28707"/>
      <w:bookmarkStart w:id="3" w:name="_Toc74320800"/>
      <w:r>
        <w:rPr>
          <w:rFonts w:hint="eastAsia" w:ascii="宋体" w:hAnsi="宋体" w:cs="宋体"/>
          <w:color w:val="auto"/>
          <w:highlight w:val="none"/>
        </w:rPr>
        <w:t>第一章</w:t>
      </w:r>
      <w:bookmarkEnd w:id="0"/>
      <w:bookmarkEnd w:id="1"/>
      <w:bookmarkStart w:id="4" w:name="_Toc28359001"/>
      <w:bookmarkStart w:id="5" w:name="_Toc35393789"/>
      <w:r>
        <w:rPr>
          <w:rFonts w:hint="eastAsia" w:ascii="宋体" w:hAnsi="宋体" w:cs="宋体"/>
          <w:color w:val="auto"/>
          <w:highlight w:val="none"/>
        </w:rPr>
        <w:t xml:space="preserve"> 招标公告</w:t>
      </w:r>
      <w:bookmarkEnd w:id="2"/>
      <w:bookmarkEnd w:id="3"/>
      <w:bookmarkEnd w:id="4"/>
      <w:bookmarkEnd w:id="5"/>
    </w:p>
    <w:p w14:paraId="38E7666C">
      <w:pPr>
        <w:spacing w:line="360" w:lineRule="auto"/>
        <w:rPr>
          <w:rFonts w:ascii="宋体" w:hAnsi="宋体" w:cs="宋体"/>
          <w:color w:val="auto"/>
          <w:szCs w:val="21"/>
          <w:highlight w:val="none"/>
        </w:rPr>
      </w:pPr>
    </w:p>
    <w:p w14:paraId="20511CD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62CC5B9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乐群院区有线网络改造项目的潜在投标人应在“广西政府采购云平台”（</w:t>
      </w:r>
      <w:r>
        <w:rPr>
          <w:color w:val="auto"/>
          <w:highlight w:val="none"/>
        </w:rPr>
        <w:fldChar w:fldCharType="begin"/>
      </w:r>
      <w:r>
        <w:rPr>
          <w:color w:val="auto"/>
          <w:highlight w:val="none"/>
        </w:rPr>
        <w:instrText xml:space="preserve"> HYPERLINK "https://www.gcy.zfcg.gxzf.gov.cn/）获取（下载）招标文件，并于2024年" </w:instrText>
      </w:r>
      <w:r>
        <w:rPr>
          <w:color w:val="auto"/>
          <w:highlight w:val="none"/>
        </w:rPr>
        <w:fldChar w:fldCharType="separate"/>
      </w:r>
      <w:r>
        <w:rPr>
          <w:rFonts w:hint="eastAsia" w:ascii="宋体" w:hAnsi="宋体" w:cs="宋体"/>
          <w:color w:val="auto"/>
          <w:highlight w:val="none"/>
        </w:rPr>
        <w:t>https://www.gcy.zfcg.gxzf.gov.cn/）获取（下载）招标文件，并于202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rPr>
        <w:fldChar w:fldCharType="end"/>
      </w:r>
      <w:r>
        <w:rPr>
          <w:rFonts w:hint="eastAsia" w:ascii="宋体" w:hAnsi="宋体" w:cs="宋体"/>
          <w:color w:val="auto"/>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日9时30分（北京时间）前按要求递交（上传）投标文件。</w:t>
      </w:r>
    </w:p>
    <w:p w14:paraId="54E38B5F">
      <w:pPr>
        <w:spacing w:line="380" w:lineRule="exact"/>
        <w:rPr>
          <w:rFonts w:ascii="宋体" w:hAnsi="宋体" w:cs="宋体"/>
          <w:b/>
          <w:bCs/>
          <w:color w:val="auto"/>
          <w:sz w:val="24"/>
          <w:highlight w:val="none"/>
        </w:rPr>
      </w:pPr>
      <w:bookmarkStart w:id="6" w:name="_Toc35393790"/>
      <w:bookmarkStart w:id="7" w:name="_Toc35393621"/>
      <w:bookmarkStart w:id="8" w:name="_Toc28359002"/>
      <w:bookmarkStart w:id="9" w:name="_Toc28359079"/>
      <w:bookmarkStart w:id="10" w:name="_Hlk24379207"/>
      <w:r>
        <w:rPr>
          <w:rFonts w:hint="eastAsia" w:ascii="宋体" w:hAnsi="宋体" w:cs="宋体"/>
          <w:b/>
          <w:bCs/>
          <w:color w:val="auto"/>
          <w:sz w:val="24"/>
          <w:highlight w:val="none"/>
        </w:rPr>
        <w:t>一、项目基本情况</w:t>
      </w:r>
      <w:bookmarkEnd w:id="6"/>
      <w:bookmarkEnd w:id="7"/>
      <w:bookmarkEnd w:id="8"/>
      <w:bookmarkEnd w:id="9"/>
    </w:p>
    <w:p w14:paraId="3866A69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项目编号：GXZC2025-G1-003893-YZLZ（代理编号：YZLGL2025-G1-119-GXZC）</w:t>
      </w:r>
    </w:p>
    <w:p w14:paraId="5511919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项目名称：乐群院区有线网络改造项目</w:t>
      </w:r>
    </w:p>
    <w:bookmarkEnd w:id="10"/>
    <w:p w14:paraId="1E0C65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预算金额：3151600.00元</w:t>
      </w:r>
    </w:p>
    <w:p w14:paraId="5C9A84F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最高限价：2981600.00元</w:t>
      </w:r>
    </w:p>
    <w:p w14:paraId="2EECF20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57F4537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标的的名称、数量及单位：内网核心交换机2台，汇聚交换机4台，24口接入交换机80台，24口POE接入交换机48台，48口接入交换机42台，万兆单模光模块20个，千兆单模光模块50个，网管软件1套，蓄电池80节，电缆3800m，PDU电源80套，线管3700m，VPN网关1台，前置机2台，技术服务1项。</w:t>
      </w:r>
    </w:p>
    <w:p w14:paraId="5941114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简要技术需求或者服务要求：按国家有关产品“三包”规定执行“三包”，保修（维护）期不得少于3年【保修（维护）期从设备验收合格之日起计算，保修（维护）期内上门维修不收取任何费用】。具体详见采购需求。</w:t>
      </w:r>
    </w:p>
    <w:p w14:paraId="6B97618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合同履行期限：自</w:t>
      </w:r>
      <w:r>
        <w:rPr>
          <w:rFonts w:hint="eastAsia" w:ascii="宋体" w:hAnsi="宋体" w:cs="宋体"/>
          <w:color w:val="auto"/>
          <w:highlight w:val="none"/>
        </w:rPr>
        <w:t>合同签订，接到采购人项目实施通知后</w:t>
      </w:r>
      <w:r>
        <w:rPr>
          <w:rFonts w:hint="eastAsia" w:ascii="宋体" w:hAnsi="宋体" w:cs="宋体"/>
          <w:color w:val="auto"/>
          <w:highlight w:val="none"/>
          <w:u w:val="single"/>
        </w:rPr>
        <w:t>60</w:t>
      </w:r>
      <w:r>
        <w:rPr>
          <w:rFonts w:hint="eastAsia" w:ascii="宋体" w:hAnsi="宋体" w:cs="宋体"/>
          <w:color w:val="auto"/>
          <w:highlight w:val="none"/>
        </w:rPr>
        <w:t>个工作日内交付完毕，并按采购人要求完成改造，通过验收</w:t>
      </w:r>
      <w:r>
        <w:rPr>
          <w:rFonts w:hint="eastAsia" w:hAnsi="宋体"/>
          <w:color w:val="auto"/>
          <w:szCs w:val="21"/>
          <w:highlight w:val="none"/>
        </w:rPr>
        <w:t>。</w:t>
      </w:r>
    </w:p>
    <w:p w14:paraId="50C026B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w:t>
      </w:r>
      <w:r>
        <w:rPr>
          <w:rFonts w:hint="eastAsia" w:ascii="宋体" w:hAnsi="宋体" w:cs="宋体"/>
          <w:bCs/>
          <w:color w:val="auto"/>
          <w:szCs w:val="21"/>
          <w:highlight w:val="none"/>
        </w:rPr>
        <w:t>体投标。</w:t>
      </w:r>
    </w:p>
    <w:p w14:paraId="7699C5F1">
      <w:pPr>
        <w:spacing w:line="380" w:lineRule="exact"/>
        <w:rPr>
          <w:rFonts w:ascii="宋体" w:hAnsi="宋体" w:cs="宋体"/>
          <w:b/>
          <w:bCs/>
          <w:color w:val="auto"/>
          <w:sz w:val="24"/>
          <w:highlight w:val="none"/>
        </w:rPr>
      </w:pPr>
      <w:bookmarkStart w:id="11" w:name="_Toc28359003"/>
      <w:bookmarkStart w:id="12" w:name="_Toc35393622"/>
      <w:bookmarkStart w:id="13" w:name="_Toc28359080"/>
      <w:bookmarkStart w:id="14" w:name="_Toc35393791"/>
      <w:r>
        <w:rPr>
          <w:rFonts w:hint="eastAsia" w:ascii="宋体" w:hAnsi="宋体" w:cs="宋体"/>
          <w:b/>
          <w:bCs/>
          <w:color w:val="auto"/>
          <w:sz w:val="24"/>
          <w:highlight w:val="none"/>
        </w:rPr>
        <w:t>二、申请人的资格要求：</w:t>
      </w:r>
      <w:bookmarkEnd w:id="11"/>
      <w:bookmarkEnd w:id="12"/>
      <w:bookmarkEnd w:id="13"/>
      <w:bookmarkEnd w:id="14"/>
    </w:p>
    <w:p w14:paraId="044BA6BD">
      <w:pPr>
        <w:spacing w:line="380" w:lineRule="exact"/>
        <w:ind w:firstLine="420" w:firstLineChars="200"/>
        <w:rPr>
          <w:rFonts w:ascii="宋体" w:hAnsi="宋体" w:cs="宋体"/>
          <w:color w:val="auto"/>
          <w:szCs w:val="21"/>
          <w:highlight w:val="none"/>
        </w:rPr>
      </w:pPr>
      <w:bookmarkStart w:id="15" w:name="_Hlk51746371"/>
      <w:r>
        <w:rPr>
          <w:rFonts w:hint="eastAsia" w:ascii="宋体" w:hAnsi="宋体" w:cs="宋体"/>
          <w:color w:val="auto"/>
          <w:szCs w:val="21"/>
          <w:highlight w:val="none"/>
        </w:rPr>
        <w:t>1.满足《中华人民共和国政府采购法》第二十二条规定。</w:t>
      </w:r>
    </w:p>
    <w:p w14:paraId="6548619F">
      <w:pPr>
        <w:spacing w:line="380" w:lineRule="exact"/>
        <w:ind w:firstLine="420" w:firstLineChars="200"/>
        <w:rPr>
          <w:rFonts w:ascii="宋体" w:hAnsi="宋体" w:cs="宋体"/>
          <w:color w:val="auto"/>
          <w:szCs w:val="21"/>
          <w:highlight w:val="none"/>
        </w:rPr>
      </w:pPr>
      <w:bookmarkStart w:id="16" w:name="_Toc28359004"/>
      <w:bookmarkStart w:id="17" w:name="_Toc28359081"/>
      <w:r>
        <w:rPr>
          <w:rFonts w:hint="eastAsia" w:ascii="宋体" w:hAnsi="宋体" w:cs="宋体"/>
          <w:color w:val="auto"/>
          <w:szCs w:val="21"/>
          <w:highlight w:val="none"/>
        </w:rPr>
        <w:t>2.落实政府采购政策需满足的资格要求：</w:t>
      </w:r>
      <w:r>
        <w:rPr>
          <w:rFonts w:hint="eastAsia" w:ascii="宋体" w:hAnsi="宋体" w:cs="宋体"/>
          <w:color w:val="auto"/>
          <w:highlight w:val="none"/>
        </w:rPr>
        <w:t>无。</w:t>
      </w:r>
    </w:p>
    <w:p w14:paraId="24D5FD1C">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bookmarkEnd w:id="15"/>
      <w:bookmarkStart w:id="18" w:name="_Toc35393792"/>
      <w:bookmarkStart w:id="19" w:name="_Toc35393623"/>
      <w:r>
        <w:rPr>
          <w:rFonts w:hint="eastAsia" w:ascii="宋体" w:hAnsi="宋体" w:cs="宋体"/>
          <w:color w:val="auto"/>
          <w:szCs w:val="21"/>
          <w:highlight w:val="none"/>
        </w:rPr>
        <w:t>无</w:t>
      </w:r>
      <w:r>
        <w:rPr>
          <w:rFonts w:hint="eastAsia" w:ascii="宋体" w:hAnsi="宋体" w:cs="宋体"/>
          <w:color w:val="auto"/>
          <w:highlight w:val="none"/>
        </w:rPr>
        <w:t>。</w:t>
      </w:r>
    </w:p>
    <w:p w14:paraId="405BE7AD">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6"/>
      <w:bookmarkEnd w:id="17"/>
      <w:bookmarkEnd w:id="18"/>
      <w:bookmarkEnd w:id="19"/>
    </w:p>
    <w:p w14:paraId="20D39CC9">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1月12</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19</w:t>
      </w:r>
      <w:r>
        <w:rPr>
          <w:rFonts w:hint="eastAsia" w:ascii="宋体" w:hAnsi="宋体" w:cs="宋体"/>
          <w:bCs/>
          <w:color w:val="auto"/>
          <w:kern w:val="0"/>
          <w:szCs w:val="21"/>
          <w:highlight w:val="none"/>
        </w:rPr>
        <w:t>日，每天上午00:00至11:59，下午12:00至23:59（北京时间，法定节假日除外）</w:t>
      </w:r>
    </w:p>
    <w:p w14:paraId="713282B0">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39CC9891">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7905CB9D">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6E61372D">
      <w:pPr>
        <w:spacing w:line="380" w:lineRule="exact"/>
        <w:rPr>
          <w:rFonts w:ascii="宋体" w:hAnsi="宋体" w:cs="宋体"/>
          <w:b/>
          <w:bCs/>
          <w:color w:val="auto"/>
          <w:sz w:val="24"/>
          <w:highlight w:val="none"/>
        </w:rPr>
      </w:pPr>
      <w:bookmarkStart w:id="20" w:name="_Toc28359082"/>
      <w:bookmarkStart w:id="21" w:name="_Toc28359005"/>
      <w:bookmarkStart w:id="22" w:name="_Toc35393793"/>
      <w:bookmarkStart w:id="23" w:name="_Toc35393624"/>
      <w:r>
        <w:rPr>
          <w:rFonts w:hint="eastAsia" w:ascii="宋体" w:hAnsi="宋体" w:cs="宋体"/>
          <w:b/>
          <w:bCs/>
          <w:color w:val="auto"/>
          <w:sz w:val="24"/>
          <w:highlight w:val="none"/>
        </w:rPr>
        <w:t>四、提交投标文件</w:t>
      </w:r>
      <w:bookmarkEnd w:id="20"/>
      <w:bookmarkEnd w:id="21"/>
      <w:r>
        <w:rPr>
          <w:rFonts w:hint="eastAsia" w:ascii="宋体" w:hAnsi="宋体" w:cs="宋体"/>
          <w:b/>
          <w:bCs/>
          <w:color w:val="auto"/>
          <w:sz w:val="24"/>
          <w:highlight w:val="none"/>
        </w:rPr>
        <w:t>截止时间、开标时间和地点</w:t>
      </w:r>
      <w:bookmarkEnd w:id="22"/>
      <w:bookmarkEnd w:id="23"/>
    </w:p>
    <w:p w14:paraId="228E9DFA">
      <w:pPr>
        <w:spacing w:line="380" w:lineRule="exact"/>
        <w:ind w:firstLine="420" w:firstLineChars="200"/>
        <w:rPr>
          <w:rFonts w:ascii="宋体" w:hAnsi="宋体" w:cs="宋体"/>
          <w:color w:val="auto"/>
          <w:szCs w:val="21"/>
          <w:highlight w:val="none"/>
          <w:u w:val="single"/>
        </w:rPr>
      </w:pPr>
      <w:bookmarkStart w:id="24" w:name="_Toc28359007"/>
      <w:bookmarkStart w:id="25" w:name="_Toc35393794"/>
      <w:bookmarkStart w:id="26" w:name="_Toc28359084"/>
      <w:bookmarkStart w:id="27" w:name="_Toc35393625"/>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544F578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“广西政府采购云平台”（https://www.gcy.zfcg.gxzf.gov.cn/）</w:t>
      </w:r>
    </w:p>
    <w:p w14:paraId="02DEFDB1">
      <w:p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2026年2月</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3FB722A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6FB83E39">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4"/>
      <w:bookmarkEnd w:id="25"/>
      <w:bookmarkEnd w:id="26"/>
      <w:bookmarkEnd w:id="27"/>
    </w:p>
    <w:p w14:paraId="0A380958">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2CB3988">
      <w:pPr>
        <w:spacing w:line="380" w:lineRule="exact"/>
        <w:rPr>
          <w:rFonts w:ascii="宋体" w:hAnsi="宋体" w:cs="宋体"/>
          <w:b/>
          <w:bCs/>
          <w:color w:val="auto"/>
          <w:sz w:val="24"/>
          <w:highlight w:val="none"/>
        </w:rPr>
      </w:pPr>
      <w:bookmarkStart w:id="28" w:name="_Toc35393626"/>
      <w:bookmarkStart w:id="29" w:name="_Toc35393795"/>
      <w:r>
        <w:rPr>
          <w:rFonts w:hint="eastAsia" w:ascii="宋体" w:hAnsi="宋体" w:cs="宋体"/>
          <w:b/>
          <w:bCs/>
          <w:color w:val="auto"/>
          <w:sz w:val="24"/>
          <w:highlight w:val="none"/>
        </w:rPr>
        <w:t>六、其他补充事宜</w:t>
      </w:r>
      <w:bookmarkEnd w:id="28"/>
      <w:bookmarkEnd w:id="29"/>
    </w:p>
    <w:p w14:paraId="696AD199">
      <w:pPr>
        <w:spacing w:line="380" w:lineRule="exact"/>
        <w:ind w:firstLine="420" w:firstLineChars="200"/>
        <w:rPr>
          <w:rFonts w:ascii="宋体" w:hAnsi="宋体" w:cs="宋体"/>
          <w:color w:val="auto"/>
          <w:kern w:val="0"/>
          <w:szCs w:val="21"/>
          <w:highlight w:val="none"/>
        </w:rPr>
      </w:pPr>
      <w:bookmarkStart w:id="30" w:name="_Hlk37429585"/>
      <w:bookmarkStart w:id="31" w:name="_Hlk37429595"/>
      <w:r>
        <w:rPr>
          <w:rFonts w:hint="eastAsia" w:ascii="宋体" w:hAnsi="宋体" w:cs="宋体"/>
          <w:color w:val="auto"/>
          <w:kern w:val="0"/>
          <w:szCs w:val="21"/>
          <w:highlight w:val="none"/>
        </w:rPr>
        <w:t>1.网上查询地址</w:t>
      </w:r>
    </w:p>
    <w:p w14:paraId="41F7C774">
      <w:pPr>
        <w:spacing w:line="380" w:lineRule="exact"/>
        <w:ind w:left="210" w:leftChars="100"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30"/>
      <w:r>
        <w:rPr>
          <w:rFonts w:hint="eastAsia" w:ascii="宋体" w:hAnsi="宋体" w:cs="宋体"/>
          <w:color w:val="auto"/>
          <w:kern w:val="0"/>
          <w:szCs w:val="21"/>
          <w:highlight w:val="none"/>
        </w:rPr>
        <w:t>。</w:t>
      </w:r>
    </w:p>
    <w:bookmarkEnd w:id="31"/>
    <w:p w14:paraId="59AB840E">
      <w:pPr>
        <w:spacing w:line="380" w:lineRule="exact"/>
        <w:ind w:firstLine="424" w:firstLineChars="202"/>
        <w:rPr>
          <w:rFonts w:ascii="宋体" w:hAnsi="宋体" w:cs="宋体"/>
          <w:color w:val="auto"/>
          <w:kern w:val="0"/>
          <w:szCs w:val="21"/>
          <w:highlight w:val="none"/>
        </w:rPr>
      </w:pPr>
      <w:bookmarkStart w:id="32"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23F601E7">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2FB3B537">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1C3BBE99">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（3）本项目强制采购节能产品；优先采购节能产品、环境标志产品。</w:t>
      </w:r>
    </w:p>
    <w:p w14:paraId="3B0BAF3A">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4A4E0E06">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2F7CE0BC">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w:t>
      </w:r>
      <w:bookmarkEnd w:id="32"/>
      <w:bookmarkStart w:id="33" w:name="_Toc28359008"/>
      <w:bookmarkStart w:id="34" w:name="_Toc35393796"/>
      <w:bookmarkStart w:id="35" w:name="_Toc28359085"/>
      <w:bookmarkStart w:id="36" w:name="_Toc35393627"/>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64C65CFE">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28EA6E2B">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客服热线：95763或者0771-3381253</w:t>
      </w:r>
      <w:r>
        <w:rPr>
          <w:rFonts w:hint="eastAsia" w:ascii="宋体" w:hAnsi="宋体" w:cs="宋体"/>
          <w:color w:val="auto"/>
          <w:szCs w:val="21"/>
          <w:highlight w:val="none"/>
        </w:rPr>
        <w:t>）。</w:t>
      </w:r>
    </w:p>
    <w:p w14:paraId="44911EB2">
      <w:pPr>
        <w:snapToGri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0E53598D">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2E9F2342">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2A1854D3">
      <w:pPr>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本项目</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代理服务费按招标文件第三章“投标人须知”第39.1条“</w:t>
      </w:r>
      <w:r>
        <w:rPr>
          <w:rFonts w:hint="eastAsia" w:hAnsi="宋体" w:cs="宋体"/>
          <w:color w:val="auto"/>
          <w:highlight w:val="none"/>
        </w:rPr>
        <w:t>采购代理费收取标准</w:t>
      </w:r>
      <w:r>
        <w:rPr>
          <w:rFonts w:hint="eastAsia" w:ascii="宋体" w:hAnsi="宋体" w:cs="宋体"/>
          <w:color w:val="auto"/>
          <w:szCs w:val="21"/>
          <w:highlight w:val="none"/>
        </w:rPr>
        <w:t>”规定收取，由中标供应商在获取中标通知书前，向采购代理机构一次性支付。</w:t>
      </w:r>
    </w:p>
    <w:p w14:paraId="027ADED3">
      <w:pPr>
        <w:spacing w:line="3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3"/>
      <w:bookmarkEnd w:id="34"/>
      <w:bookmarkEnd w:id="35"/>
      <w:bookmarkEnd w:id="36"/>
    </w:p>
    <w:p w14:paraId="3EC2F2A9">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1.采购人信息</w:t>
      </w:r>
    </w:p>
    <w:p w14:paraId="57E4051A">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名称：桂林医科大学第一附属医院</w:t>
      </w:r>
    </w:p>
    <w:p w14:paraId="61A4A0C4">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地址：广西桂林市秀峰区乐群路15号　</w:t>
      </w:r>
    </w:p>
    <w:p w14:paraId="03B875BE">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联系方式：唐奕 0773-2802050</w:t>
      </w:r>
    </w:p>
    <w:p w14:paraId="5689BB23">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2.采购代理机构信息</w:t>
      </w:r>
    </w:p>
    <w:p w14:paraId="7CDD01A2">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名称：云之龙咨询集团有限公司</w:t>
      </w:r>
    </w:p>
    <w:p w14:paraId="45948E79">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地址：广西桂林市临桂区西城北路2号耀辉•美好家园2幢12层1号房</w:t>
      </w:r>
    </w:p>
    <w:p w14:paraId="6F2AA413">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联系方式：0773-2887388  2887399  传真：0773-2889218</w:t>
      </w:r>
    </w:p>
    <w:p w14:paraId="51E5713A">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3.项目联系方式</w:t>
      </w:r>
    </w:p>
    <w:p w14:paraId="6A358F84">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项目联系人：吕雯</w:t>
      </w:r>
    </w:p>
    <w:p w14:paraId="23CFA5CE">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电话：0773-2887388  2887399</w:t>
      </w:r>
    </w:p>
    <w:p w14:paraId="7018840F">
      <w:pPr>
        <w:spacing w:line="380" w:lineRule="exact"/>
        <w:ind w:firstLine="567" w:firstLineChars="270"/>
        <w:jc w:val="left"/>
        <w:rPr>
          <w:rFonts w:ascii="宋体" w:hAnsi="宋体" w:cs="宋体"/>
          <w:color w:val="auto"/>
          <w:szCs w:val="21"/>
          <w:highlight w:val="none"/>
        </w:rPr>
      </w:pPr>
    </w:p>
    <w:p w14:paraId="778F2470">
      <w:pPr>
        <w:pStyle w:val="2"/>
        <w:spacing w:after="0"/>
        <w:jc w:val="center"/>
        <w:rPr>
          <w:rFonts w:ascii="宋体" w:hAnsi="宋体" w:cs="宋体"/>
          <w:color w:val="auto"/>
          <w:highlight w:val="none"/>
        </w:rPr>
      </w:pPr>
      <w:bookmarkStart w:id="37" w:name="_Toc74320801"/>
      <w:bookmarkStart w:id="38" w:name="_Toc14982"/>
    </w:p>
    <w:p w14:paraId="562A6825">
      <w:pPr>
        <w:rPr>
          <w:color w:val="auto"/>
          <w:highlight w:val="none"/>
        </w:rPr>
      </w:pPr>
    </w:p>
    <w:p w14:paraId="49296E44">
      <w:pPr>
        <w:pStyle w:val="2"/>
        <w:spacing w:after="0" w:line="500" w:lineRule="exact"/>
        <w:jc w:val="center"/>
        <w:rPr>
          <w:rFonts w:ascii="宋体" w:hAnsi="宋体" w:cs="宋体"/>
          <w:color w:val="auto"/>
          <w:highlight w:val="none"/>
        </w:rPr>
      </w:pPr>
      <w:r>
        <w:rPr>
          <w:rFonts w:hint="eastAsia" w:ascii="宋体" w:hAnsi="宋体" w:cs="宋体"/>
          <w:color w:val="auto"/>
          <w:highlight w:val="none"/>
        </w:rPr>
        <w:t>第二章 采购需求</w:t>
      </w:r>
      <w:bookmarkEnd w:id="37"/>
      <w:bookmarkEnd w:id="38"/>
    </w:p>
    <w:p w14:paraId="5577FC92">
      <w:pPr>
        <w:spacing w:line="340" w:lineRule="exact"/>
        <w:ind w:firstLine="422" w:firstLineChars="200"/>
        <w:jc w:val="left"/>
        <w:rPr>
          <w:rFonts w:ascii="宋体" w:hAnsi="宋体" w:cs="宋体"/>
          <w:b/>
          <w:color w:val="auto"/>
          <w:highlight w:val="none"/>
        </w:rPr>
      </w:pPr>
      <w:bookmarkStart w:id="39" w:name="_Toc254970631"/>
      <w:bookmarkStart w:id="40" w:name="_Toc254970490"/>
      <w:r>
        <w:rPr>
          <w:rFonts w:hint="eastAsia" w:ascii="宋体" w:hAnsi="宋体" w:cs="宋体"/>
          <w:b/>
          <w:color w:val="auto"/>
          <w:highlight w:val="none"/>
        </w:rPr>
        <w:t>Ⅰ.说明：</w:t>
      </w:r>
    </w:p>
    <w:p w14:paraId="77214D05">
      <w:pPr>
        <w:spacing w:line="340" w:lineRule="exact"/>
        <w:ind w:firstLine="420" w:firstLineChars="200"/>
        <w:jc w:val="left"/>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（1）本招标文件所称中小企业必须符合《政府采购促进中小企业发展管理办法》（财库〔2020〕46号）的规定（《中小企业划型标准规定》详见附件2）。</w:t>
      </w:r>
    </w:p>
    <w:p w14:paraId="5394ACCE">
      <w:pPr>
        <w:spacing w:line="340" w:lineRule="exact"/>
        <w:ind w:firstLine="420" w:firstLineChars="200"/>
        <w:jc w:val="left"/>
        <w:rPr>
          <w:rFonts w:ascii="宋体" w:hAnsi="宋体" w:cs="宋体"/>
          <w:color w:val="auto"/>
          <w:highlight w:val="none"/>
        </w:rPr>
      </w:pPr>
      <w:r>
        <w:rPr>
          <w:rFonts w:hint="eastAsia" w:ascii="宋体" w:hAnsi="宋体" w:cs="宋体"/>
          <w:color w:val="auto"/>
          <w:highlight w:val="none"/>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09B63B92">
      <w:pPr>
        <w:spacing w:line="340" w:lineRule="exact"/>
        <w:ind w:firstLine="420" w:firstLineChars="200"/>
        <w:jc w:val="left"/>
        <w:rPr>
          <w:rFonts w:ascii="宋体" w:hAnsi="宋体" w:cs="宋体"/>
          <w:color w:val="auto"/>
          <w:highlight w:val="none"/>
        </w:rPr>
      </w:pPr>
      <w:r>
        <w:rPr>
          <w:rFonts w:hint="eastAsia" w:ascii="宋体" w:hAnsi="宋体" w:cs="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363EC007">
      <w:pPr>
        <w:spacing w:line="340" w:lineRule="exact"/>
        <w:ind w:firstLine="422" w:firstLineChars="200"/>
        <w:jc w:val="left"/>
        <w:rPr>
          <w:rFonts w:ascii="宋体" w:hAnsi="宋体" w:cs="宋体"/>
          <w:b/>
          <w:color w:val="auto"/>
          <w:highlight w:val="none"/>
        </w:rPr>
      </w:pPr>
      <w:bookmarkStart w:id="41" w:name="_Hlk65055179"/>
      <w:r>
        <w:rPr>
          <w:rFonts w:hint="eastAsia" w:ascii="宋体" w:hAnsi="宋体" w:cs="宋体"/>
          <w:b/>
          <w:color w:val="auto"/>
          <w:highlight w:val="none"/>
        </w:rPr>
        <w:t>4.根据《财政部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否则按无效投标处理。如本项目包含的货物属于品目清单内非标注“★”的产品时，应优先采购，具体详见“第四章 评标方法及评标标准”（“节能产品政府采购品目清单”详见附件1）。</w:t>
      </w:r>
    </w:p>
    <w:p w14:paraId="21998119">
      <w:pPr>
        <w:spacing w:line="340" w:lineRule="exact"/>
        <w:ind w:firstLine="422" w:firstLineChars="200"/>
        <w:jc w:val="left"/>
        <w:rPr>
          <w:rFonts w:ascii="宋体" w:hAnsi="宋体" w:cs="宋体"/>
          <w:b/>
          <w:color w:val="auto"/>
          <w:highlight w:val="none"/>
        </w:rPr>
      </w:pPr>
      <w:r>
        <w:rPr>
          <w:rFonts w:hint="eastAsia" w:ascii="宋体" w:hAnsi="宋体" w:cs="宋体"/>
          <w:b/>
          <w:color w:val="auto"/>
          <w:highlight w:val="none"/>
        </w:rPr>
        <w:t>5.根据《关于调整网络安全专用产品安全管理有关事项的公告》（2023年第1号）规定，本项目采购需求中的产品如果包括《网络关键设备和网络安全专用产品目录》的网络安全专用产品，投标人在投标文件中应主动列明供货范围中属于网络安全专用产品的响应产品，并在投标文件（商务及技术文件）中提供由中国网信网（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文件按无效处理。如属于《网络关键设备和网络安全专用产品目录》中“二、网络安全专用产品”内“产品类别”中所描述的产品，但不属于所列“产品描述”情形的，应提供相应的说明及证明材料。</w:t>
      </w:r>
    </w:p>
    <w:p w14:paraId="2F18169F">
      <w:pPr>
        <w:spacing w:line="340" w:lineRule="exact"/>
        <w:ind w:firstLine="422" w:firstLineChars="200"/>
        <w:jc w:val="left"/>
        <w:rPr>
          <w:rFonts w:ascii="宋体" w:hAnsi="宋体" w:cs="宋体"/>
          <w:b/>
          <w:color w:val="auto"/>
          <w:highlight w:val="none"/>
        </w:rPr>
      </w:pPr>
      <w:r>
        <w:rPr>
          <w:rFonts w:hint="eastAsia" w:ascii="宋体" w:hAnsi="宋体" w:cs="宋体"/>
          <w:b/>
          <w:color w:val="auto"/>
          <w:highlight w:val="none"/>
        </w:rPr>
        <w:t>2.“实质性要求”是指招标文件中已经指明不满足则投标无效的条款，或者不能负偏离的条款，或者采购需求中带“▲”的条款。投标人不满足实质性要求的，按投标无效处理。本项目“采购需求”的“技术要求”中未标注“▲”符号的技术要求允许发生负偏离的条款数累计最多为30项，投标人对以上技术要求发生负偏离数≥31项时，投标文件按无效处理。</w:t>
      </w:r>
    </w:p>
    <w:p w14:paraId="4A28AFA6">
      <w:pPr>
        <w:spacing w:line="340" w:lineRule="exact"/>
        <w:ind w:firstLine="420" w:firstLineChars="200"/>
        <w:jc w:val="left"/>
        <w:rPr>
          <w:rFonts w:ascii="宋体" w:hAnsi="宋体" w:cs="宋体"/>
          <w:color w:val="auto"/>
          <w:highlight w:val="none"/>
        </w:rPr>
      </w:pPr>
      <w:r>
        <w:rPr>
          <w:rFonts w:hint="eastAsia" w:ascii="宋体" w:hAnsi="宋体" w:cs="宋体"/>
          <w:color w:val="auto"/>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bookmarkEnd w:id="41"/>
    </w:p>
    <w:p w14:paraId="15E73DA3">
      <w:pPr>
        <w:spacing w:line="340" w:lineRule="exact"/>
        <w:ind w:firstLine="420" w:firstLineChars="200"/>
        <w:jc w:val="left"/>
        <w:rPr>
          <w:rFonts w:ascii="宋体" w:hAnsi="宋体" w:cs="宋体"/>
          <w:color w:val="auto"/>
          <w:highlight w:val="none"/>
        </w:rPr>
      </w:pPr>
      <w:r>
        <w:rPr>
          <w:rFonts w:hint="eastAsia" w:ascii="宋体" w:hAnsi="宋体" w:cs="宋体"/>
          <w:color w:val="auto"/>
          <w:highlight w:val="none"/>
        </w:rPr>
        <w:t>4.投标人应根据自身实际情况如实响应招标文件，对招标文件提出的要求和条件作出明确响应。对于招标文件中要求技术要求应当在投标文件中提供技术支持资料的，技术支持资料以招标文件中规定的形式为准，否则将视为无效技术支持资料。</w:t>
      </w:r>
    </w:p>
    <w:p w14:paraId="633450E2">
      <w:pPr>
        <w:spacing w:line="340" w:lineRule="exact"/>
        <w:ind w:firstLine="420" w:firstLineChars="200"/>
        <w:jc w:val="left"/>
        <w:rPr>
          <w:rFonts w:ascii="宋体" w:hAnsi="宋体" w:cs="宋体"/>
          <w:color w:val="auto"/>
          <w:highlight w:val="none"/>
        </w:rPr>
      </w:pPr>
      <w:r>
        <w:rPr>
          <w:rFonts w:hint="eastAsia" w:ascii="宋体" w:hAnsi="宋体" w:cs="宋体"/>
          <w:color w:val="auto"/>
          <w:highlight w:val="none"/>
        </w:rPr>
        <w:t>5.投标人必须自行为其投标产品侵犯他人的知识产权或者专利成果的行为承担相应法律责任。</w:t>
      </w:r>
    </w:p>
    <w:p w14:paraId="1EC0CB5A">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bookmarkEnd w:id="39"/>
    <w:bookmarkEnd w:id="40"/>
    <w:tbl>
      <w:tblPr>
        <w:tblStyle w:val="48"/>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3"/>
        <w:gridCol w:w="1189"/>
        <w:gridCol w:w="797"/>
        <w:gridCol w:w="774"/>
        <w:gridCol w:w="797"/>
        <w:gridCol w:w="1058"/>
        <w:gridCol w:w="3947"/>
      </w:tblGrid>
      <w:tr w14:paraId="4A9B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9205" w:type="dxa"/>
            <w:gridSpan w:val="7"/>
            <w:vAlign w:val="center"/>
          </w:tcPr>
          <w:p w14:paraId="65460785">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一、采购标的及技术要求</w:t>
            </w:r>
          </w:p>
        </w:tc>
      </w:tr>
      <w:tr w14:paraId="0E094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9205" w:type="dxa"/>
            <w:gridSpan w:val="7"/>
            <w:vAlign w:val="center"/>
          </w:tcPr>
          <w:p w14:paraId="1A680B91">
            <w:pPr>
              <w:tabs>
                <w:tab w:val="left" w:pos="180"/>
                <w:tab w:val="left" w:pos="1620"/>
              </w:tabs>
              <w:adjustRightInd w:val="0"/>
              <w:snapToGrid w:val="0"/>
              <w:spacing w:line="360" w:lineRule="exact"/>
              <w:rPr>
                <w:rFonts w:hint="eastAsia" w:ascii="宋体" w:hAnsi="宋体" w:eastAsia="宋体" w:cs="宋体"/>
                <w:b/>
                <w:color w:val="auto"/>
                <w:szCs w:val="21"/>
                <w:highlight w:val="none"/>
                <w:lang w:eastAsia="zh-CN"/>
              </w:rPr>
            </w:pPr>
            <w:r>
              <w:rPr>
                <w:rFonts w:hint="eastAsia" w:ascii="宋体" w:hAnsi="宋体" w:cs="宋体"/>
                <w:b w:val="0"/>
                <w:bCs/>
                <w:color w:val="auto"/>
                <w:szCs w:val="21"/>
                <w:highlight w:val="none"/>
                <w:lang w:eastAsia="zh-CN"/>
              </w:rPr>
              <w:t>项目概况：</w:t>
            </w:r>
            <w:r>
              <w:rPr>
                <w:rFonts w:hint="eastAsia" w:ascii="宋体" w:hAnsi="宋体" w:cs="宋体"/>
                <w:b w:val="0"/>
                <w:bCs/>
                <w:color w:val="auto"/>
                <w:szCs w:val="21"/>
                <w:highlight w:val="none"/>
              </w:rPr>
              <w:t>采购人现各楼栋和中心机房装修及线路部分等环境已使用10年之久，在医院业务不断增长进步的同时，信息化设备也逐年增加，维护量也随之增加，近期网络信息化运行环境也出现了一些不可控的因素。各楼栋网络汇聚节点交换机运行年限长、维护频繁，已有不同程度老化，且运行环境为市电供电，一旦市电停电，可能导致市电来电后交换机等设备启动时间过长，甚至无法正常启动，直接导致网络中断影响业务运行。本项目要求投标人对采购人乐群院区有线网络进行改造</w:t>
            </w:r>
            <w:r>
              <w:rPr>
                <w:rFonts w:hint="eastAsia" w:ascii="宋体" w:hAnsi="宋体" w:cs="宋体"/>
                <w:b w:val="0"/>
                <w:bCs/>
                <w:color w:val="auto"/>
                <w:szCs w:val="21"/>
                <w:highlight w:val="none"/>
                <w:lang w:eastAsia="zh-CN"/>
              </w:rPr>
              <w:t>。</w:t>
            </w:r>
          </w:p>
        </w:tc>
      </w:tr>
      <w:tr w14:paraId="04FEA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488940E3">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1189" w:type="dxa"/>
            <w:tcBorders>
              <w:left w:val="single" w:color="auto" w:sz="4" w:space="0"/>
              <w:right w:val="single" w:color="auto" w:sz="4" w:space="0"/>
            </w:tcBorders>
            <w:vAlign w:val="center"/>
          </w:tcPr>
          <w:p w14:paraId="6B6604A9">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797" w:type="dxa"/>
            <w:tcBorders>
              <w:left w:val="single" w:color="auto" w:sz="4" w:space="0"/>
            </w:tcBorders>
            <w:vAlign w:val="center"/>
          </w:tcPr>
          <w:p w14:paraId="548B195C">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74" w:type="dxa"/>
            <w:vAlign w:val="center"/>
          </w:tcPr>
          <w:p w14:paraId="7758B08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97" w:type="dxa"/>
            <w:vAlign w:val="center"/>
          </w:tcPr>
          <w:p w14:paraId="2079A15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1058" w:type="dxa"/>
            <w:tcBorders>
              <w:right w:val="single" w:color="auto" w:sz="4" w:space="0"/>
            </w:tcBorders>
            <w:vAlign w:val="center"/>
          </w:tcPr>
          <w:p w14:paraId="752F15D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单项最高限价（元）</w:t>
            </w:r>
          </w:p>
        </w:tc>
        <w:tc>
          <w:tcPr>
            <w:tcW w:w="3947" w:type="dxa"/>
            <w:tcBorders>
              <w:left w:val="single" w:color="auto" w:sz="4" w:space="0"/>
            </w:tcBorders>
            <w:vAlign w:val="center"/>
          </w:tcPr>
          <w:p w14:paraId="4E108770">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技术要求</w:t>
            </w:r>
          </w:p>
        </w:tc>
      </w:tr>
      <w:tr w14:paraId="2C8C9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6A548913">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189" w:type="dxa"/>
            <w:tcBorders>
              <w:left w:val="single" w:color="auto" w:sz="4" w:space="0"/>
              <w:right w:val="single" w:color="auto" w:sz="4" w:space="0"/>
            </w:tcBorders>
            <w:vAlign w:val="center"/>
          </w:tcPr>
          <w:p w14:paraId="03FB3F51">
            <w:pPr>
              <w:tabs>
                <w:tab w:val="left" w:pos="180"/>
                <w:tab w:val="left" w:pos="1620"/>
              </w:tabs>
              <w:adjustRightInd w:val="0"/>
              <w:snapToGrid w:val="0"/>
              <w:spacing w:line="360" w:lineRule="exact"/>
              <w:jc w:val="center"/>
              <w:rPr>
                <w:rFonts w:ascii="宋体" w:hAnsi="宋体" w:cs="宋体"/>
                <w:color w:val="auto"/>
                <w:szCs w:val="21"/>
                <w:highlight w:val="none"/>
              </w:rPr>
            </w:pPr>
            <w:bookmarkStart w:id="42" w:name="OLE_LINK1"/>
            <w:r>
              <w:rPr>
                <w:rFonts w:hint="eastAsia" w:ascii="宋体" w:hAnsi="宋体" w:cs="宋体"/>
                <w:color w:val="auto"/>
                <w:szCs w:val="21"/>
                <w:highlight w:val="none"/>
              </w:rPr>
              <w:t>内网核心交换机</w:t>
            </w:r>
            <w:bookmarkEnd w:id="42"/>
          </w:p>
        </w:tc>
        <w:tc>
          <w:tcPr>
            <w:tcW w:w="797" w:type="dxa"/>
            <w:tcBorders>
              <w:left w:val="single" w:color="auto" w:sz="4" w:space="0"/>
            </w:tcBorders>
            <w:vAlign w:val="center"/>
          </w:tcPr>
          <w:p w14:paraId="6BA5EA99">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774" w:type="dxa"/>
            <w:vAlign w:val="center"/>
          </w:tcPr>
          <w:p w14:paraId="4481BAC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台</w:t>
            </w:r>
          </w:p>
        </w:tc>
        <w:tc>
          <w:tcPr>
            <w:tcW w:w="797" w:type="dxa"/>
            <w:vMerge w:val="restart"/>
            <w:vAlign w:val="center"/>
          </w:tcPr>
          <w:p w14:paraId="335BF7C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1058" w:type="dxa"/>
            <w:tcBorders>
              <w:right w:val="single" w:color="auto" w:sz="4" w:space="0"/>
            </w:tcBorders>
            <w:vAlign w:val="center"/>
          </w:tcPr>
          <w:p w14:paraId="20715FAE">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730000</w:t>
            </w:r>
          </w:p>
        </w:tc>
        <w:tc>
          <w:tcPr>
            <w:tcW w:w="3947" w:type="dxa"/>
            <w:tcBorders>
              <w:left w:val="single" w:color="auto" w:sz="4" w:space="0"/>
            </w:tcBorders>
            <w:vAlign w:val="center"/>
          </w:tcPr>
          <w:p w14:paraId="727A8DB8">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▲1.采用正交CLOS结构设计，总槽位数≥22个，独立业务槽位数≥8个，独立交换网板槽位数≥6个。</w:t>
            </w:r>
          </w:p>
          <w:p w14:paraId="47157A8E">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▲2.整机最大交换容量≥5752Tbps，包转发率≥460800Mpps；配置双主控引擎双电源，2块交换网板。</w:t>
            </w:r>
          </w:p>
          <w:p w14:paraId="5D1E1FD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本次单台设备配置≥3块16端口万兆以太网光接口(SFP+)+32端口千兆以太网光接口模块，≥1块48端口万兆以太网光接口模块，≥1块48端口千兆以太网电接口(RJ45)+4端口万兆以太网光接口模块；配置≥4个万兆单模光模块。</w:t>
            </w:r>
          </w:p>
          <w:p w14:paraId="44EA92A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4.支持主控、网板、风扇框、电源、电源总开关等关键器件冗余设计。</w:t>
            </w:r>
          </w:p>
          <w:p w14:paraId="5B91037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5.采用CLOS 无中板交换架构，转发平面和控制平面完全分离，当前单槽位双向支持。4.8T，提供持续的带宽升级能力</w:t>
            </w:r>
          </w:p>
          <w:p w14:paraId="69A9B97F">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6.支持M-LAG（Multichassis Link Aggregation Group）跨设备链路聚合技术(原DRNI技术)，通过将两台物理设备在转发层面虚拟成一台设备来实现跨设备链路聚合，保持控制层面互相独立，要求将单板级可靠性提升至设备级可靠性。</w:t>
            </w:r>
          </w:p>
          <w:p w14:paraId="6019D3F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7.通过直接对业务报文进行标记的方法，实现对网络级和设备级的丢包统计</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6CCE59B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8.支持IPv6静态路由、RIPng、OSPFv3、IS-ISv6、BGP4+。</w:t>
            </w:r>
          </w:p>
          <w:p w14:paraId="7D11265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9.设备支持防火墙、入侵防御、SSLVPN、上网行为管理等安全板卡扩展，以便满足网络安全融合部署需求</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7552AAD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10.采用硬件正交设计，线卡与交换网板完全正交(90度)，跨线卡业务流量通过正交连接器直接上交换网板，支持信元交换，背板走线降低为零，极大规避信号衰减</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42961FF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支持硬件级加密技术Macsec技术（802.1ae），要求区别于传统端到端基础应用层保护的软加密技术，Macsec通过鉴别数据源的密码技术保护管理桥接网络和其他数据的控制协议，保护信息完整并提供再保护和保密服务。</w:t>
            </w:r>
          </w:p>
          <w:p w14:paraId="6BAB7665">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12.支持扩展无线控制业务板模块</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0E9E2EF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支持IPv6协议族，支持IPv6静态路由、RIPng、OSPFv3、IS-ISv6、BGP4+等IPV6路由协议，支持丰富的IPv4向IPv6过渡技术，包括：IPv6手工隧道、6to4隧道、ISATAP隧道、GRE隧道、IPv4兼容自动配置隧道等隧道技术，保证IPv4向IPv6的平滑过渡。</w:t>
            </w:r>
          </w:p>
          <w:p w14:paraId="7D17053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14.支持硬件健康状态可视化，能够对风扇状态、电源、温度进行监控，要求在日常巡查中发现电压异常前兆，可及时处理，避免出现电压异常宕机。</w:t>
            </w:r>
          </w:p>
          <w:p w14:paraId="2FBA9A2F">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15.支持BFD for VRRP/BGP/IS-IS/OSPF/RSVP/静态路由等，实现各协议的快速故障检测机制，故障检测时间小于50ms，支持BFD 3.3ms检测间隔。</w:t>
            </w:r>
          </w:p>
          <w:p w14:paraId="3CB7D52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16.支持基于Layer2协议头、Layer3协议、Layer4协议、802.1p优先级等的组合流分类。</w:t>
            </w:r>
          </w:p>
          <w:p w14:paraId="765D105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17.支持建立IPv6 VxLAN隧道，实现不同VxLAN间IPv4/IPv6报文互访。</w:t>
            </w:r>
          </w:p>
          <w:p w14:paraId="6E73D7F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18.支持 IP Source Guard，支持防范 DoS 攻击、ARP 攻击、TCP 的 SYN Flood 攻击、UDP Flood 攻击、广播风暴攻击、大流量攻击。</w:t>
            </w:r>
          </w:p>
          <w:p w14:paraId="16CB88F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19.支持ISSU技术，实现全业务在线升级。</w:t>
            </w:r>
          </w:p>
          <w:p w14:paraId="7C493CD1">
            <w:pPr>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20.支持命令行采用分级保护方式，防止未授权用户的非法侵入，为不同级别的用户有不同的配置权限。</w:t>
            </w:r>
          </w:p>
        </w:tc>
      </w:tr>
      <w:tr w14:paraId="1071D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7F8B507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189" w:type="dxa"/>
            <w:tcBorders>
              <w:left w:val="single" w:color="auto" w:sz="4" w:space="0"/>
              <w:right w:val="single" w:color="auto" w:sz="4" w:space="0"/>
            </w:tcBorders>
            <w:vAlign w:val="center"/>
          </w:tcPr>
          <w:p w14:paraId="21DDA3E7">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汇聚交换机</w:t>
            </w:r>
          </w:p>
        </w:tc>
        <w:tc>
          <w:tcPr>
            <w:tcW w:w="797" w:type="dxa"/>
            <w:tcBorders>
              <w:left w:val="single" w:color="auto" w:sz="4" w:space="0"/>
            </w:tcBorders>
            <w:vAlign w:val="center"/>
          </w:tcPr>
          <w:p w14:paraId="07A8223B">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774" w:type="dxa"/>
            <w:vAlign w:val="center"/>
          </w:tcPr>
          <w:p w14:paraId="035CDFB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台</w:t>
            </w:r>
          </w:p>
        </w:tc>
        <w:tc>
          <w:tcPr>
            <w:tcW w:w="797" w:type="dxa"/>
            <w:vMerge w:val="continue"/>
            <w:vAlign w:val="center"/>
          </w:tcPr>
          <w:p w14:paraId="0C6F711A">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6C41CB0C">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highlight w:val="none"/>
              </w:rPr>
              <w:t>180440</w:t>
            </w:r>
          </w:p>
        </w:tc>
        <w:tc>
          <w:tcPr>
            <w:tcW w:w="3947" w:type="dxa"/>
            <w:tcBorders>
              <w:left w:val="single" w:color="auto" w:sz="4" w:space="0"/>
            </w:tcBorders>
            <w:vAlign w:val="center"/>
          </w:tcPr>
          <w:p w14:paraId="016C54F4">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▲1.所投产品交换容量≥25.6Tbps，整机最大转发性能≥1620Mpps。</w:t>
            </w:r>
          </w:p>
          <w:p w14:paraId="1417DE4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2.电源风扇提供冗余，符合标准散热风道。</w:t>
            </w:r>
          </w:p>
          <w:p w14:paraId="30934AA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3.实际配备10 GE 光接口≥48个，40 GE光接口≥2个，本次配置≥20个万兆多模光模块，≥1根3m SFP+堆叠线缆。</w:t>
            </w:r>
          </w:p>
          <w:p w14:paraId="1E62DEF1">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▲4.满足上述端口需求后，剩余业务板卡扩展插槽≥2个，可扩展支持万兆光、万兆多速率电、25G、40G、100G等多种类型板卡。</w:t>
            </w:r>
          </w:p>
          <w:p w14:paraId="1F81D4BA">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5.要求设备支持防火墙插卡，防火墙插卡支持集成IPS、防病毒安全、LB负载均衡、应用识别和SSL VPN等多种授权，保障网络信息安全</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4BEAFD4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6.支持OpenFlow标准；实际具备VxLAN功能，支持VXLAN 二层交换，支持VXLAN 路由交换，支持VXLAN 集中式网关、分布式Anycast网关，支持BGP EVPN，支持OpenFlow+Netconf的VxLAN集中式控制平面、自动化部署；支持Ipv6。</w:t>
            </w:r>
          </w:p>
          <w:p w14:paraId="4D688FB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7.为简化设备配置实现网络管理可视化，避免投资浪费，设备内置智能网络管理模块。</w:t>
            </w:r>
          </w:p>
          <w:p w14:paraId="295781E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8.要求支持智能网络质量分析技术，可快速测量网络性能的检测机制，直接对业务报文进行测量，测量数据可以真实反映网络质量状况，实时感知丢包时间、丢包位置、丢包数量</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1E62938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9.支持IPv6静态路由、RIPng、OSPFv3、ISISv6、BGP4+。</w:t>
            </w:r>
          </w:p>
          <w:p w14:paraId="4BE3FB5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10.支持CPU保护功能。</w:t>
            </w:r>
          </w:p>
          <w:p w14:paraId="134FC0F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11.支持安全启动，在系统启动过程中支持安全检测，防止对系统镜像进行修改和伪造数据。</w:t>
            </w:r>
          </w:p>
          <w:p w14:paraId="730F7DB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12.支持ARP Detection功能（能够根据DHCP Snooping安全表项、802.1x表项，或IP/MAC静态绑定表项进行检查）。</w:t>
            </w:r>
          </w:p>
          <w:p w14:paraId="6610136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13.支持灵活的队列调度算法，可以同时基于端口和队列进行设置，支持SP、WDRR、WRR、WFQ、SP+WDRR等多种模式。</w:t>
            </w:r>
          </w:p>
          <w:p w14:paraId="419F12C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14.采用内置端口防雷技术，业务端口防雷能力≥10KV。</w:t>
            </w:r>
          </w:p>
          <w:p w14:paraId="0A0F893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15.为实现简便运维管理，要求支持平台上通过图形化界面对设备进行端口配置等管理操作。</w:t>
            </w:r>
          </w:p>
          <w:p w14:paraId="1BAF158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16.支持Telemetry技术，可通过GRPC协议将交换机的实时资源信息与告警信息上送至运维平台。</w:t>
            </w:r>
          </w:p>
          <w:p w14:paraId="4C7DBDF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17.支持硬件层级双boot，采用两个FLASH芯片存储boot软件，实现硬件级boot冗余备份，避免因FLASH芯片故障导致交换机无法启动。</w:t>
            </w:r>
          </w:p>
          <w:p w14:paraId="6E718396">
            <w:pPr>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18.支持USB进行文件上传和下载、支持USB开局。</w:t>
            </w:r>
          </w:p>
        </w:tc>
      </w:tr>
      <w:tr w14:paraId="0E183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1F8F632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189" w:type="dxa"/>
            <w:tcBorders>
              <w:left w:val="single" w:color="auto" w:sz="4" w:space="0"/>
              <w:right w:val="single" w:color="auto" w:sz="4" w:space="0"/>
            </w:tcBorders>
            <w:vAlign w:val="center"/>
          </w:tcPr>
          <w:p w14:paraId="57AD809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24口接入交换机</w:t>
            </w:r>
          </w:p>
        </w:tc>
        <w:tc>
          <w:tcPr>
            <w:tcW w:w="797" w:type="dxa"/>
            <w:tcBorders>
              <w:left w:val="single" w:color="auto" w:sz="4" w:space="0"/>
            </w:tcBorders>
            <w:vAlign w:val="center"/>
          </w:tcPr>
          <w:p w14:paraId="3C75A70C">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80</w:t>
            </w:r>
          </w:p>
        </w:tc>
        <w:tc>
          <w:tcPr>
            <w:tcW w:w="774" w:type="dxa"/>
            <w:vAlign w:val="center"/>
          </w:tcPr>
          <w:p w14:paraId="76C8766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台</w:t>
            </w:r>
          </w:p>
        </w:tc>
        <w:tc>
          <w:tcPr>
            <w:tcW w:w="797" w:type="dxa"/>
            <w:vMerge w:val="continue"/>
            <w:vAlign w:val="center"/>
          </w:tcPr>
          <w:p w14:paraId="3EE2D50D">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026F1E18">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350000</w:t>
            </w:r>
          </w:p>
        </w:tc>
        <w:tc>
          <w:tcPr>
            <w:tcW w:w="3947" w:type="dxa"/>
            <w:tcBorders>
              <w:left w:val="single" w:color="auto" w:sz="4" w:space="0"/>
            </w:tcBorders>
            <w:vAlign w:val="center"/>
          </w:tcPr>
          <w:p w14:paraId="60DA6BDA">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▲1.交换容量≥672Gbps，包转发率≥126Mpps，静音无风扇。</w:t>
            </w:r>
          </w:p>
          <w:p w14:paraId="3C44261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2.提供≥24个10/100/1000BASE-T电口，提供≥4个1000 BASE-X SFP端口。</w:t>
            </w:r>
          </w:p>
          <w:p w14:paraId="7FDBF53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3.支持基于端口的VLAN，支持基于协议的VLAN。</w:t>
            </w:r>
          </w:p>
          <w:p w14:paraId="1AF6E76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4.堆叠链路冗余保护能够快速收敛，收敛时间≤50ms。</w:t>
            </w:r>
          </w:p>
          <w:p w14:paraId="1D9DF87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5.支持IPv4/IPV6双栈管理和转发，支持静态路由协议和RIP、OSPF等路由协议，支持丰富的管理和安全特性。</w:t>
            </w:r>
          </w:p>
          <w:p w14:paraId="200CC94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6.支持IRF2虚拟化技术，可将多台物理设备互相连接起来，使其虚拟为一台逻辑设备</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7EF2F82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7.实现ERPS功能，能够快速阻断环路，链路收敛时间≤50ms。</w:t>
            </w:r>
          </w:p>
          <w:p w14:paraId="0C30E79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8.支持链路聚合基本功能及聚合零丢包。</w:t>
            </w:r>
          </w:p>
          <w:p w14:paraId="6C751B9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9.支持基于MAC、端口、协议的VLAN，最大VLAN数(不是VLAN ID)≥4094。</w:t>
            </w:r>
          </w:p>
          <w:p w14:paraId="4028086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10.支持CPU保护功能。</w:t>
            </w:r>
          </w:p>
          <w:p w14:paraId="3DC04B3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11.支持安全启动，在系统启动过程中支持安全检测，防止对系统镜像进行修改和伪造数据。</w:t>
            </w:r>
          </w:p>
          <w:p w14:paraId="44E4FF1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12.支持G.8032以太网环保护协议ERPS，切换时间≤50ms，可兼容其他支持该协议的产品。</w:t>
            </w:r>
          </w:p>
          <w:p w14:paraId="5B661AA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13.支持802.1X认证；支持基于802.1X动态下发QoS/ACL/VLAN。</w:t>
            </w:r>
          </w:p>
          <w:p w14:paraId="328C708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内置图形化操作的方式，实现对网络的统一运维及管理，支持设备角色选定、FTP服务器配置、全局配置及网管口配置等智能管理功能，支持对组管理、设备或组升级备份、监控及设备故障替换等进行智能运维，支持组网拓扑可视及管理、设备列表展示可视化，可以解决大量分散的网络设备的集中管理问题</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77AA0F0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15.要求支持NQA技术。</w:t>
            </w:r>
          </w:p>
          <w:p w14:paraId="0A85A21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16.支持Telemetry技术，可通过GRPC协议将交换机的实时资源信息与告警信息上送至运维平台。</w:t>
            </w:r>
          </w:p>
          <w:p w14:paraId="1D7D456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17.配置单端口多认证Triple功能，即交换机同一端口上可同时开启MAC认证、802.1X认证、Portal认证，接入终端通过其中一种认证即可接入网络</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1D48F24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18.支持L2（Layer 2）~L4（Layer 4）包过滤功能，提供基于源MAC地址、目的MAC地址、源IP地址、目的IP地址、TCP/UDP端口号、协议类型、VLAN的流分类。</w:t>
            </w:r>
          </w:p>
          <w:p w14:paraId="1C938F23">
            <w:pPr>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19.支持BIMS协议，能自动从服务器下载配置文件和应用程序，实现零配置启动，要求能大幅度降低大型网络和复杂网络的初始配置工作量。</w:t>
            </w:r>
          </w:p>
        </w:tc>
      </w:tr>
      <w:tr w14:paraId="4FEF7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5BB7A719">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189" w:type="dxa"/>
            <w:tcBorders>
              <w:left w:val="single" w:color="auto" w:sz="4" w:space="0"/>
              <w:right w:val="single" w:color="auto" w:sz="4" w:space="0"/>
            </w:tcBorders>
            <w:vAlign w:val="center"/>
          </w:tcPr>
          <w:p w14:paraId="601536C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24口POE接入交换机</w:t>
            </w:r>
          </w:p>
        </w:tc>
        <w:tc>
          <w:tcPr>
            <w:tcW w:w="797" w:type="dxa"/>
            <w:tcBorders>
              <w:left w:val="single" w:color="auto" w:sz="4" w:space="0"/>
            </w:tcBorders>
            <w:vAlign w:val="center"/>
          </w:tcPr>
          <w:p w14:paraId="0968757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48</w:t>
            </w:r>
          </w:p>
        </w:tc>
        <w:tc>
          <w:tcPr>
            <w:tcW w:w="774" w:type="dxa"/>
            <w:vAlign w:val="center"/>
          </w:tcPr>
          <w:p w14:paraId="2F7B2C7B">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台</w:t>
            </w:r>
          </w:p>
        </w:tc>
        <w:tc>
          <w:tcPr>
            <w:tcW w:w="797" w:type="dxa"/>
            <w:vMerge w:val="continue"/>
            <w:vAlign w:val="center"/>
          </w:tcPr>
          <w:p w14:paraId="7E41557B">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0CF91C79">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380000</w:t>
            </w:r>
          </w:p>
        </w:tc>
        <w:tc>
          <w:tcPr>
            <w:tcW w:w="3947" w:type="dxa"/>
            <w:tcBorders>
              <w:left w:val="single" w:color="auto" w:sz="4" w:space="0"/>
            </w:tcBorders>
            <w:vAlign w:val="center"/>
          </w:tcPr>
          <w:p w14:paraId="21A7188D">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1.交换容量≥672Gbps，包转发率≥126Mpps。</w:t>
            </w:r>
          </w:p>
          <w:p w14:paraId="254FCFA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2.提供≥24个10/100/1000BASE-T PoE+电口，提供≥4个100/1000BASE-X SFP端口（其中包含4个10/100/1000BASE-T combo电口）。</w:t>
            </w:r>
          </w:p>
          <w:p w14:paraId="1B010D3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3.支持802.3at/POE+供电标准，单端口最大支持30W。</w:t>
            </w:r>
          </w:p>
          <w:p w14:paraId="4E9893C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4.支持基于端口的VLAN，支持基于协议的VLAN。</w:t>
            </w:r>
          </w:p>
          <w:p w14:paraId="6A07ECA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5.堆叠链路冗余保护能够快速收敛，收敛时间≤50ms。</w:t>
            </w:r>
          </w:p>
          <w:p w14:paraId="3B58D04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6.支持IRF2虚拟化技术，可将多台物理设备互相连接起来，使其虚拟为一台逻辑设备</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7960981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7.实现ERPS功能，能够快速阻断环路，链路收敛时间≤50ms。</w:t>
            </w:r>
          </w:p>
          <w:p w14:paraId="14AD84C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8.支持链路聚合基本功能及聚合零丢包。</w:t>
            </w:r>
          </w:p>
          <w:p w14:paraId="518DD4F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9.支持基于MAC、端口、协议的VLAN，最大VLAN数(不是VLAN ID)≥4094。</w:t>
            </w:r>
          </w:p>
          <w:p w14:paraId="54968AF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10.支持CPU保护功能。</w:t>
            </w:r>
          </w:p>
          <w:p w14:paraId="7BEAAC4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11.支持安全启动，在系统启动过程中支持安全检测，防止对系统镜像进行修改和伪造数据。</w:t>
            </w:r>
          </w:p>
          <w:p w14:paraId="1157AF8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12.支持G.8032以太网环保护协议ERPS，切换时间≤50ms，可兼容其他支持该协议的产品。</w:t>
            </w:r>
          </w:p>
          <w:p w14:paraId="5BE386C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13.支持802.1X认证；支持基于802.1X动态下发QoS/ACL/VLAN。</w:t>
            </w:r>
          </w:p>
          <w:p w14:paraId="2AD55C34">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14.内置图形化操作的方式，实现对网络的统一运维及管理，支持设备角色选定、FTP服务器配置、全局配置及网管口配置等智能管理功能，支持对组管理、设备或组升级备份、监控及设备故障替换等进行智能运维，支持组网拓扑可视及管理、设备列表展示可视化，可以解决大量分散的网络设备的集中管理问题</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795B235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15.要求支持NQA技术。</w:t>
            </w:r>
          </w:p>
          <w:p w14:paraId="17F3123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16.支持Telemetry技术，可通过GRPC协议将交换机的实时资源信息与告警信息上送至运维平台。</w:t>
            </w:r>
          </w:p>
          <w:p w14:paraId="616FBD0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17.配置单端口多认证Triple功能，即交换机同一端口上可同时开启MAC认证、802.1X认证、Portal认证，接入终端通过其中一种认证即可接入网络</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7D8811F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18.支持L2（Layer 2）~L4（Layer 4）包过滤功能，提供基于源MAC地址、目的MAC地址、源IP地址、目的IP地址、TCP/UDP端口号、协议类型、VLAN的流分类。</w:t>
            </w:r>
          </w:p>
          <w:p w14:paraId="73DE4A38">
            <w:pPr>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19.支持BIMS协议，能自动从服务器下载配置文件和应用程序，实现零配置启动，要求能大幅度降低大型网络和复杂网络的初始配置工作量。</w:t>
            </w:r>
          </w:p>
        </w:tc>
      </w:tr>
      <w:tr w14:paraId="046D4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4F15797D">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189" w:type="dxa"/>
            <w:tcBorders>
              <w:left w:val="single" w:color="auto" w:sz="4" w:space="0"/>
              <w:right w:val="single" w:color="auto" w:sz="4" w:space="0"/>
            </w:tcBorders>
            <w:vAlign w:val="center"/>
          </w:tcPr>
          <w:p w14:paraId="0E1B87B2">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48口接入交换机</w:t>
            </w:r>
          </w:p>
        </w:tc>
        <w:tc>
          <w:tcPr>
            <w:tcW w:w="797" w:type="dxa"/>
            <w:tcBorders>
              <w:left w:val="single" w:color="auto" w:sz="4" w:space="0"/>
            </w:tcBorders>
            <w:vAlign w:val="center"/>
          </w:tcPr>
          <w:p w14:paraId="036C422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w:t>
            </w:r>
          </w:p>
        </w:tc>
        <w:tc>
          <w:tcPr>
            <w:tcW w:w="774" w:type="dxa"/>
            <w:vAlign w:val="center"/>
          </w:tcPr>
          <w:p w14:paraId="725F611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台</w:t>
            </w:r>
          </w:p>
        </w:tc>
        <w:tc>
          <w:tcPr>
            <w:tcW w:w="797" w:type="dxa"/>
            <w:vMerge w:val="continue"/>
            <w:vAlign w:val="center"/>
          </w:tcPr>
          <w:p w14:paraId="72F80A5D">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0ED714C1">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239960</w:t>
            </w:r>
          </w:p>
        </w:tc>
        <w:tc>
          <w:tcPr>
            <w:tcW w:w="3947" w:type="dxa"/>
            <w:tcBorders>
              <w:left w:val="single" w:color="auto" w:sz="4" w:space="0"/>
            </w:tcBorders>
            <w:vAlign w:val="center"/>
          </w:tcPr>
          <w:p w14:paraId="67E88F18">
            <w:pPr>
              <w:spacing w:line="360" w:lineRule="exact"/>
              <w:jc w:val="left"/>
              <w:rPr>
                <w:rFonts w:ascii="宋体" w:hAnsi="宋体" w:cs="宋体"/>
                <w:b/>
                <w:color w:val="auto"/>
                <w:highlight w:val="none"/>
              </w:rPr>
            </w:pPr>
            <w:r>
              <w:rPr>
                <w:rFonts w:hint="eastAsia" w:ascii="宋体" w:hAnsi="宋体" w:cs="宋体"/>
                <w:b/>
                <w:color w:val="auto"/>
                <w:highlight w:val="none"/>
              </w:rPr>
              <w:t>▲1.交换容量≥672Gbps，包转发率≥166Mpps，静音无风扇。</w:t>
            </w:r>
          </w:p>
          <w:p w14:paraId="2C49AA67">
            <w:pPr>
              <w:spacing w:line="360" w:lineRule="exact"/>
              <w:jc w:val="left"/>
              <w:rPr>
                <w:rFonts w:ascii="宋体" w:hAnsi="宋体" w:cs="宋体"/>
                <w:color w:val="auto"/>
                <w:highlight w:val="none"/>
              </w:rPr>
            </w:pPr>
            <w:r>
              <w:rPr>
                <w:rFonts w:hint="eastAsia" w:ascii="宋体" w:hAnsi="宋体" w:cs="宋体"/>
                <w:color w:val="auto"/>
                <w:highlight w:val="none"/>
              </w:rPr>
              <w:t>2.提供≥48个10/100/1000BASE-T电口，提供≥4个1000 BASE-X SFP端口。</w:t>
            </w:r>
          </w:p>
          <w:p w14:paraId="279EE130">
            <w:pPr>
              <w:spacing w:line="360" w:lineRule="exact"/>
              <w:jc w:val="left"/>
              <w:rPr>
                <w:rFonts w:ascii="宋体" w:hAnsi="宋体" w:cs="宋体"/>
                <w:color w:val="auto"/>
                <w:highlight w:val="none"/>
              </w:rPr>
            </w:pPr>
            <w:r>
              <w:rPr>
                <w:rFonts w:hint="eastAsia" w:ascii="宋体" w:hAnsi="宋体" w:cs="宋体"/>
                <w:color w:val="auto"/>
                <w:highlight w:val="none"/>
              </w:rPr>
              <w:t>3.支持基于端口的VLAN，支持基于协议的VLAN。</w:t>
            </w:r>
          </w:p>
          <w:p w14:paraId="2E51F9B2">
            <w:pPr>
              <w:spacing w:line="360" w:lineRule="exact"/>
              <w:jc w:val="left"/>
              <w:rPr>
                <w:rFonts w:ascii="宋体" w:hAnsi="宋体" w:cs="宋体"/>
                <w:color w:val="auto"/>
                <w:highlight w:val="none"/>
              </w:rPr>
            </w:pPr>
            <w:r>
              <w:rPr>
                <w:rFonts w:hint="eastAsia" w:ascii="宋体" w:hAnsi="宋体" w:cs="宋体"/>
                <w:color w:val="auto"/>
                <w:highlight w:val="none"/>
              </w:rPr>
              <w:t>4.堆叠链路冗余保护能够快速收敛，收敛时间≤50ms。</w:t>
            </w:r>
          </w:p>
          <w:p w14:paraId="674E3D30">
            <w:pPr>
              <w:spacing w:line="360" w:lineRule="exact"/>
              <w:jc w:val="left"/>
              <w:rPr>
                <w:rFonts w:ascii="宋体" w:hAnsi="宋体" w:cs="宋体"/>
                <w:color w:val="auto"/>
                <w:highlight w:val="none"/>
              </w:rPr>
            </w:pPr>
            <w:r>
              <w:rPr>
                <w:rFonts w:hint="eastAsia" w:ascii="宋体" w:hAnsi="宋体" w:cs="宋体"/>
                <w:color w:val="auto"/>
                <w:highlight w:val="none"/>
              </w:rPr>
              <w:t>5.支持IPv4/IPV6双栈管理和转发，支持静态路由协议和RIP、OSPF等路由协议，支持丰富的管理和安全特性。</w:t>
            </w:r>
          </w:p>
          <w:p w14:paraId="54207F43">
            <w:pPr>
              <w:spacing w:line="360" w:lineRule="exact"/>
              <w:jc w:val="left"/>
              <w:rPr>
                <w:rFonts w:ascii="宋体" w:hAnsi="宋体" w:cs="宋体"/>
                <w:color w:val="auto"/>
                <w:highlight w:val="none"/>
              </w:rPr>
            </w:pPr>
            <w:r>
              <w:rPr>
                <w:rFonts w:hint="eastAsia" w:ascii="宋体" w:hAnsi="宋体" w:cs="宋体"/>
                <w:color w:val="auto"/>
                <w:highlight w:val="none"/>
              </w:rPr>
              <w:t>6.支持IRF2虚拟化技术，可将多台物理设备互相连接起来，使其虚拟为一台逻辑设备</w:t>
            </w:r>
            <w:r>
              <w:rPr>
                <w:rFonts w:hint="eastAsia" w:ascii="宋体" w:hAnsi="宋体" w:cs="宋体"/>
                <w:b/>
                <w:color w:val="auto"/>
                <w:highlight w:val="none"/>
              </w:rPr>
              <w:t>（投标人于投标文件中提供符合此项技术要求的相关有效证明材料复印件，可以是产品彩页或官网、功能截图或由国家认可的第三方检测机构出具的检测报告复印件，并加盖投标人电子签章）</w:t>
            </w:r>
            <w:r>
              <w:rPr>
                <w:rFonts w:hint="eastAsia" w:ascii="宋体" w:hAnsi="宋体" w:cs="宋体"/>
                <w:color w:val="auto"/>
                <w:highlight w:val="none"/>
              </w:rPr>
              <w:t>。</w:t>
            </w:r>
          </w:p>
          <w:p w14:paraId="7DE9E768">
            <w:pPr>
              <w:spacing w:line="360" w:lineRule="exact"/>
              <w:jc w:val="left"/>
              <w:rPr>
                <w:rFonts w:ascii="宋体" w:hAnsi="宋体" w:cs="宋体"/>
                <w:color w:val="auto"/>
                <w:highlight w:val="none"/>
              </w:rPr>
            </w:pPr>
            <w:r>
              <w:rPr>
                <w:rFonts w:hint="eastAsia" w:ascii="宋体" w:hAnsi="宋体" w:cs="宋体"/>
                <w:color w:val="auto"/>
                <w:highlight w:val="none"/>
              </w:rPr>
              <w:t>7.实现ERPS功能，能够快速阻断环路，链路收敛时间≤50ms。</w:t>
            </w:r>
          </w:p>
          <w:p w14:paraId="7F818848">
            <w:pPr>
              <w:spacing w:line="360" w:lineRule="exact"/>
              <w:jc w:val="left"/>
              <w:rPr>
                <w:rFonts w:ascii="宋体" w:hAnsi="宋体" w:cs="宋体"/>
                <w:color w:val="auto"/>
                <w:highlight w:val="none"/>
              </w:rPr>
            </w:pPr>
            <w:r>
              <w:rPr>
                <w:rFonts w:hint="eastAsia" w:ascii="宋体" w:hAnsi="宋体" w:cs="宋体"/>
                <w:color w:val="auto"/>
                <w:highlight w:val="none"/>
              </w:rPr>
              <w:t>8.支持链路聚合基本功能及聚合零丢包。</w:t>
            </w:r>
          </w:p>
          <w:p w14:paraId="6FBEDAA2">
            <w:pPr>
              <w:spacing w:line="360" w:lineRule="exact"/>
              <w:jc w:val="left"/>
              <w:rPr>
                <w:rFonts w:ascii="宋体" w:hAnsi="宋体" w:cs="宋体"/>
                <w:color w:val="auto"/>
                <w:highlight w:val="none"/>
              </w:rPr>
            </w:pPr>
            <w:r>
              <w:rPr>
                <w:rFonts w:hint="eastAsia" w:ascii="宋体" w:hAnsi="宋体" w:cs="宋体"/>
                <w:color w:val="auto"/>
                <w:highlight w:val="none"/>
              </w:rPr>
              <w:t>9.支持基于MAC、端口、协议的VLAN，最大VLAN数(不是VLAN ID)≥4094。</w:t>
            </w:r>
          </w:p>
          <w:p w14:paraId="4FD4AEB9">
            <w:pPr>
              <w:spacing w:line="360" w:lineRule="exact"/>
              <w:jc w:val="left"/>
              <w:rPr>
                <w:rFonts w:ascii="宋体" w:hAnsi="宋体" w:cs="宋体"/>
                <w:color w:val="auto"/>
                <w:highlight w:val="none"/>
              </w:rPr>
            </w:pPr>
            <w:r>
              <w:rPr>
                <w:rFonts w:hint="eastAsia" w:ascii="宋体" w:hAnsi="宋体" w:cs="宋体"/>
                <w:color w:val="auto"/>
                <w:highlight w:val="none"/>
              </w:rPr>
              <w:t>10.支持CPU保护功能。</w:t>
            </w:r>
          </w:p>
          <w:p w14:paraId="70EB6279">
            <w:pPr>
              <w:spacing w:line="360" w:lineRule="exact"/>
              <w:jc w:val="left"/>
              <w:rPr>
                <w:rFonts w:ascii="宋体" w:hAnsi="宋体" w:cs="宋体"/>
                <w:color w:val="auto"/>
                <w:highlight w:val="none"/>
              </w:rPr>
            </w:pPr>
            <w:r>
              <w:rPr>
                <w:rFonts w:hint="eastAsia" w:ascii="宋体" w:hAnsi="宋体" w:cs="宋体"/>
                <w:color w:val="auto"/>
                <w:highlight w:val="none"/>
              </w:rPr>
              <w:t>11.支持安全启动，在系统启动过程中支持安全检测，防止对系统镜像进行修改和伪造数据。</w:t>
            </w:r>
          </w:p>
          <w:p w14:paraId="32658C68">
            <w:pPr>
              <w:spacing w:line="360" w:lineRule="exact"/>
              <w:jc w:val="left"/>
              <w:rPr>
                <w:rFonts w:ascii="宋体" w:hAnsi="宋体" w:cs="宋体"/>
                <w:color w:val="auto"/>
                <w:highlight w:val="none"/>
              </w:rPr>
            </w:pPr>
            <w:r>
              <w:rPr>
                <w:rFonts w:hint="eastAsia" w:ascii="宋体" w:hAnsi="宋体" w:cs="宋体"/>
                <w:color w:val="auto"/>
                <w:highlight w:val="none"/>
              </w:rPr>
              <w:t>12.支持G.8032以太网环保护协议ERPS，切换时间≤50ms，可兼容其他支持该协议的产品。</w:t>
            </w:r>
          </w:p>
          <w:p w14:paraId="57881593">
            <w:pPr>
              <w:spacing w:line="360" w:lineRule="exact"/>
              <w:jc w:val="left"/>
              <w:rPr>
                <w:rFonts w:ascii="宋体" w:hAnsi="宋体" w:cs="宋体"/>
                <w:color w:val="auto"/>
                <w:highlight w:val="none"/>
              </w:rPr>
            </w:pPr>
            <w:r>
              <w:rPr>
                <w:rFonts w:hint="eastAsia" w:ascii="宋体" w:hAnsi="宋体" w:cs="宋体"/>
                <w:color w:val="auto"/>
                <w:highlight w:val="none"/>
              </w:rPr>
              <w:t>13.支持802.1X认证；支持基于802.1x动态下发QoS/ACL/VLAN。</w:t>
            </w:r>
          </w:p>
          <w:p w14:paraId="17F44C7C">
            <w:pPr>
              <w:spacing w:line="360" w:lineRule="exact"/>
              <w:jc w:val="left"/>
              <w:rPr>
                <w:rFonts w:ascii="宋体" w:hAnsi="宋体" w:cs="宋体"/>
                <w:color w:val="auto"/>
                <w:highlight w:val="none"/>
              </w:rPr>
            </w:pPr>
            <w:r>
              <w:rPr>
                <w:rFonts w:hint="eastAsia" w:ascii="宋体" w:hAnsi="宋体" w:cs="宋体"/>
                <w:color w:val="auto"/>
                <w:highlight w:val="none"/>
              </w:rPr>
              <w:t>14.内置图形化操作的方式，实现对网络的统一运维及管理，支持设备角色选定、FTP服务器配置、全局配置及网管口配置等智能管理功能，支持对组管理、设备或组升级备份、监控及设备故障替换等进行智能运维，支持组网拓扑可视及管理、设备列表展示可视化，可以解决大量分散的网络设备的集中管理问题</w:t>
            </w:r>
            <w:r>
              <w:rPr>
                <w:rFonts w:hint="eastAsia" w:ascii="宋体" w:hAnsi="宋体" w:cs="宋体"/>
                <w:b/>
                <w:color w:val="auto"/>
                <w:highlight w:val="none"/>
              </w:rPr>
              <w:t>（投标人于投标文件中提供符合此项技术要求的相关有效证明材料复印件，可以是产品彩页或官网、功能截图或由国家认可的第三方检测机构出具的检测报告复印件，并加盖投标人电子签章）</w:t>
            </w:r>
            <w:r>
              <w:rPr>
                <w:rFonts w:hint="eastAsia" w:ascii="宋体" w:hAnsi="宋体" w:cs="宋体"/>
                <w:color w:val="auto"/>
                <w:highlight w:val="none"/>
              </w:rPr>
              <w:t>。</w:t>
            </w:r>
          </w:p>
          <w:p w14:paraId="181A7B22">
            <w:pPr>
              <w:spacing w:line="360" w:lineRule="exact"/>
              <w:jc w:val="left"/>
              <w:rPr>
                <w:rFonts w:ascii="宋体" w:hAnsi="宋体" w:cs="宋体"/>
                <w:color w:val="auto"/>
                <w:highlight w:val="none"/>
              </w:rPr>
            </w:pPr>
            <w:r>
              <w:rPr>
                <w:rFonts w:hint="eastAsia" w:ascii="宋体" w:hAnsi="宋体" w:cs="宋体"/>
                <w:color w:val="auto"/>
                <w:highlight w:val="none"/>
              </w:rPr>
              <w:t>15.要求支持NQA技术。</w:t>
            </w:r>
          </w:p>
          <w:p w14:paraId="1D73F1CC">
            <w:pPr>
              <w:spacing w:line="360" w:lineRule="exact"/>
              <w:jc w:val="left"/>
              <w:rPr>
                <w:rFonts w:ascii="宋体" w:hAnsi="宋体" w:cs="宋体"/>
                <w:color w:val="auto"/>
                <w:highlight w:val="none"/>
              </w:rPr>
            </w:pPr>
            <w:r>
              <w:rPr>
                <w:rFonts w:hint="eastAsia" w:ascii="宋体" w:hAnsi="宋体" w:cs="宋体"/>
                <w:color w:val="auto"/>
                <w:highlight w:val="none"/>
              </w:rPr>
              <w:t>16.支持Telemetry技术，可通过GRPC协议将交换机的实时资源信息与告警信息上送至运维平台。</w:t>
            </w:r>
          </w:p>
          <w:p w14:paraId="5C24DCD2">
            <w:pPr>
              <w:spacing w:line="360" w:lineRule="exact"/>
              <w:jc w:val="left"/>
              <w:rPr>
                <w:rFonts w:ascii="宋体" w:hAnsi="宋体" w:cs="宋体"/>
                <w:color w:val="auto"/>
                <w:highlight w:val="none"/>
              </w:rPr>
            </w:pPr>
            <w:r>
              <w:rPr>
                <w:rFonts w:hint="eastAsia" w:ascii="宋体" w:hAnsi="宋体" w:cs="宋体"/>
                <w:color w:val="auto"/>
                <w:highlight w:val="none"/>
              </w:rPr>
              <w:t>17.配置单端口多认证Triple功能，即交换机同一端口上可同时开启MAC认证、802.1X认证、Portal认证，接入终端通过其中一种认证即可接入网络</w:t>
            </w:r>
            <w:r>
              <w:rPr>
                <w:rFonts w:hint="eastAsia" w:ascii="宋体" w:hAnsi="宋体" w:cs="宋体"/>
                <w:b/>
                <w:color w:val="auto"/>
                <w:highlight w:val="none"/>
              </w:rPr>
              <w:t>（投标人于投标文件中提供符合此项技术要求的相关有效证明材料复印件，可以是产品彩页或官网、功能截图或由国家认可的第三方检测机构出具的检测报告复印件，并加盖投标人电子签章）</w:t>
            </w:r>
            <w:r>
              <w:rPr>
                <w:rFonts w:hint="eastAsia" w:ascii="宋体" w:hAnsi="宋体" w:cs="宋体"/>
                <w:color w:val="auto"/>
                <w:highlight w:val="none"/>
              </w:rPr>
              <w:t>。</w:t>
            </w:r>
          </w:p>
          <w:p w14:paraId="6D15E2DA">
            <w:pPr>
              <w:spacing w:line="360" w:lineRule="exact"/>
              <w:jc w:val="left"/>
              <w:rPr>
                <w:rFonts w:ascii="宋体" w:hAnsi="宋体" w:cs="宋体"/>
                <w:color w:val="auto"/>
                <w:highlight w:val="none"/>
              </w:rPr>
            </w:pPr>
            <w:r>
              <w:rPr>
                <w:rFonts w:hint="eastAsia" w:ascii="宋体" w:hAnsi="宋体" w:cs="宋体"/>
                <w:color w:val="auto"/>
                <w:highlight w:val="none"/>
              </w:rPr>
              <w:t>18.支持L2（Layer 2）~L4（Layer 4）包过滤功能，提供基于源MAC地址、目的MAC地址、源IP地址、目的IP地址、TCP/UDP端口号、协议类型、VLAN的流分类。</w:t>
            </w:r>
          </w:p>
          <w:p w14:paraId="1C24B68D">
            <w:pPr>
              <w:spacing w:line="360" w:lineRule="exact"/>
              <w:jc w:val="left"/>
              <w:rPr>
                <w:rFonts w:ascii="宋体" w:hAnsi="宋体" w:cs="宋体"/>
                <w:b/>
                <w:color w:val="auto"/>
                <w:szCs w:val="21"/>
                <w:highlight w:val="none"/>
              </w:rPr>
            </w:pPr>
            <w:r>
              <w:rPr>
                <w:rFonts w:hint="eastAsia" w:ascii="宋体" w:hAnsi="宋体" w:cs="宋体"/>
                <w:color w:val="auto"/>
                <w:highlight w:val="none"/>
              </w:rPr>
              <w:t>19.支持BIMS协议，能自动从服务器下载配置文件和应用程序，实现零配置启动，要求能大幅度降低大型网络和复杂网络的初始配置工作量。</w:t>
            </w:r>
          </w:p>
        </w:tc>
      </w:tr>
      <w:tr w14:paraId="7E0D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2ED9A82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189" w:type="dxa"/>
            <w:tcBorders>
              <w:left w:val="single" w:color="auto" w:sz="4" w:space="0"/>
              <w:right w:val="single" w:color="auto" w:sz="4" w:space="0"/>
            </w:tcBorders>
            <w:vAlign w:val="center"/>
          </w:tcPr>
          <w:p w14:paraId="69452F52">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万兆单模光模块</w:t>
            </w:r>
          </w:p>
        </w:tc>
        <w:tc>
          <w:tcPr>
            <w:tcW w:w="797" w:type="dxa"/>
            <w:tcBorders>
              <w:left w:val="single" w:color="auto" w:sz="4" w:space="0"/>
            </w:tcBorders>
            <w:vAlign w:val="center"/>
          </w:tcPr>
          <w:p w14:paraId="1E5FC662">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774" w:type="dxa"/>
            <w:vAlign w:val="center"/>
          </w:tcPr>
          <w:p w14:paraId="77BE94BB">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个</w:t>
            </w:r>
          </w:p>
        </w:tc>
        <w:tc>
          <w:tcPr>
            <w:tcW w:w="797" w:type="dxa"/>
            <w:vMerge w:val="continue"/>
            <w:vAlign w:val="center"/>
          </w:tcPr>
          <w:p w14:paraId="143199E8">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6CEBD49C">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42000</w:t>
            </w:r>
          </w:p>
        </w:tc>
        <w:tc>
          <w:tcPr>
            <w:tcW w:w="3947" w:type="dxa"/>
            <w:tcBorders>
              <w:left w:val="single" w:color="auto" w:sz="4" w:space="0"/>
            </w:tcBorders>
            <w:vAlign w:val="center"/>
          </w:tcPr>
          <w:p w14:paraId="30C1ECE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1.SFP+ 万兆模块(1310nm，10km，LC)。</w:t>
            </w:r>
          </w:p>
          <w:p w14:paraId="4F5113C9">
            <w:pPr>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▲2.为了保障网络系统兼容性，所投本项产品“万兆单模光模块”需与所投第1项号产品“内网核心交换机”为同一生产厂家生产的产品。</w:t>
            </w:r>
          </w:p>
        </w:tc>
      </w:tr>
      <w:tr w14:paraId="5A938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2AA155C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189" w:type="dxa"/>
            <w:tcBorders>
              <w:left w:val="single" w:color="auto" w:sz="4" w:space="0"/>
              <w:right w:val="single" w:color="auto" w:sz="4" w:space="0"/>
            </w:tcBorders>
            <w:vAlign w:val="center"/>
          </w:tcPr>
          <w:p w14:paraId="78353F4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千兆单模光模块</w:t>
            </w:r>
          </w:p>
        </w:tc>
        <w:tc>
          <w:tcPr>
            <w:tcW w:w="797" w:type="dxa"/>
            <w:tcBorders>
              <w:left w:val="single" w:color="auto" w:sz="4" w:space="0"/>
            </w:tcBorders>
            <w:vAlign w:val="center"/>
          </w:tcPr>
          <w:p w14:paraId="2EFD8A8D">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50</w:t>
            </w:r>
          </w:p>
        </w:tc>
        <w:tc>
          <w:tcPr>
            <w:tcW w:w="774" w:type="dxa"/>
            <w:vAlign w:val="center"/>
          </w:tcPr>
          <w:p w14:paraId="14134519">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个</w:t>
            </w:r>
          </w:p>
        </w:tc>
        <w:tc>
          <w:tcPr>
            <w:tcW w:w="797" w:type="dxa"/>
            <w:vMerge w:val="continue"/>
            <w:vAlign w:val="center"/>
          </w:tcPr>
          <w:p w14:paraId="034E5665">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4E53D8D1">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27500</w:t>
            </w:r>
          </w:p>
        </w:tc>
        <w:tc>
          <w:tcPr>
            <w:tcW w:w="3947" w:type="dxa"/>
            <w:tcBorders>
              <w:left w:val="single" w:color="auto" w:sz="4" w:space="0"/>
            </w:tcBorders>
            <w:vAlign w:val="center"/>
          </w:tcPr>
          <w:p w14:paraId="0A1AEA9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1.光模块-SFP-GE-单模模块-(1310nm，10km，LC)。</w:t>
            </w:r>
          </w:p>
          <w:p w14:paraId="26E6EC08">
            <w:pPr>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2.为了保障网络系统兼容性，所投本项产品“千兆单模光模块”需与所投第1项号产品“内网核心交换机”为同一生产厂家生产的产品。</w:t>
            </w:r>
          </w:p>
        </w:tc>
      </w:tr>
      <w:tr w14:paraId="7F5F6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6FFC5EDB">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1189" w:type="dxa"/>
            <w:tcBorders>
              <w:left w:val="single" w:color="auto" w:sz="4" w:space="0"/>
              <w:right w:val="single" w:color="auto" w:sz="4" w:space="0"/>
            </w:tcBorders>
            <w:vAlign w:val="center"/>
          </w:tcPr>
          <w:p w14:paraId="2D61181B">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网管软件</w:t>
            </w:r>
          </w:p>
        </w:tc>
        <w:tc>
          <w:tcPr>
            <w:tcW w:w="797" w:type="dxa"/>
            <w:tcBorders>
              <w:left w:val="single" w:color="auto" w:sz="4" w:space="0"/>
            </w:tcBorders>
            <w:vAlign w:val="center"/>
          </w:tcPr>
          <w:p w14:paraId="4F438A67">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74" w:type="dxa"/>
            <w:vAlign w:val="center"/>
          </w:tcPr>
          <w:p w14:paraId="0B412D29">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套</w:t>
            </w:r>
          </w:p>
        </w:tc>
        <w:tc>
          <w:tcPr>
            <w:tcW w:w="797" w:type="dxa"/>
            <w:vMerge w:val="continue"/>
            <w:vAlign w:val="center"/>
          </w:tcPr>
          <w:p w14:paraId="4F45E9B4">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781E08DD">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161500</w:t>
            </w:r>
          </w:p>
        </w:tc>
        <w:tc>
          <w:tcPr>
            <w:tcW w:w="3947" w:type="dxa"/>
            <w:tcBorders>
              <w:left w:val="single" w:color="auto" w:sz="4" w:space="0"/>
            </w:tcBorders>
            <w:vAlign w:val="center"/>
          </w:tcPr>
          <w:p w14:paraId="199D02AD">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▲1.配置网络设备管理授权≥500个，支持管理本次采购的网络设备以及医院现有该品牌网络设备</w:t>
            </w:r>
            <w:r>
              <w:rPr>
                <w:rFonts w:hint="eastAsia"/>
                <w:b/>
                <w:color w:val="auto"/>
                <w:highlight w:val="none"/>
              </w:rPr>
              <w:t>。</w:t>
            </w:r>
          </w:p>
          <w:p w14:paraId="596CB6B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2.VLAN拓扑功能以可视的方式对网络中的VLAN资源进行管理，查看拓扑视图中所有设备节点和链路是否允许某个特定VLAN通过。</w:t>
            </w:r>
          </w:p>
          <w:p w14:paraId="65F9596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3.支持采用分布式部署，用户分权管理，自动发现拓扑，支持IP拓扑、二层拓扑、自定义拓扑视图等。</w:t>
            </w:r>
          </w:p>
          <w:p w14:paraId="54AEF93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4.支持各业务在首页发布widget，每个widget具有折叠、还原、最大化、拖拉、关闭、新窗口打开、自动异步刷新等功能</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38E731FF">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5.自动发现拓扑：自动发现网络中的所有网络设备，并在拓扑中显示出来，支持拓扑图自定义修改，包括设备、链路等。</w:t>
            </w:r>
          </w:p>
          <w:p w14:paraId="388B72C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故障管理：支持对全网设备告警的实时监控和统一浏览；支持多种提醒方式，如告警实时提醒（告警板）、告警音响提示；支持多种转发方式，比如转E-mail，转短信，转上级网管或其他网管等。支持告警分析，可以屏蔽重复告警、闪断告警，支持告警自动确认功能；并支持通过定制对接钉钉企业版。</w:t>
            </w:r>
          </w:p>
          <w:p w14:paraId="151312A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7.告警智能分析，包括告警分类关联分析、告警多源关联分析、告警拓扑根源分析、告警网络影响度分析。</w:t>
            </w:r>
          </w:p>
          <w:p w14:paraId="14629D6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t>
            </w:r>
          </w:p>
          <w:p w14:paraId="1F64676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提供直观的设备面板管理：支持设备面板管理，所见即所得的显示设备的资产组成和运行状态，管理员将设备增加到网络资产管理的同时，系统还会自动发现该设备上可以管理的配件信息，并将这些配件加入到网络资产中进行管理，管理员可以对网络资产信息进行修改，还可以查看该资产的子模块信息、接口信息以及变更审计历史信息</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5D361B5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10.支持IPv6环境下的资源、性能、告警、拓扑、面板管理，包括纯IPv6组网和双栈组网。</w:t>
            </w:r>
          </w:p>
          <w:p w14:paraId="08B9EA36">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11.要求资源拓扑、告警、性能等功能模块支持多服务器分布式虚拟化部署，可实现负载分担，满足大规模网络环境的统一管理。单套软件可管理的节点数可达15000个。</w:t>
            </w:r>
          </w:p>
        </w:tc>
      </w:tr>
      <w:tr w14:paraId="39D0F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36C47E5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1189" w:type="dxa"/>
            <w:tcBorders>
              <w:left w:val="single" w:color="auto" w:sz="4" w:space="0"/>
              <w:right w:val="single" w:color="auto" w:sz="4" w:space="0"/>
            </w:tcBorders>
            <w:vAlign w:val="center"/>
          </w:tcPr>
          <w:p w14:paraId="4486DEF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蓄电池</w:t>
            </w:r>
          </w:p>
        </w:tc>
        <w:tc>
          <w:tcPr>
            <w:tcW w:w="797" w:type="dxa"/>
            <w:tcBorders>
              <w:left w:val="single" w:color="auto" w:sz="4" w:space="0"/>
            </w:tcBorders>
            <w:vAlign w:val="center"/>
          </w:tcPr>
          <w:p w14:paraId="4E238F5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80</w:t>
            </w:r>
          </w:p>
        </w:tc>
        <w:tc>
          <w:tcPr>
            <w:tcW w:w="774" w:type="dxa"/>
            <w:vAlign w:val="center"/>
          </w:tcPr>
          <w:p w14:paraId="180E410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节</w:t>
            </w:r>
          </w:p>
        </w:tc>
        <w:tc>
          <w:tcPr>
            <w:tcW w:w="797" w:type="dxa"/>
            <w:vMerge w:val="continue"/>
            <w:vAlign w:val="center"/>
          </w:tcPr>
          <w:p w14:paraId="300AA567">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171DA55D">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124000</w:t>
            </w:r>
          </w:p>
        </w:tc>
        <w:tc>
          <w:tcPr>
            <w:tcW w:w="3947" w:type="dxa"/>
            <w:tcBorders>
              <w:left w:val="single" w:color="auto" w:sz="4" w:space="0"/>
            </w:tcBorders>
            <w:vAlign w:val="center"/>
          </w:tcPr>
          <w:p w14:paraId="2FF5DCD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1.UPS采用12V免维护铅酸蓄电池,容量≥120AH。</w:t>
            </w:r>
          </w:p>
          <w:p w14:paraId="0FF0E52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2.蓄电池间的连接电压降△U≤4mv。</w:t>
            </w:r>
          </w:p>
          <w:p w14:paraId="2138126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3.蓄电池应能承受50kPa的正压或负压而不断裂、不开胶,压力释放后壳体无残余变形。</w:t>
            </w:r>
          </w:p>
          <w:p w14:paraId="3464B71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4.大电流放电：电池以30I10(a)放电3min，极柱不应熔断、其外观不得出现异常。</w:t>
            </w:r>
          </w:p>
          <w:p w14:paraId="30D2385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5.完全充电后的蓄电池，在25℃±2℃的环境中静置28天后，其容量不低于95％。</w:t>
            </w:r>
          </w:p>
          <w:p w14:paraId="71B00EE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6.将完全充电后的电池以0.1I10A电流连续充电96h后，改用0.05I10A充电1h，然后收集气体1h，其密封反应效率≥95％。</w:t>
            </w:r>
          </w:p>
          <w:p w14:paraId="293C8BB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7.安全阀具有自动开启和自动关闭的功能，其开阀压应在10KPA—49kpa，闭阀压应为1KPA—10KPA。</w:t>
            </w:r>
          </w:p>
          <w:p w14:paraId="21290EF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8.防爆性能: 充电过程中遇明火，内部不引燃及引爆。</w:t>
            </w:r>
          </w:p>
          <w:p w14:paraId="194E8D9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9.封口剂性能:采用封口剂的蓄电池，在-30℃～65℃温度范围内无裂纹与溢流现象。                                           </w:t>
            </w:r>
          </w:p>
          <w:p w14:paraId="08D948F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10.电池内阻：蓄电池最大内阻≤4mΩ，同组蓄电池内阻偏差≤2.5%</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66C3574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11.端电压均衡性：开路电压压差不应超出15mV，进入浮充状态24h后端电压差不应超出 25mV，放电状态端电压差不应超出150mV</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1C75669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12.再充电性能：恒压充电24h的再充电能力因素≥96%</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5FE268C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13.同系列蓄电池产品应通过抗震检测，其抗震等级应不低于9级</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70C5D08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14.本项产品的报价包含回收电池、更换蓄电池所需要的铜接排、开关、电池连接电缆、搬运及安装调试。</w:t>
            </w:r>
          </w:p>
          <w:p w14:paraId="6B4EB21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b/>
                <w:bCs/>
                <w:color w:val="auto"/>
                <w:szCs w:val="21"/>
                <w:highlight w:val="none"/>
              </w:rPr>
              <w:t>▲16.为了便于维护，投标人所投本项号产品蓄电池需与所投第11项号产品“PDU电源”为同一生产厂家生产的产品。</w:t>
            </w:r>
          </w:p>
        </w:tc>
      </w:tr>
      <w:tr w14:paraId="2BE3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412402C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189" w:type="dxa"/>
            <w:tcBorders>
              <w:left w:val="single" w:color="auto" w:sz="4" w:space="0"/>
              <w:right w:val="single" w:color="auto" w:sz="4" w:space="0"/>
            </w:tcBorders>
            <w:vAlign w:val="center"/>
          </w:tcPr>
          <w:p w14:paraId="3E1EA75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电缆</w:t>
            </w:r>
          </w:p>
        </w:tc>
        <w:tc>
          <w:tcPr>
            <w:tcW w:w="797" w:type="dxa"/>
            <w:tcBorders>
              <w:left w:val="single" w:color="auto" w:sz="4" w:space="0"/>
            </w:tcBorders>
            <w:vAlign w:val="center"/>
          </w:tcPr>
          <w:p w14:paraId="070F732D">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3800</w:t>
            </w:r>
          </w:p>
        </w:tc>
        <w:tc>
          <w:tcPr>
            <w:tcW w:w="774" w:type="dxa"/>
            <w:vAlign w:val="center"/>
          </w:tcPr>
          <w:p w14:paraId="17AAD56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米</w:t>
            </w:r>
          </w:p>
        </w:tc>
        <w:tc>
          <w:tcPr>
            <w:tcW w:w="797" w:type="dxa"/>
            <w:vMerge w:val="continue"/>
            <w:vAlign w:val="center"/>
          </w:tcPr>
          <w:p w14:paraId="13DBA2D7">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14E328D5">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72100</w:t>
            </w:r>
          </w:p>
        </w:tc>
        <w:tc>
          <w:tcPr>
            <w:tcW w:w="3947" w:type="dxa"/>
            <w:tcBorders>
              <w:left w:val="single" w:color="auto" w:sz="4" w:space="0"/>
            </w:tcBorders>
            <w:vAlign w:val="center"/>
          </w:tcPr>
          <w:p w14:paraId="163839F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1.阻燃电缆ZC-BVR10mm²600米。</w:t>
            </w:r>
          </w:p>
          <w:p w14:paraId="630C7BE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2.阻燃电缆ZC-RVV3×6mm²500米。</w:t>
            </w:r>
          </w:p>
          <w:p w14:paraId="63F48E5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3.阻燃电缆ZC-RVV3×4mm²600米。</w:t>
            </w:r>
          </w:p>
          <w:p w14:paraId="57AB48F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4.阻燃电缆ZC-RVV3×2.5mm²600米。</w:t>
            </w:r>
          </w:p>
          <w:p w14:paraId="2B2898C8">
            <w:pPr>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5.阻燃电缆ZC-RVV3×1.5mm²1500米。</w:t>
            </w:r>
          </w:p>
        </w:tc>
      </w:tr>
      <w:tr w14:paraId="2CAF4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3AA4EF5B">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189" w:type="dxa"/>
            <w:tcBorders>
              <w:left w:val="single" w:color="auto" w:sz="4" w:space="0"/>
              <w:right w:val="single" w:color="auto" w:sz="4" w:space="0"/>
            </w:tcBorders>
            <w:vAlign w:val="center"/>
          </w:tcPr>
          <w:p w14:paraId="0FBAFC6D">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PDU电源</w:t>
            </w:r>
          </w:p>
        </w:tc>
        <w:tc>
          <w:tcPr>
            <w:tcW w:w="797" w:type="dxa"/>
            <w:tcBorders>
              <w:left w:val="single" w:color="auto" w:sz="4" w:space="0"/>
            </w:tcBorders>
            <w:vAlign w:val="center"/>
          </w:tcPr>
          <w:p w14:paraId="3787B81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80</w:t>
            </w:r>
          </w:p>
        </w:tc>
        <w:tc>
          <w:tcPr>
            <w:tcW w:w="774" w:type="dxa"/>
            <w:vAlign w:val="center"/>
          </w:tcPr>
          <w:p w14:paraId="683B700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套</w:t>
            </w:r>
          </w:p>
        </w:tc>
        <w:tc>
          <w:tcPr>
            <w:tcW w:w="797" w:type="dxa"/>
            <w:vMerge w:val="continue"/>
            <w:vAlign w:val="center"/>
          </w:tcPr>
          <w:p w14:paraId="287C09B1">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0E022B4B">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36000</w:t>
            </w:r>
          </w:p>
        </w:tc>
        <w:tc>
          <w:tcPr>
            <w:tcW w:w="3947" w:type="dxa"/>
            <w:tcBorders>
              <w:left w:val="single" w:color="auto" w:sz="4" w:space="0"/>
            </w:tcBorders>
            <w:vAlign w:val="center"/>
          </w:tcPr>
          <w:p w14:paraId="62AD063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1.总输入16A，8位10A位，水平安装。</w:t>
            </w:r>
          </w:p>
          <w:p w14:paraId="04F147F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2.采用经绝缘处理的高强度电泳铝合金和PC/ABS塑胶材料，阻燃特性符合UL94-V0 标准。</w:t>
            </w:r>
          </w:p>
          <w:p w14:paraId="1C83CEA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3.插座的插套组件全部采用抗磁性、耐蚀性的磷青铜材料，单极拔插寿命均在5000次以上。</w:t>
            </w:r>
          </w:p>
          <w:p w14:paraId="48CAB2B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4.输入线径为3×2.5mm</w:t>
            </w:r>
            <w:r>
              <w:rPr>
                <w:rFonts w:hint="eastAsia" w:ascii="宋体" w:hAnsi="宋体" w:cs="宋体"/>
                <w:color w:val="auto"/>
                <w:szCs w:val="21"/>
                <w:highlight w:val="none"/>
                <w:vertAlign w:val="superscript"/>
              </w:rPr>
              <w:t>2</w:t>
            </w:r>
            <w:r>
              <w:rPr>
                <w:rFonts w:hint="eastAsia" w:ascii="宋体" w:hAnsi="宋体" w:cs="宋体"/>
                <w:color w:val="auto"/>
                <w:szCs w:val="21"/>
                <w:highlight w:val="none"/>
              </w:rPr>
              <w:t>,输出8位模块化插座（新国标）,带有总控开关与电源指示灯。</w:t>
            </w:r>
          </w:p>
          <w:p w14:paraId="20597D9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5.安装方式全部采用专用端子连接。</w:t>
            </w:r>
          </w:p>
          <w:p w14:paraId="55CB216C">
            <w:pPr>
              <w:spacing w:line="360" w:lineRule="exact"/>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▲6.投标人于投标文件中提供所投该项产品的3C认证复印件，并加盖投标人电子签章。</w:t>
            </w:r>
          </w:p>
          <w:p w14:paraId="66E8FB12">
            <w:pPr>
              <w:spacing w:line="360" w:lineRule="exact"/>
              <w:jc w:val="left"/>
              <w:rPr>
                <w:rFonts w:ascii="宋体" w:hAnsi="宋体" w:cs="宋体"/>
                <w:b/>
                <w:bCs/>
                <w:color w:val="auto"/>
                <w:szCs w:val="21"/>
                <w:highlight w:val="none"/>
              </w:rPr>
            </w:pPr>
            <w:r>
              <w:rPr>
                <w:rFonts w:hint="eastAsia" w:ascii="宋体" w:hAnsi="宋体" w:cs="宋体"/>
                <w:b w:val="0"/>
                <w:bCs w:val="0"/>
                <w:color w:val="auto"/>
                <w:szCs w:val="21"/>
                <w:highlight w:val="none"/>
                <w:lang w:val="en-US" w:eastAsia="zh-CN"/>
              </w:rPr>
              <w:t>7.</w:t>
            </w:r>
            <w:r>
              <w:rPr>
                <w:rFonts w:hint="eastAsia" w:ascii="宋体" w:hAnsi="宋体" w:cs="宋体"/>
                <w:b w:val="0"/>
                <w:bCs w:val="0"/>
                <w:color w:val="auto"/>
                <w:szCs w:val="21"/>
                <w:highlight w:val="none"/>
              </w:rPr>
              <w:t>投标人于投标文件中提供所投该项产品的试验报告复印件，并加盖投标人电子签章。</w:t>
            </w:r>
          </w:p>
        </w:tc>
      </w:tr>
      <w:tr w14:paraId="78ADC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3AA02EC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1189" w:type="dxa"/>
            <w:tcBorders>
              <w:left w:val="single" w:color="auto" w:sz="4" w:space="0"/>
              <w:right w:val="single" w:color="auto" w:sz="4" w:space="0"/>
            </w:tcBorders>
            <w:vAlign w:val="center"/>
          </w:tcPr>
          <w:p w14:paraId="02D765F3">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线管</w:t>
            </w:r>
          </w:p>
        </w:tc>
        <w:tc>
          <w:tcPr>
            <w:tcW w:w="797" w:type="dxa"/>
            <w:tcBorders>
              <w:left w:val="single" w:color="auto" w:sz="4" w:space="0"/>
            </w:tcBorders>
            <w:vAlign w:val="center"/>
          </w:tcPr>
          <w:p w14:paraId="08E3AD4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3700</w:t>
            </w:r>
          </w:p>
        </w:tc>
        <w:tc>
          <w:tcPr>
            <w:tcW w:w="774" w:type="dxa"/>
            <w:vAlign w:val="center"/>
          </w:tcPr>
          <w:p w14:paraId="10E9DD2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米</w:t>
            </w:r>
          </w:p>
        </w:tc>
        <w:tc>
          <w:tcPr>
            <w:tcW w:w="797" w:type="dxa"/>
            <w:vMerge w:val="continue"/>
            <w:vAlign w:val="center"/>
          </w:tcPr>
          <w:p w14:paraId="0F0B7137">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6BFA88AC">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21700</w:t>
            </w:r>
          </w:p>
        </w:tc>
        <w:tc>
          <w:tcPr>
            <w:tcW w:w="3947" w:type="dxa"/>
            <w:tcBorders>
              <w:left w:val="single" w:color="auto" w:sz="4" w:space="0"/>
            </w:tcBorders>
            <w:vAlign w:val="center"/>
          </w:tcPr>
          <w:p w14:paraId="27BA590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1.直径25mm,冷弯PVC材质1000米。</w:t>
            </w:r>
          </w:p>
          <w:p w14:paraId="67ABC0C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2.直径20mm,冷弯PVC材质1200米。</w:t>
            </w:r>
          </w:p>
          <w:p w14:paraId="617015D9">
            <w:pPr>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3.直径16mm,冷弯PVC材质1500米。</w:t>
            </w:r>
          </w:p>
        </w:tc>
      </w:tr>
      <w:tr w14:paraId="06F1B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66E8D05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1189" w:type="dxa"/>
            <w:tcBorders>
              <w:left w:val="single" w:color="auto" w:sz="4" w:space="0"/>
              <w:right w:val="single" w:color="auto" w:sz="4" w:space="0"/>
            </w:tcBorders>
            <w:vAlign w:val="center"/>
          </w:tcPr>
          <w:p w14:paraId="5F12CA17">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VPN网关</w:t>
            </w:r>
          </w:p>
        </w:tc>
        <w:tc>
          <w:tcPr>
            <w:tcW w:w="797" w:type="dxa"/>
            <w:tcBorders>
              <w:left w:val="single" w:color="auto" w:sz="4" w:space="0"/>
            </w:tcBorders>
            <w:vAlign w:val="center"/>
          </w:tcPr>
          <w:p w14:paraId="0210F45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74" w:type="dxa"/>
            <w:vAlign w:val="center"/>
          </w:tcPr>
          <w:p w14:paraId="1B0FD36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台</w:t>
            </w:r>
          </w:p>
        </w:tc>
        <w:tc>
          <w:tcPr>
            <w:tcW w:w="797" w:type="dxa"/>
            <w:vMerge w:val="continue"/>
            <w:vAlign w:val="center"/>
          </w:tcPr>
          <w:p w14:paraId="79C1C1E7">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3BCA47C5">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204200</w:t>
            </w:r>
          </w:p>
        </w:tc>
        <w:tc>
          <w:tcPr>
            <w:tcW w:w="3947" w:type="dxa"/>
            <w:tcBorders>
              <w:left w:val="single" w:color="auto" w:sz="4" w:space="0"/>
            </w:tcBorders>
            <w:vAlign w:val="center"/>
          </w:tcPr>
          <w:p w14:paraId="2CACDDA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1.国产设备，2U机架式，CPU≥8核，内存≥32G，硬盘≥1T，网口≥2个千兆以太网口，双电源。</w:t>
            </w:r>
          </w:p>
          <w:p w14:paraId="3A3F271F">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▲2.支持国家密码管理局发布的国密算法，包括：SM2、SM3、SM4。</w:t>
            </w:r>
          </w:p>
          <w:p w14:paraId="2A36308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3.支持高安全性的TLS1.3协议。</w:t>
            </w:r>
          </w:p>
          <w:p w14:paraId="3B0D7CFC">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▲4.支持标准的国密SSL协议。</w:t>
            </w:r>
          </w:p>
          <w:p w14:paraId="5329B47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5.支持多种认证方式：支持UKEY证书认证、协同签名、静态口令+验证码认证方式，同时支持RSA、SM2算法证书等。</w:t>
            </w:r>
          </w:p>
          <w:p w14:paraId="4FAD637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6.支持基于数字证书的单、双向认证。</w:t>
            </w:r>
          </w:p>
          <w:p w14:paraId="16CA561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7.支持多网关联邦登录：多台网关服务器进行互信，客户端登录其中一台网关后，再次登录互信中其他网关时无需再次认证，直接联动登录</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0BFD15E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8.反向代理应用支持人脸二次认证：反向代理应用支持证书+人像认证，访问应用时进行证书认证后可以设定应用是否需要进行人像二次鉴别。</w:t>
            </w:r>
          </w:p>
          <w:p w14:paraId="761FDF0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9.灵活的应用接入方式：应用接入支持多种认证协议： OAuth、SMAL、自定义报文协议等。</w:t>
            </w:r>
          </w:p>
          <w:p w14:paraId="0E831CD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10.提供正向代理和反向代理等多种代理方式，支持三层及以上应用协议代理。</w:t>
            </w:r>
          </w:p>
          <w:p w14:paraId="4E4C866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11.多种应用支持：支持B/S应用；支持FTP、telnet、远程桌面以及通用的C/S应用。</w:t>
            </w:r>
          </w:p>
          <w:p w14:paraId="1DEDBBE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12.应用地址隐藏：支持应用地址隐藏功能，系统将真正的业务系统地址隐藏，用户仅知道身份认证网关地址。</w:t>
            </w:r>
          </w:p>
          <w:p w14:paraId="4D9B8C5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13.应用发布：支持HTTP应用发布为HTTPS方式。</w:t>
            </w:r>
          </w:p>
          <w:p w14:paraId="4469623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14.SSL代理服务：可设置多个独立的SSL/TLS 服务，通过服务端口进行不同区分，系统通过应用代理为应用发布单独的对外服务端口，用户通过身份认证网关的IP和对外服务端口访问应用。</w:t>
            </w:r>
          </w:p>
          <w:p w14:paraId="6AB3DCA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15.SSL功能：支持SSL加载、SSL 卸载、HTTP 压缩、Web 高速缓存、HTTP连接复用功能。</w:t>
            </w:r>
          </w:p>
          <w:p w14:paraId="1548284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16.单双向 SSL 认证：支持服务器认证和客户端认证功能，支持选择配置是否需要用户提交用户证书。</w:t>
            </w:r>
          </w:p>
          <w:p w14:paraId="1C72D0A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17.证书自适应：系统支持配置RSA和SM2两张站点证书并同时启用，根据客户端算法能力进行自适应。</w:t>
            </w:r>
          </w:p>
          <w:p w14:paraId="0024A67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18.加密传输：客户端到网关之间的通信链路可以依据用户对安全和性能效率的需求选择是否加密，支持国密SSL加密传输。</w:t>
            </w:r>
          </w:p>
          <w:p w14:paraId="5E10B92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19.用户级访问控制：可根据证书签发者和信任链对登录的证书用户进行登录控制。</w:t>
            </w:r>
          </w:p>
          <w:p w14:paraId="488E8CC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20.应用级访问控制：可根据用户认证方式、DN规则、访问时间、源IP、可信CA、用户属性、角色、终端指纹等定制访问控制策略，符合规则条件的用户才有权限访问应用；支持URL级别的访问控制。</w:t>
            </w:r>
          </w:p>
          <w:p w14:paraId="771B91E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21.支持证书+终端绑定访问控制：用户需要同时满足证书和终端条件才可以登录身份认证网关访问有权限的应用。</w:t>
            </w:r>
          </w:p>
          <w:p w14:paraId="7FF88E0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22.访问控制策略黑名单：可以根据用户认证方式、DN规则、访问时间、访问IP、可信CA、用户属性、角色进行策略配置，符合黑名单规则的用户无权限访问应用资源。</w:t>
            </w:r>
          </w:p>
          <w:p w14:paraId="6873A22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23.支持客户端自动负载功能：在不借助于第三方负载均衡设备的前提下客户端实现自身负载功能。</w:t>
            </w:r>
          </w:p>
          <w:p w14:paraId="3CF14FE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24.支持OCSP证书验证方式：系统支持通过OCSP协议方式对证书状态进行验证。</w:t>
            </w:r>
          </w:p>
          <w:p w14:paraId="06E2330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25.支持CRL列表自动更新失败后，该CA下的所有证书禁止登录功能。</w:t>
            </w:r>
          </w:p>
          <w:p w14:paraId="7BE4815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26.支持配置导入、导出功能：支持将系统数据、配置导出并导入到其他设备，提升服务器实施效率。</w:t>
            </w:r>
          </w:p>
          <w:p w14:paraId="7037BFD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27.系统自检：通过健康检查功能，检查系统核心业务是否正常运行。</w:t>
            </w:r>
          </w:p>
          <w:p w14:paraId="708CDDF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28.系统支持手动升级、在线升级功能，支持回退功能。</w:t>
            </w:r>
          </w:p>
          <w:p w14:paraId="42E7016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29.反向穿透：支持主路部署模式下网关内保护的应用向网关外用户客户端发起连接的应用场景。</w:t>
            </w:r>
          </w:p>
          <w:p w14:paraId="76660DB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30.支持管理员登录终端限制：可以设定管理员登录管理端策略，只有符合策略的管理员才可以登录管理端。</w:t>
            </w:r>
          </w:p>
          <w:p w14:paraId="4605140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31.支持液晶屏显示CPU利用率、IP地址和版本信息</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r>
              <w:rPr>
                <w:rFonts w:hint="eastAsia" w:ascii="宋体" w:hAnsi="宋体" w:cs="宋体"/>
                <w:color w:val="auto"/>
                <w:szCs w:val="21"/>
                <w:highlight w:val="none"/>
              </w:rPr>
              <w:t>。</w:t>
            </w:r>
          </w:p>
          <w:p w14:paraId="72CAB2A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32.支持通过图形界面方式动态实时监测系统CPU资源、存储空间、系统内存的使用情况以及各网络接口的网络流量监测。</w:t>
            </w:r>
          </w:p>
          <w:p w14:paraId="112CCEE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33.支持通过图形页面查看在线用户数、在线连接数。</w:t>
            </w:r>
          </w:p>
          <w:p w14:paraId="70E950AD">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▲34.投标人于投标文件中必须提供所投产品的《网络安全专用产品安全检测证书》，并加盖投标人电子签章。</w:t>
            </w:r>
          </w:p>
          <w:p w14:paraId="523FBC08">
            <w:pPr>
              <w:tabs>
                <w:tab w:val="left" w:pos="180"/>
                <w:tab w:val="left" w:pos="1620"/>
              </w:tabs>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35.投标人于投标文件中提供所投产品《信息技术产品安全测试证书》，并加盖投标人电子签章。</w:t>
            </w:r>
          </w:p>
          <w:p w14:paraId="76FA9EFF">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36.所投产品符合GM/T0026 安全认证网关产品规范、GM/T0028密码模块安全技术要求，安全二级</w:t>
            </w:r>
            <w:r>
              <w:rPr>
                <w:rFonts w:hint="eastAsia" w:ascii="宋体" w:hAnsi="宋体" w:cs="宋体"/>
                <w:b/>
                <w:bCs/>
                <w:color w:val="auto"/>
                <w:szCs w:val="21"/>
                <w:highlight w:val="none"/>
              </w:rPr>
              <w:t>（投标人于投标文件中提供所投产品的《商用密码产品认证证书》复印件，并加盖投标人电子签章）</w:t>
            </w:r>
            <w:r>
              <w:rPr>
                <w:rFonts w:hint="eastAsia" w:ascii="宋体" w:hAnsi="宋体" w:cs="宋体"/>
                <w:color w:val="auto"/>
                <w:szCs w:val="21"/>
                <w:highlight w:val="none"/>
              </w:rPr>
              <w:t>。</w:t>
            </w:r>
          </w:p>
          <w:p w14:paraId="40495226">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▲37.投标人于投标文件中必须提供所投该项产品的3C认证复印件，并加盖投标人电子签章。</w:t>
            </w:r>
          </w:p>
          <w:p w14:paraId="09F0687A">
            <w:pPr>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38.所投产品内置软件基础平台通过IPv6测试</w:t>
            </w:r>
            <w:r>
              <w:rPr>
                <w:rFonts w:hint="eastAsia" w:ascii="宋体" w:hAnsi="宋体" w:cs="宋体"/>
                <w:b/>
                <w:bCs/>
                <w:color w:val="auto"/>
                <w:szCs w:val="21"/>
                <w:highlight w:val="none"/>
              </w:rPr>
              <w:t>（投标人于投标文件中提供相关有效证明材料复印件，并加盖投标人电子签章）</w:t>
            </w:r>
            <w:r>
              <w:rPr>
                <w:rFonts w:hint="eastAsia" w:ascii="宋体" w:hAnsi="宋体" w:cs="宋体"/>
                <w:color w:val="auto"/>
                <w:szCs w:val="21"/>
                <w:highlight w:val="none"/>
              </w:rPr>
              <w:t>。</w:t>
            </w:r>
          </w:p>
        </w:tc>
      </w:tr>
      <w:tr w14:paraId="15DAD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shd w:val="clear" w:color="auto" w:fill="auto"/>
            <w:vAlign w:val="center"/>
          </w:tcPr>
          <w:p w14:paraId="7338C40C">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1189" w:type="dxa"/>
            <w:tcBorders>
              <w:left w:val="single" w:color="auto" w:sz="4" w:space="0"/>
              <w:right w:val="single" w:color="auto" w:sz="4" w:space="0"/>
            </w:tcBorders>
            <w:shd w:val="clear" w:color="auto" w:fill="auto"/>
            <w:vAlign w:val="center"/>
          </w:tcPr>
          <w:p w14:paraId="7FBC74A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前置机</w:t>
            </w:r>
          </w:p>
        </w:tc>
        <w:tc>
          <w:tcPr>
            <w:tcW w:w="797" w:type="dxa"/>
            <w:tcBorders>
              <w:left w:val="single" w:color="auto" w:sz="4" w:space="0"/>
            </w:tcBorders>
            <w:shd w:val="clear" w:color="auto" w:fill="auto"/>
            <w:vAlign w:val="center"/>
          </w:tcPr>
          <w:p w14:paraId="023665D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774" w:type="dxa"/>
            <w:shd w:val="clear" w:color="auto" w:fill="auto"/>
            <w:vAlign w:val="center"/>
          </w:tcPr>
          <w:p w14:paraId="66BF883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台</w:t>
            </w:r>
          </w:p>
        </w:tc>
        <w:tc>
          <w:tcPr>
            <w:tcW w:w="797" w:type="dxa"/>
            <w:vMerge w:val="continue"/>
            <w:vAlign w:val="center"/>
          </w:tcPr>
          <w:p w14:paraId="5A73052E">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482233AC">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bCs/>
                <w:color w:val="auto"/>
                <w:szCs w:val="21"/>
                <w:highlight w:val="none"/>
              </w:rPr>
              <w:t>312200</w:t>
            </w:r>
          </w:p>
        </w:tc>
        <w:tc>
          <w:tcPr>
            <w:tcW w:w="3947" w:type="dxa"/>
            <w:tcBorders>
              <w:left w:val="single" w:color="auto" w:sz="4" w:space="0"/>
            </w:tcBorders>
            <w:vAlign w:val="center"/>
          </w:tcPr>
          <w:p w14:paraId="30A142D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1.国产设备，2U机架式，CPU≥8核，内存≥32G，硬盘≥1T，网口≥2个千兆以太网口，双电源。</w:t>
            </w:r>
          </w:p>
          <w:p w14:paraId="5044B2E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2.支持对 XML 数据或文件签名、验签名功能（XML封皮签名验签、XML封内签名验签、XML分离签名验签）。</w:t>
            </w:r>
          </w:p>
          <w:p w14:paraId="0829E38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3.可以制作数字签名，支持数据原文制作数字签名，签名结构符合  PKCS#1/ PKCS#7 Attach/ PKCS#7Detach 等多种格式标准。</w:t>
            </w:r>
          </w:p>
          <w:p w14:paraId="6F35750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4.可以验证数字签名，支持验证PKCS#1/ PKCS#7 Attach/ PKCS#7Detach 等多种格式签名结果，在验证签名过程中，对制作签名证书进行完整验证，包括信任域、有效期、证书状态。</w:t>
            </w:r>
          </w:p>
          <w:p w14:paraId="092946C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5.支持对 APK 文件签名、验签名功能。</w:t>
            </w:r>
          </w:p>
          <w:p w14:paraId="51A6D30F">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6.支持对 PDF 文件签名、验签名功能。</w:t>
            </w:r>
          </w:p>
          <w:p w14:paraId="0EEEC39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7.支持授权签名功能，通过签名数据身份转换技术，为中小企业中有权调用此证书的用户进行身份的授权和提供数字签名服务</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r>
              <w:rPr>
                <w:rFonts w:hint="eastAsia" w:ascii="宋体" w:hAnsi="宋体" w:cs="宋体"/>
                <w:color w:val="auto"/>
                <w:szCs w:val="21"/>
                <w:highlight w:val="none"/>
              </w:rPr>
              <w:t>。</w:t>
            </w:r>
          </w:p>
          <w:p w14:paraId="1C48F4A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8.支持移动终端 APP 整合功能，实现移动信息终端数字证书调用，完成 数字签名功能。</w:t>
            </w:r>
          </w:p>
          <w:p w14:paraId="07A813F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9.支持对调试日志文件，业务日志，审计日志等签名功能。</w:t>
            </w:r>
          </w:p>
          <w:p w14:paraId="653C6D7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10.提供文件数字签名和验证功能，支持大文件签名</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r>
              <w:rPr>
                <w:rFonts w:hint="eastAsia" w:ascii="宋体" w:hAnsi="宋体" w:cs="宋体"/>
                <w:color w:val="auto"/>
                <w:szCs w:val="21"/>
                <w:highlight w:val="none"/>
              </w:rPr>
              <w:t>。</w:t>
            </w:r>
          </w:p>
          <w:p w14:paraId="0D57A3E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11.支持数据加密/解密功能：实现对各类电子数据的数据加密功能，支持非对称加密、对称加密以及数字信封加密。</w:t>
            </w:r>
          </w:p>
          <w:p w14:paraId="3CE6FF6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12.摘要算法：SM3、MD5、SHA1、SHA256、SHA224、SHA384、SHA512。</w:t>
            </w:r>
          </w:p>
          <w:p w14:paraId="79272D8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13.对称秘钥算法：SM4、3DES、AES、DES。</w:t>
            </w:r>
          </w:p>
          <w:p w14:paraId="5D15A92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14.证书支持多种文件格式的导入和使用，包括：cer、ebcer、pfx、p12、 p7b、zip等。</w:t>
            </w:r>
          </w:p>
          <w:p w14:paraId="5F74DDA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15.提供证书解析功能，可以获取证书的主题、序列号等信息。</w:t>
            </w:r>
          </w:p>
          <w:p w14:paraId="7C49981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16.支持符合X509v3标准格式的数字证书。</w:t>
            </w:r>
          </w:p>
          <w:p w14:paraId="415CB72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17.提供第三方CA证书导入和管理功能，包括证书的导入管理、证书导出管理和证书备份和恢复管理。</w:t>
            </w:r>
          </w:p>
          <w:p w14:paraId="621C584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18.支持配置多信任CA签发的根证书，可验证不同 CA 机构签发的符合PKCS#7标准的签名、数字信封结果。</w:t>
            </w:r>
          </w:p>
          <w:p w14:paraId="53B60D0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19.支持信任域列表管理，须提供功能截图。</w:t>
            </w:r>
          </w:p>
          <w:p w14:paraId="106DF62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20.支持业务白名单，只有在白名单中的业务系统才能访问签名服务器。</w:t>
            </w:r>
          </w:p>
          <w:p w14:paraId="0D719F0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21.支持信任域配置分别对CRL，OCSP进行验证。</w:t>
            </w:r>
          </w:p>
          <w:p w14:paraId="7ABB7B9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22.支持机构证书列表管理。</w:t>
            </w:r>
          </w:p>
          <w:p w14:paraId="2C5B33D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23.支持通过管理界面进行补丁升级，且具有回退功能。</w:t>
            </w:r>
          </w:p>
          <w:p w14:paraId="71CD8A3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24.支持管理员分权机制，包括但不限于超级管理员、管理员、审计员等。</w:t>
            </w:r>
          </w:p>
          <w:p w14:paraId="618F879F">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25.具有监控功能：分为业务监控和系统监控两种，并以图形化方式展示。业务监控包括签名、验 签、打信封和解信封业务。系统监控包括 CPU、内存、硬盘和网络流量。</w:t>
            </w:r>
          </w:p>
          <w:p w14:paraId="4CA7231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26.具有业务监控功能；包括实时监控、监控历史、历史最高峰、历史业务量和业务预警，监控分为成功和失败两种状态各用蓝和红色表示。</w:t>
            </w:r>
          </w:p>
          <w:p w14:paraId="7B86C83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27.具有业务量统计功能；包括：历史业务量可以根据小时、天、月、年查看历史状态。</w:t>
            </w:r>
          </w:p>
          <w:p w14:paraId="4183B4F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28.具有预警功能：监控数据达到预警值时提供的报警功能。可以按照预警值持续多少秒或多少次来进行报警。</w:t>
            </w:r>
          </w:p>
          <w:p w14:paraId="50633CA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29.预警阀值可以设定，超过阀值可通过邮件等方式发送给管理员。</w:t>
            </w:r>
          </w:p>
          <w:p w14:paraId="7709D93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30.支持任务管理功能，能够查看审计日志导出任务，并显示当前全部任务运行完成的百分比，用户可以对已完成的任务中的日志进行下载和删除任务等管理操作。</w:t>
            </w:r>
          </w:p>
          <w:p w14:paraId="3D0DFCB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31.产品对当前设备的配置可以进行备份，配置的备份文件可以进行恢复</w:t>
            </w:r>
            <w:r>
              <w:rPr>
                <w:rFonts w:hint="eastAsia" w:ascii="宋体" w:hAnsi="宋体" w:cs="宋体"/>
                <w:b/>
                <w:color w:val="auto"/>
                <w:szCs w:val="21"/>
                <w:highlight w:val="none"/>
              </w:rPr>
              <w:t>（投标人于投标文件中提供符合此项技术要求的相关有效证明材料复印件，可以是产品彩页或官网、功能截图或由国家认可的第三方检测机构出具的检测报告复印件，并加盖投标人电子签章）。</w:t>
            </w:r>
          </w:p>
          <w:p w14:paraId="282C22F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32.可以配置记录日志的类型譬如业务日志、管理员日志、Debug日志、错误日志，并可以根据需求开启或关闭。</w:t>
            </w:r>
          </w:p>
          <w:p w14:paraId="1911D5B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33.具有故障定位功能，针对错误签名或验签信息必须有详细的日志，譬如验签的原文、验签的时间等。</w:t>
            </w:r>
          </w:p>
          <w:p w14:paraId="5CC7780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34.支持syslog服务器，支持日志上报到 Syslog 服务或转存到 FTP 服务器。</w:t>
            </w:r>
          </w:p>
          <w:p w14:paraId="2FE1776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35.满足数据完整性，支持对业务日志，审计日志等签名功能。</w:t>
            </w:r>
          </w:p>
          <w:p w14:paraId="5525BB2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36.支持对后台服务端口进行管理。</w:t>
            </w:r>
          </w:p>
          <w:p w14:paraId="3962464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37.支持口令方式业务授权。</w:t>
            </w:r>
          </w:p>
          <w:p w14:paraId="196580A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38.满足数据机密性，支持对敏感信息进行加密处理。</w:t>
            </w:r>
          </w:p>
          <w:p w14:paraId="57BFF39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39.支持三权管理功能，采用权限访问控制机制，实现了对管理员的管理。管理体系实现了三权分立的管理模式，管理员划分为安全保密管理员、系统管理员和安全审计员三个角色。</w:t>
            </w:r>
          </w:p>
          <w:p w14:paraId="4D6DD06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40.数字签名服务器具备机械锁。数字签名服务器由金属外壳来保护内部，并且外壳上安装有锁，只有通过开锁钥匙打开圆形锁，才能进行物理访问，防止对非授权的数字签名服务器进行访问和替换。</w:t>
            </w:r>
          </w:p>
          <w:p w14:paraId="3FEB5AD7">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41.投标人于投标文件中提供所投产品《网络安全专用产品安全检测证书》《信息技术产品安全测试证书》，并加盖投标人电子签章。</w:t>
            </w:r>
          </w:p>
          <w:p w14:paraId="69D110A7">
            <w:pPr>
              <w:tabs>
                <w:tab w:val="left" w:pos="180"/>
                <w:tab w:val="left" w:pos="1620"/>
              </w:tabs>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42.所投产品符合GM/T0026 安全认证网关产品规范、GM/T0028密码模块安全技术要求，安全二级（投标人于投标文件中提供所投产品的《商用密码产品认证证书》复印件，并加盖投标人电子签章）。</w:t>
            </w:r>
          </w:p>
          <w:p w14:paraId="0B1B10E1">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highlight w:val="none"/>
              </w:rPr>
              <w:t>▲</w:t>
            </w:r>
            <w:r>
              <w:rPr>
                <w:rFonts w:hint="eastAsia" w:ascii="宋体" w:hAnsi="宋体" w:cs="宋体"/>
                <w:b/>
                <w:color w:val="auto"/>
                <w:szCs w:val="21"/>
                <w:highlight w:val="none"/>
              </w:rPr>
              <w:t>43.投标人于投标文件中必须提供所投该项产品的3C认证复印件，并加盖投标人电子签章。</w:t>
            </w:r>
          </w:p>
          <w:p w14:paraId="776268C6">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44.所投产品“内置软件基础平台”通过IPv6测试</w:t>
            </w:r>
            <w:r>
              <w:rPr>
                <w:rFonts w:hint="eastAsia" w:ascii="宋体" w:hAnsi="宋体" w:cs="宋体"/>
                <w:b/>
                <w:bCs/>
                <w:color w:val="auto"/>
                <w:szCs w:val="21"/>
                <w:highlight w:val="none"/>
              </w:rPr>
              <w:t>（投标人于投标文件中提供相关有效证明材料复印件，并加盖投标人电子签章）。</w:t>
            </w:r>
          </w:p>
        </w:tc>
      </w:tr>
      <w:tr w14:paraId="74D34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3" w:type="dxa"/>
            <w:tcBorders>
              <w:right w:val="single" w:color="auto" w:sz="4" w:space="0"/>
            </w:tcBorders>
            <w:vAlign w:val="center"/>
          </w:tcPr>
          <w:p w14:paraId="0DB1474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189" w:type="dxa"/>
            <w:tcBorders>
              <w:left w:val="single" w:color="auto" w:sz="4" w:space="0"/>
              <w:right w:val="single" w:color="auto" w:sz="4" w:space="0"/>
            </w:tcBorders>
            <w:vAlign w:val="center"/>
          </w:tcPr>
          <w:p w14:paraId="661F96E3">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技术服务</w:t>
            </w:r>
          </w:p>
        </w:tc>
        <w:tc>
          <w:tcPr>
            <w:tcW w:w="797" w:type="dxa"/>
            <w:tcBorders>
              <w:left w:val="single" w:color="auto" w:sz="4" w:space="0"/>
            </w:tcBorders>
            <w:shd w:val="clear" w:color="auto" w:fill="auto"/>
            <w:vAlign w:val="center"/>
          </w:tcPr>
          <w:p w14:paraId="25BF9FB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74" w:type="dxa"/>
            <w:shd w:val="clear" w:color="auto" w:fill="auto"/>
            <w:vAlign w:val="center"/>
          </w:tcPr>
          <w:p w14:paraId="0909B83D">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797" w:type="dxa"/>
            <w:vMerge w:val="continue"/>
            <w:vAlign w:val="center"/>
          </w:tcPr>
          <w:p w14:paraId="20201E73">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1058" w:type="dxa"/>
            <w:tcBorders>
              <w:right w:val="single" w:color="auto" w:sz="4" w:space="0"/>
            </w:tcBorders>
            <w:vAlign w:val="center"/>
          </w:tcPr>
          <w:p w14:paraId="4835A744">
            <w:pPr>
              <w:tabs>
                <w:tab w:val="left" w:pos="180"/>
                <w:tab w:val="left" w:pos="1620"/>
              </w:tabs>
              <w:adjustRightInd w:val="0"/>
              <w:snapToGrid w:val="0"/>
              <w:spacing w:line="360" w:lineRule="exact"/>
              <w:jc w:val="center"/>
              <w:rPr>
                <w:rFonts w:ascii="宋体" w:hAnsi="宋体" w:cs="宋体"/>
                <w:b/>
                <w:color w:val="auto"/>
                <w:szCs w:val="21"/>
                <w:highlight w:val="none"/>
              </w:rPr>
            </w:pPr>
            <w:r>
              <w:rPr>
                <w:rFonts w:hint="eastAsia" w:ascii="宋体" w:hAnsi="宋体" w:cs="宋体"/>
                <w:b/>
                <w:bCs/>
                <w:color w:val="auto"/>
                <w:szCs w:val="21"/>
                <w:highlight w:val="none"/>
              </w:rPr>
              <w:t>100000</w:t>
            </w:r>
          </w:p>
        </w:tc>
        <w:tc>
          <w:tcPr>
            <w:tcW w:w="3947" w:type="dxa"/>
            <w:tcBorders>
              <w:left w:val="single" w:color="auto" w:sz="4" w:space="0"/>
            </w:tcBorders>
            <w:vAlign w:val="center"/>
          </w:tcPr>
          <w:p w14:paraId="1751AAAF">
            <w:pPr>
              <w:spacing w:line="360" w:lineRule="exact"/>
              <w:jc w:val="left"/>
              <w:rPr>
                <w:rFonts w:ascii="宋体" w:hAnsi="宋体" w:cs="宋体"/>
                <w:color w:val="auto"/>
                <w:highlight w:val="none"/>
              </w:rPr>
            </w:pPr>
            <w:r>
              <w:rPr>
                <w:rFonts w:hint="eastAsia" w:ascii="宋体" w:hAnsi="宋体" w:cs="宋体"/>
                <w:color w:val="auto"/>
                <w:highlight w:val="none"/>
              </w:rPr>
              <w:t>1.保修（维护）期内投标人提供不少于2名所投第1项号产品“内网核心交换机”原厂认证的技术人员驻场技术支持服务</w:t>
            </w:r>
            <w:r>
              <w:rPr>
                <w:rFonts w:ascii="宋体" w:hAnsi="宋体" w:cs="宋体"/>
                <w:color w:val="auto"/>
                <w:szCs w:val="21"/>
                <w:highlight w:val="none"/>
              </w:rPr>
              <w:t>，提供本地化售后运维服务，服务期间，技术人员需每月对系统进行不少于一次系统巡检，巡检内容需涵盖硬件设备运行状态、软件系统稳定性、数据存储安全性、网络连接通畅性等关键维度，每次巡检后需生成详细巡检报告，明确设备运行参数、潜在风险点及整改建议，及时发现并排除潜在故障，同时提供 7×24 小时现场响应，确保在设备出现故障时第一时间处理，最大限度减少故障时间</w:t>
            </w:r>
            <w:r>
              <w:rPr>
                <w:rFonts w:hint="eastAsia" w:ascii="宋体" w:hAnsi="宋体" w:cs="宋体"/>
                <w:color w:val="auto"/>
                <w:highlight w:val="none"/>
              </w:rPr>
              <w:t>。</w:t>
            </w:r>
          </w:p>
          <w:p w14:paraId="4FB96CB3">
            <w:pPr>
              <w:spacing w:line="360" w:lineRule="exact"/>
              <w:jc w:val="left"/>
              <w:rPr>
                <w:rFonts w:ascii="宋体" w:hAnsi="宋体" w:cs="宋体"/>
                <w:color w:val="auto"/>
                <w:highlight w:val="none"/>
              </w:rPr>
            </w:pPr>
            <w:r>
              <w:rPr>
                <w:rFonts w:hint="eastAsia" w:ascii="宋体" w:hAnsi="宋体" w:cs="宋体"/>
                <w:color w:val="auto"/>
                <w:highlight w:val="none"/>
              </w:rPr>
              <w:t>3.投标人</w:t>
            </w:r>
            <w:r>
              <w:rPr>
                <w:rFonts w:ascii="宋体" w:hAnsi="宋体" w:cs="宋体"/>
                <w:color w:val="auto"/>
                <w:szCs w:val="21"/>
                <w:highlight w:val="none"/>
              </w:rPr>
              <w:t>提供现有网络系统对接技术服务。服务启动前，需组建由不少于2名具有网络系统对接经验的工程师构成的专业技术对接团队</w:t>
            </w:r>
            <w:r>
              <w:rPr>
                <w:rFonts w:hint="eastAsia" w:ascii="宋体" w:hAnsi="宋体" w:cs="宋体"/>
                <w:color w:val="auto"/>
                <w:highlight w:val="none"/>
              </w:rPr>
              <w:t>。</w:t>
            </w:r>
          </w:p>
          <w:p w14:paraId="495C71B5">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要求在接到故障通知后，需立即启动应急响应流程，1小时内需派出应急技术团队抵达采购人现场进行故障处理。</w:t>
            </w:r>
          </w:p>
          <w:p w14:paraId="3353D394">
            <w:pPr>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5.包含UPS所有相关设备搬运，安装，线缆敷设以及辅助材料，五金配件等。</w:t>
            </w:r>
          </w:p>
        </w:tc>
      </w:tr>
      <w:tr w14:paraId="12EF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9205" w:type="dxa"/>
            <w:gridSpan w:val="7"/>
            <w:vAlign w:val="center"/>
          </w:tcPr>
          <w:p w14:paraId="114C59A7">
            <w:pPr>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本项目核心产品为第</w:t>
            </w:r>
            <w:r>
              <w:rPr>
                <w:rFonts w:ascii="宋体" w:hAnsi="宋体" w:cs="宋体"/>
                <w:b/>
                <w:bCs/>
                <w:color w:val="auto"/>
                <w:szCs w:val="21"/>
                <w:highlight w:val="none"/>
              </w:rPr>
              <w:t>1</w:t>
            </w:r>
            <w:r>
              <w:rPr>
                <w:rFonts w:hint="eastAsia" w:ascii="宋体" w:hAnsi="宋体" w:cs="宋体"/>
                <w:b/>
                <w:bCs/>
                <w:color w:val="auto"/>
                <w:szCs w:val="21"/>
                <w:highlight w:val="none"/>
              </w:rPr>
              <w:t>项号产品“内网核心交换机”。</w:t>
            </w:r>
          </w:p>
        </w:tc>
      </w:tr>
      <w:tr w14:paraId="2A013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05" w:type="dxa"/>
            <w:gridSpan w:val="7"/>
            <w:tcBorders>
              <w:top w:val="single" w:color="auto" w:sz="4" w:space="0"/>
              <w:left w:val="single" w:color="auto" w:sz="4" w:space="0"/>
              <w:bottom w:val="single" w:color="auto" w:sz="4" w:space="0"/>
              <w:right w:val="single" w:color="auto" w:sz="4" w:space="0"/>
            </w:tcBorders>
          </w:tcPr>
          <w:p w14:paraId="71822CE5">
            <w:pPr>
              <w:adjustRightInd w:val="0"/>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▲二、商务要求</w:t>
            </w:r>
          </w:p>
        </w:tc>
      </w:tr>
      <w:tr w14:paraId="3B94D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0C960960">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（一）售后及服务基本要求</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72F269A9">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投标人提供的以下售后服务产生的费用均应综合包含在投标报价中，采购人不再就此另行支付任何费用：</w:t>
            </w:r>
          </w:p>
          <w:p w14:paraId="58CC64AA">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1.保修（维护）期：按国家有关产品“三包”规定执行“三包”，保修（维护）期不得少于3年【保修（维护）期从设备验收合格之日起计算，保修（维护）期内上门维修不收取任何费用】。</w:t>
            </w:r>
          </w:p>
          <w:p w14:paraId="343EB9BB">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在接到故障通知后，需立即启动应急响应流程</w:t>
            </w:r>
            <w:r>
              <w:rPr>
                <w:rFonts w:hint="eastAsia" w:ascii="宋体" w:hAnsi="宋体" w:cs="宋体"/>
                <w:b/>
                <w:color w:val="auto"/>
                <w:szCs w:val="21"/>
                <w:highlight w:val="none"/>
              </w:rPr>
              <w:t xml:space="preserve">，1小时内派技术人员到现场，并在24小时内完成采购人提出的维修要求（特殊配件更换除外）；如故障不能在48小时内解决，保修（维护）期内必须提供备用设备供采购人使用，且不收取任何费用；不能维修、维护的负责换新；非产品质量原因导致的故障，如果需要更换新品及配件的，要求更换的新品及配件应跟被更换的品牌、类型相一致或者是同类同档次的替代品，后者需征得采购人管理人员同意。若产品自带软件的，则须提供保修（维护）期内升级服务。 </w:t>
            </w:r>
          </w:p>
          <w:p w14:paraId="65680AF4">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2.投标人负责送货上门、安装调试合格。</w:t>
            </w:r>
          </w:p>
          <w:p w14:paraId="6379328B">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3.保修（维护）期外维修应同样提供不收取费用的咨询服务，需上门维修的不收取维修费，仅收取材料费。</w:t>
            </w:r>
          </w:p>
        </w:tc>
      </w:tr>
      <w:tr w14:paraId="06385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589548E7">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721AB901">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16F8E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3B1D9B6C">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（三）交付时间和地点</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79E05E97">
            <w:pPr>
              <w:spacing w:line="340" w:lineRule="exact"/>
              <w:rPr>
                <w:rFonts w:ascii="宋体" w:hAnsi="宋体" w:cs="宋体"/>
                <w:b/>
                <w:color w:val="auto"/>
                <w:szCs w:val="21"/>
                <w:highlight w:val="none"/>
              </w:rPr>
            </w:pPr>
            <w:r>
              <w:rPr>
                <w:rFonts w:hint="eastAsia" w:ascii="宋体" w:hAnsi="宋体" w:cs="宋体"/>
                <w:b/>
                <w:color w:val="auto"/>
                <w:szCs w:val="21"/>
                <w:highlight w:val="none"/>
              </w:rPr>
              <w:t>1.交付时间：自合同签订，接到采购人项目实施通知后60个工作日内交付完毕，并按采购人要求完成改造，通过验收。</w:t>
            </w:r>
          </w:p>
          <w:p w14:paraId="371AB75B">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2.交付地点：广西桂林市采购人医院内指定地点。</w:t>
            </w:r>
          </w:p>
        </w:tc>
      </w:tr>
      <w:tr w14:paraId="0CB40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66BB7633">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40B27FA8">
            <w:pPr>
              <w:spacing w:line="400" w:lineRule="exact"/>
              <w:rPr>
                <w:rFonts w:ascii="宋体" w:hAnsi="宋体" w:cs="宋体"/>
                <w:b/>
                <w:color w:val="auto"/>
                <w:szCs w:val="21"/>
                <w:highlight w:val="none"/>
              </w:rPr>
            </w:pPr>
            <w:r>
              <w:rPr>
                <w:rFonts w:hint="eastAsia" w:ascii="宋体" w:hAnsi="宋体" w:cs="宋体"/>
                <w:b/>
                <w:color w:val="auto"/>
                <w:szCs w:val="21"/>
                <w:highlight w:val="none"/>
              </w:rPr>
              <w:t>1.本项目在合同生效以及具备实施条件后，中标供应商开具全额税务发票，采购人在收到发票后转账支付合同款的</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0%；在项目完成改造，并验收合格及正常使用后，采购人转账支付合同款的</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5%，合同款的5%在项目验收合格满1年后的三个月内转账支付（无息）。采购人付款前，中标供应商未按上述要求开具符合采购人要求的正规财务票据的，采购人有权暂缓或拒付款项且不构成违约。</w:t>
            </w:r>
          </w:p>
          <w:p w14:paraId="73BF4B2E">
            <w:pPr>
              <w:spacing w:line="400" w:lineRule="exact"/>
              <w:rPr>
                <w:rFonts w:ascii="宋体" w:hAnsi="宋体" w:cs="宋体"/>
                <w:b/>
                <w:color w:val="auto"/>
                <w:szCs w:val="21"/>
                <w:highlight w:val="none"/>
              </w:rPr>
            </w:pPr>
            <w:r>
              <w:rPr>
                <w:rFonts w:hint="eastAsia" w:ascii="宋体" w:hAnsi="宋体" w:cs="宋体"/>
                <w:b/>
                <w:color w:val="auto"/>
                <w:szCs w:val="21"/>
                <w:highlight w:val="none"/>
              </w:rPr>
              <w:t>2.票据要求：中标供应商必须提供真实、有效、合法的正式税务发票。一旦发现中标供应商提供虚假税务发票，除须向采购人补开合法的税务发票外，须赔偿采购人发票票面金额一倍的违约金，且采购人有权终止合同，中标供应商不得提出异议，因终止合同而产生的一切损失均由中标供应商承担。</w:t>
            </w:r>
          </w:p>
        </w:tc>
      </w:tr>
      <w:tr w14:paraId="20FB5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71C7C84F">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（五）包装和运输</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185C78D6">
            <w:pPr>
              <w:adjustRightInd w:val="0"/>
              <w:snapToGrid w:val="0"/>
              <w:spacing w:line="340" w:lineRule="exact"/>
              <w:rPr>
                <w:rFonts w:ascii="宋体" w:hAnsi="宋体" w:cs="宋体"/>
                <w:b/>
                <w:color w:val="auto"/>
                <w:kern w:val="0"/>
                <w:szCs w:val="21"/>
                <w:highlight w:val="none"/>
              </w:rPr>
            </w:pPr>
            <w:r>
              <w:rPr>
                <w:rFonts w:hint="eastAsia" w:ascii="宋体" w:hAnsi="宋体" w:cs="宋体"/>
                <w:b/>
                <w:color w:val="auto"/>
                <w:kern w:val="0"/>
                <w:szCs w:val="21"/>
                <w:highlight w:val="none"/>
              </w:rPr>
              <w:t>1.原厂原包装，包装完好完整、无破损、未开封。</w:t>
            </w:r>
          </w:p>
          <w:p w14:paraId="2E946037">
            <w:pPr>
              <w:adjustRightInd w:val="0"/>
              <w:snapToGrid w:val="0"/>
              <w:spacing w:line="340" w:lineRule="exact"/>
              <w:rPr>
                <w:rFonts w:ascii="宋体" w:hAnsi="宋体" w:cs="宋体"/>
                <w:b/>
                <w:color w:val="auto"/>
                <w:kern w:val="0"/>
                <w:szCs w:val="21"/>
                <w:highlight w:val="none"/>
              </w:rPr>
            </w:pPr>
            <w:r>
              <w:rPr>
                <w:rFonts w:hint="eastAsia" w:ascii="宋体" w:hAnsi="宋体" w:cs="宋体"/>
                <w:b/>
                <w:color w:val="auto"/>
                <w:kern w:val="0"/>
                <w:szCs w:val="21"/>
                <w:highlight w:val="none"/>
              </w:rPr>
              <w:t>2.包装及运输方式应综合考虑运输距离、防潮、防震、防锈和防破损装卸等要求。</w:t>
            </w:r>
          </w:p>
          <w:p w14:paraId="0D3BF9D9">
            <w:pPr>
              <w:adjustRightInd w:val="0"/>
              <w:snapToGrid w:val="0"/>
              <w:spacing w:line="340" w:lineRule="exact"/>
              <w:rPr>
                <w:rFonts w:ascii="宋体" w:hAnsi="宋体" w:cs="宋体"/>
                <w:b/>
                <w:color w:val="auto"/>
                <w:kern w:val="0"/>
                <w:szCs w:val="21"/>
                <w:highlight w:val="none"/>
              </w:rPr>
            </w:pPr>
            <w:r>
              <w:rPr>
                <w:rFonts w:hint="eastAsia" w:ascii="宋体" w:hAnsi="宋体" w:cs="宋体"/>
                <w:b/>
                <w:color w:val="auto"/>
                <w:kern w:val="0"/>
                <w:szCs w:val="21"/>
                <w:highlight w:val="none"/>
              </w:rPr>
              <w:t>3.国家对包装及运输有相关强制性标准或要求的，供应商应当执行。</w:t>
            </w:r>
          </w:p>
          <w:p w14:paraId="50ECA178">
            <w:pPr>
              <w:adjustRightInd w:val="0"/>
              <w:snapToGrid w:val="0"/>
              <w:spacing w:line="340" w:lineRule="exact"/>
              <w:rPr>
                <w:rFonts w:ascii="宋体" w:hAnsi="宋体" w:cs="宋体"/>
                <w:b/>
                <w:color w:val="auto"/>
                <w:szCs w:val="21"/>
                <w:highlight w:val="none"/>
              </w:rPr>
            </w:pPr>
            <w:r>
              <w:rPr>
                <w:rFonts w:hint="eastAsia" w:ascii="宋体" w:hAnsi="宋体" w:cs="宋体"/>
                <w:b/>
                <w:color w:val="auto"/>
                <w:kern w:val="0"/>
                <w:szCs w:val="21"/>
                <w:highlight w:val="none"/>
              </w:rPr>
              <w:t>4.产品（含包装）运抵采购人指定交付地点前发生损坏等一切风险，相关损失由投标人自行承担。</w:t>
            </w:r>
          </w:p>
        </w:tc>
      </w:tr>
      <w:tr w14:paraId="0D63A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6517982D">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5535D61B">
            <w:pPr>
              <w:adjustRightInd w:val="0"/>
              <w:snapToGrid w:val="0"/>
              <w:spacing w:line="360" w:lineRule="exact"/>
              <w:rPr>
                <w:rFonts w:ascii="宋体" w:hAnsi="宋体" w:cs="宋体"/>
                <w:b/>
                <w:color w:val="auto"/>
                <w:szCs w:val="21"/>
                <w:highlight w:val="none"/>
              </w:rPr>
            </w:pPr>
            <w:r>
              <w:rPr>
                <w:rFonts w:hint="eastAsia" w:ascii="宋体" w:hAnsi="宋体" w:cs="宋体"/>
                <w:b/>
                <w:bCs/>
                <w:color w:val="auto"/>
                <w:kern w:val="0"/>
                <w:szCs w:val="21"/>
                <w:highlight w:val="none"/>
              </w:rPr>
              <w:t>若投标人为本项目标的及标的涉及的相关材料、设备、人员、运输等购买保险的，相关费用由投标人自行承担。</w:t>
            </w:r>
          </w:p>
        </w:tc>
      </w:tr>
      <w:tr w14:paraId="71930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43531FED">
            <w:pPr>
              <w:widowControl/>
              <w:spacing w:line="360" w:lineRule="exact"/>
              <w:jc w:val="center"/>
              <w:rPr>
                <w:rFonts w:ascii="宋体" w:hAnsi="宋体" w:cs="宋体"/>
                <w:b/>
                <w:bCs/>
                <w:color w:val="auto"/>
                <w:kern w:val="0"/>
                <w:szCs w:val="21"/>
                <w:highlight w:val="none"/>
              </w:rPr>
            </w:pPr>
            <w:r>
              <w:rPr>
                <w:rFonts w:hint="eastAsia" w:ascii="宋体" w:hAnsi="宋体" w:cs="宋体"/>
                <w:b/>
                <w:color w:val="auto"/>
                <w:kern w:val="0"/>
                <w:szCs w:val="21"/>
                <w:highlight w:val="none"/>
              </w:rPr>
              <w:t>（七）质量标准及验收标准</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66FC8C8E">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1.质量标准：本项目所涉及的服务及产品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p>
          <w:p w14:paraId="01A90C0A">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2.验收条件：设备需全新、完好、无破损，送达指定地点后按照技术要求的各项指标进行验收。</w:t>
            </w:r>
          </w:p>
          <w:p w14:paraId="4D3F970D">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3.验收方法及标准：</w:t>
            </w:r>
          </w:p>
          <w:p w14:paraId="1B92A924">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1）产品到货后，采购人现场根据招标文件要求及投标文件承诺逐条对应进行核验（含测试或试运行），核验不合格的，采购人有权不予验收，同时报相关监督管理部门，由此造成采购人经济损失的由供应商负责承担全部赔偿责任。</w:t>
            </w:r>
          </w:p>
          <w:p w14:paraId="646F79BB">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（2）设备开机试运行，测试设备的技术性能指标，确认各项功能正常运行，同时检查随机文件齐整。</w:t>
            </w:r>
          </w:p>
          <w:p w14:paraId="239DE8DB">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（3）采购人有权邀请国家认可的第三方检测机构参与初步验收及最终验收，并由其出具质量检测报告。所涉及的相关费用由供应商承担（投标人应当将此费用综合考虑在报价中），采购人不再另行支付。</w:t>
            </w:r>
          </w:p>
          <w:p w14:paraId="7BFADEF0">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4.验收时，采购人有权邀请国家认可的第三方检测计量单位到现场进行校准，并出具校准报告，所涉及的相关费用由供应商承担（投标人应当将此费用综合考虑在报价中），采购人不再另行支付。校准不合格的，采购人不予验收。</w:t>
            </w:r>
          </w:p>
          <w:p w14:paraId="6247A508">
            <w:pPr>
              <w:adjustRightInd w:val="0"/>
              <w:snapToGrid w:val="0"/>
              <w:spacing w:line="340" w:lineRule="exact"/>
              <w:rPr>
                <w:rFonts w:ascii="宋体" w:hAnsi="宋体" w:cs="宋体"/>
                <w:color w:val="auto"/>
                <w:szCs w:val="21"/>
                <w:highlight w:val="none"/>
              </w:rPr>
            </w:pPr>
            <w:r>
              <w:rPr>
                <w:rFonts w:hint="eastAsia" w:ascii="宋体" w:hAnsi="宋体" w:cs="宋体"/>
                <w:b/>
                <w:color w:val="auto"/>
                <w:szCs w:val="21"/>
                <w:highlight w:val="none"/>
              </w:rPr>
              <w:t>5.因产品质量问题发生争议的，应邀请国家认可的质量检测机构对产品质量进行鉴定。鉴定费由中标供应商承担，投标人应当将此费用综合考虑在报价中。</w:t>
            </w:r>
          </w:p>
        </w:tc>
      </w:tr>
      <w:tr w14:paraId="3C517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30EF051C">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（七）知识产权</w:t>
            </w:r>
          </w:p>
        </w:tc>
        <w:tc>
          <w:tcPr>
            <w:tcW w:w="5802" w:type="dxa"/>
            <w:gridSpan w:val="3"/>
            <w:tcBorders>
              <w:top w:val="single" w:color="auto" w:sz="4" w:space="0"/>
              <w:left w:val="single" w:color="auto" w:sz="4" w:space="0"/>
              <w:bottom w:val="single" w:color="auto" w:sz="4" w:space="0"/>
              <w:right w:val="single" w:color="auto" w:sz="4" w:space="0"/>
            </w:tcBorders>
          </w:tcPr>
          <w:p w14:paraId="5CA3CD20">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1.采购人在履行合同过程中提供给中标供应商的全部文件和其他含有数据和信息的资料，其知识产权属于采购人。</w:t>
            </w:r>
          </w:p>
          <w:p w14:paraId="5E0B3377">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2.保修（维护）期满后，本项目所采购产品的所有权归采购人。</w:t>
            </w:r>
          </w:p>
          <w:p w14:paraId="1301292F">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3.除招标文件采购需求另有约定外，采购人不因签署和履行合同而享有中标供应商在履行合同过程中提供给采购人的文件、配套软件、电子辅助程序和其他含有数据和信息的资料的知识产权。</w:t>
            </w:r>
          </w:p>
          <w:p w14:paraId="2E959A69">
            <w:pPr>
              <w:spacing w:line="360" w:lineRule="exact"/>
              <w:jc w:val="left"/>
              <w:rPr>
                <w:rFonts w:ascii="宋体" w:hAnsi="宋体" w:cs="宋体"/>
                <w:color w:val="auto"/>
                <w:szCs w:val="21"/>
                <w:highlight w:val="none"/>
              </w:rPr>
            </w:pPr>
            <w:r>
              <w:rPr>
                <w:rFonts w:hint="eastAsia" w:ascii="宋体" w:hAnsi="宋体" w:cs="宋体"/>
                <w:b/>
                <w:color w:val="auto"/>
                <w:szCs w:val="21"/>
                <w:highlight w:val="none"/>
              </w:rPr>
              <w:t>4.中标供应商应保证所提供服务在使用时不会侵犯任何第三方的知识产权或者其他权利。如合同服务涉及知识产权，则中标供应商保证采购人在使用合同服务过程中免于受到第三方提出的有关知识产权侵权的主张、索赔或诉讼的伤害。</w:t>
            </w:r>
          </w:p>
        </w:tc>
      </w:tr>
      <w:tr w14:paraId="4BFE2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1CB598EC">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（九）违约责任</w:t>
            </w:r>
          </w:p>
        </w:tc>
        <w:tc>
          <w:tcPr>
            <w:tcW w:w="5802" w:type="dxa"/>
            <w:gridSpan w:val="3"/>
            <w:tcBorders>
              <w:top w:val="single" w:color="auto" w:sz="4" w:space="0"/>
              <w:left w:val="single" w:color="auto" w:sz="4" w:space="0"/>
              <w:bottom w:val="single" w:color="auto" w:sz="4" w:space="0"/>
              <w:right w:val="single" w:color="auto" w:sz="4" w:space="0"/>
            </w:tcBorders>
          </w:tcPr>
          <w:p w14:paraId="7DB85C9D">
            <w:pPr>
              <w:adjustRightInd w:val="0"/>
              <w:snapToGrid w:val="0"/>
              <w:spacing w:line="340" w:lineRule="exact"/>
              <w:jc w:val="left"/>
              <w:rPr>
                <w:rFonts w:ascii="宋体" w:hAnsi="宋体" w:cs="宋体"/>
                <w:b/>
                <w:color w:val="auto"/>
                <w:szCs w:val="21"/>
                <w:highlight w:val="none"/>
              </w:rPr>
            </w:pPr>
            <w:r>
              <w:rPr>
                <w:rFonts w:hint="eastAsia" w:ascii="宋体" w:hAnsi="宋体" w:cs="宋体"/>
                <w:b/>
                <w:color w:val="auto"/>
                <w:szCs w:val="21"/>
                <w:highlight w:val="none"/>
              </w:rPr>
              <w:t>1.保修（维护）期内，如在使用过程中发生质量问题，中标供应商在接到采购人通知后按承诺的时间内到达采购人现场处理。中标供应商未在承诺时间内到达处理，每次需按照该产品中标金额的1%支付违约金，违约金总金额不超过该产品总金额的5%，扣款直接以留存的5%合同价款抵扣，不足抵扣的，中标供应商须承担补足责任。否则中标供应商需按合同总金额的30%向采购人支付违约金并承担相应的法律责任。</w:t>
            </w:r>
          </w:p>
          <w:p w14:paraId="24C5ECCC">
            <w:pPr>
              <w:adjustRightInd w:val="0"/>
              <w:snapToGrid w:val="0"/>
              <w:spacing w:line="340" w:lineRule="exact"/>
              <w:jc w:val="left"/>
              <w:rPr>
                <w:rFonts w:ascii="宋体" w:hAnsi="宋体" w:cs="宋体"/>
                <w:b/>
                <w:color w:val="auto"/>
                <w:szCs w:val="21"/>
                <w:highlight w:val="none"/>
              </w:rPr>
            </w:pPr>
            <w:r>
              <w:rPr>
                <w:rFonts w:hint="eastAsia" w:ascii="宋体" w:hAnsi="宋体" w:cs="宋体"/>
                <w:b/>
                <w:color w:val="auto"/>
                <w:szCs w:val="21"/>
                <w:highlight w:val="none"/>
              </w:rPr>
              <w:t>2.中标供应商无正当理由拒收的，违约方每天按合同标的0.3%支付违约金。</w:t>
            </w:r>
          </w:p>
          <w:p w14:paraId="581A0807">
            <w:pPr>
              <w:adjustRightInd w:val="0"/>
              <w:snapToGrid w:val="0"/>
              <w:spacing w:line="340" w:lineRule="exact"/>
              <w:jc w:val="left"/>
              <w:rPr>
                <w:rFonts w:ascii="宋体" w:hAnsi="宋体" w:cs="宋体"/>
                <w:b/>
                <w:color w:val="auto"/>
                <w:szCs w:val="21"/>
                <w:highlight w:val="none"/>
              </w:rPr>
            </w:pPr>
            <w:r>
              <w:rPr>
                <w:rFonts w:hint="eastAsia" w:ascii="宋体" w:hAnsi="宋体" w:cs="宋体"/>
                <w:b/>
                <w:color w:val="auto"/>
                <w:szCs w:val="21"/>
                <w:highlight w:val="none"/>
              </w:rPr>
              <w:t>3.中标供应商逾期交付的，每逾期一日应支付违约金1000元，中标供应商逾期超过7天仍不能交货的,采购人有权单方面终止合同，中标供应商应按合同总金额的30%向采购人支付违约金，造成采购人损失的，由中标供应商负责赔偿，赔偿范围包括但不限于直接损失、逾期损失，以及维权产生的相关费用。</w:t>
            </w:r>
          </w:p>
          <w:p w14:paraId="79B2DE0A">
            <w:pPr>
              <w:adjustRightInd w:val="0"/>
              <w:snapToGrid w:val="0"/>
              <w:spacing w:line="340" w:lineRule="exact"/>
              <w:jc w:val="left"/>
              <w:rPr>
                <w:rFonts w:ascii="宋体" w:hAnsi="宋体" w:cs="宋体"/>
                <w:b/>
                <w:color w:val="auto"/>
                <w:szCs w:val="21"/>
                <w:highlight w:val="none"/>
              </w:rPr>
            </w:pPr>
            <w:r>
              <w:rPr>
                <w:rFonts w:hint="eastAsia" w:ascii="宋体" w:hAnsi="宋体" w:cs="宋体"/>
                <w:b/>
                <w:color w:val="auto"/>
                <w:szCs w:val="21"/>
                <w:highlight w:val="none"/>
              </w:rPr>
              <w:t>4.中标供应商所提供的服务及产品不符合约定及采购人要求的，须无条件免费予以更换或弥补，由此导致的逾期交付责任由中标供应商承担；中标供应商拒绝更换或弥补，更换三次仍不能达到采购人要求的，采购人有权解除合同，中标供应商应按合同总金额的30%向采购人支付违约金并赔偿采购人全部损失</w:t>
            </w:r>
          </w:p>
          <w:p w14:paraId="5DFD1C3E">
            <w:pPr>
              <w:adjustRightInd w:val="0"/>
              <w:snapToGrid w:val="0"/>
              <w:spacing w:line="340" w:lineRule="exact"/>
              <w:jc w:val="left"/>
              <w:rPr>
                <w:rFonts w:ascii="宋体" w:hAnsi="宋体" w:cs="宋体"/>
                <w:b/>
                <w:color w:val="auto"/>
                <w:szCs w:val="21"/>
                <w:highlight w:val="none"/>
              </w:rPr>
            </w:pPr>
            <w:r>
              <w:rPr>
                <w:rFonts w:hint="eastAsia" w:ascii="宋体" w:hAnsi="宋体" w:cs="宋体"/>
                <w:b/>
                <w:color w:val="auto"/>
                <w:szCs w:val="21"/>
                <w:highlight w:val="none"/>
              </w:rPr>
              <w:t>5.中标供应商未按约定履行售后服务或维保责任的，每发生一次应向采购人支付违约金1000元，采购人有权自行或委托第三方进行维保，由此产生的全部费用由中标供应商承担。</w:t>
            </w:r>
          </w:p>
          <w:p w14:paraId="5231650B">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6.中标供应商提供的投标文件如有虚假，视为中标供应商根本性违约，采购人有权单方面解除合同，并追究中标供应商相关法律责任。</w:t>
            </w:r>
          </w:p>
        </w:tc>
      </w:tr>
      <w:tr w14:paraId="767DC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712E78B7">
            <w:pPr>
              <w:pStyle w:val="18"/>
              <w:spacing w:line="30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（十）进口产品说明</w:t>
            </w:r>
          </w:p>
        </w:tc>
        <w:tc>
          <w:tcPr>
            <w:tcW w:w="5802" w:type="dxa"/>
            <w:gridSpan w:val="3"/>
            <w:tcBorders>
              <w:top w:val="single" w:color="auto" w:sz="4" w:space="0"/>
              <w:left w:val="single" w:color="auto" w:sz="4" w:space="0"/>
              <w:bottom w:val="single" w:color="auto" w:sz="4" w:space="0"/>
              <w:right w:val="single" w:color="auto" w:sz="4" w:space="0"/>
            </w:tcBorders>
          </w:tcPr>
          <w:p w14:paraId="1ED9ED62">
            <w:pPr>
              <w:spacing w:line="340" w:lineRule="exact"/>
              <w:rPr>
                <w:rFonts w:ascii="宋体" w:hAnsi="宋体" w:cs="宋体"/>
                <w:b/>
                <w:color w:val="auto"/>
                <w:szCs w:val="21"/>
                <w:highlight w:val="none"/>
              </w:rPr>
            </w:pPr>
            <w:r>
              <w:rPr>
                <w:rFonts w:hint="eastAsia" w:ascii="宋体" w:hAnsi="宋体" w:cs="宋体"/>
                <w:b/>
                <w:color w:val="auto"/>
                <w:szCs w:val="21"/>
                <w:highlight w:val="none"/>
              </w:rPr>
              <w:t>本项目所涉及的产品不接受进口产品（即通过中国海关报关验放进入中国境内且产自关境外的产品），如有进口产品参与的作无效标处理。</w:t>
            </w:r>
          </w:p>
        </w:tc>
      </w:tr>
      <w:tr w14:paraId="325C6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529F9BF5">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（九）采购预算及最高限价</w:t>
            </w:r>
          </w:p>
        </w:tc>
        <w:tc>
          <w:tcPr>
            <w:tcW w:w="5802" w:type="dxa"/>
            <w:gridSpan w:val="3"/>
            <w:tcBorders>
              <w:top w:val="single" w:color="auto" w:sz="4" w:space="0"/>
              <w:left w:val="single" w:color="auto" w:sz="4" w:space="0"/>
              <w:bottom w:val="single" w:color="auto" w:sz="4" w:space="0"/>
              <w:right w:val="single" w:color="auto" w:sz="4" w:space="0"/>
            </w:tcBorders>
          </w:tcPr>
          <w:p w14:paraId="502EE6E3">
            <w:pPr>
              <w:spacing w:line="340" w:lineRule="exact"/>
              <w:rPr>
                <w:rFonts w:ascii="宋体" w:hAnsi="宋体" w:cs="宋体"/>
                <w:b/>
                <w:color w:val="auto"/>
                <w:szCs w:val="21"/>
                <w:highlight w:val="none"/>
              </w:rPr>
            </w:pPr>
            <w:r>
              <w:rPr>
                <w:rFonts w:hint="eastAsia" w:ascii="宋体" w:hAnsi="宋体" w:cs="宋体"/>
                <w:b/>
                <w:color w:val="auto"/>
                <w:szCs w:val="21"/>
                <w:highlight w:val="none"/>
              </w:rPr>
              <w:t>本项目采购预算为叁佰贰拾捌万壹仟陆佰元整（¥3151600.00），最高限价为贰佰玖拾捌万壹仟陆佰元整（¥2981600.00），投标人投标报价超最高限价的投标人所报各项产品的报价超相应的单项最高限价的，投标文件均按无效处理。</w:t>
            </w:r>
          </w:p>
        </w:tc>
      </w:tr>
      <w:tr w14:paraId="5B05C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05" w:type="dxa"/>
            <w:gridSpan w:val="7"/>
            <w:tcBorders>
              <w:top w:val="single" w:color="auto" w:sz="4" w:space="0"/>
              <w:left w:val="single" w:color="auto" w:sz="4" w:space="0"/>
              <w:bottom w:val="single" w:color="auto" w:sz="4" w:space="0"/>
              <w:right w:val="single" w:color="auto" w:sz="4" w:space="0"/>
            </w:tcBorders>
          </w:tcPr>
          <w:p w14:paraId="1DE7A731">
            <w:pPr>
              <w:adjustRightInd w:val="0"/>
              <w:snapToGrid w:val="0"/>
              <w:spacing w:line="340" w:lineRule="exact"/>
              <w:rPr>
                <w:rFonts w:ascii="宋体" w:hAnsi="宋体" w:cs="宋体"/>
                <w:b/>
                <w:color w:val="auto"/>
                <w:szCs w:val="21"/>
                <w:highlight w:val="none"/>
              </w:rPr>
            </w:pPr>
            <w:r>
              <w:rPr>
                <w:rFonts w:hint="eastAsia" w:ascii="宋体" w:hAnsi="宋体" w:cs="宋体"/>
                <w:b/>
                <w:bCs/>
                <w:color w:val="auto"/>
                <w:szCs w:val="21"/>
                <w:highlight w:val="none"/>
              </w:rPr>
              <w:t>三、与实现项目目标相关的其他要求</w:t>
            </w:r>
          </w:p>
        </w:tc>
      </w:tr>
      <w:tr w14:paraId="54982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08B80ABB">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（一）技术安装实施方案</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1780612E">
            <w:pPr>
              <w:spacing w:line="340" w:lineRule="exact"/>
              <w:rPr>
                <w:rFonts w:ascii="宋体" w:hAnsi="宋体" w:cs="宋体"/>
                <w:color w:val="auto"/>
                <w:szCs w:val="21"/>
                <w:highlight w:val="none"/>
              </w:rPr>
            </w:pPr>
            <w:r>
              <w:rPr>
                <w:rFonts w:hint="eastAsia" w:ascii="宋体" w:hAnsi="宋体" w:cs="宋体"/>
                <w:color w:val="auto"/>
                <w:szCs w:val="21"/>
                <w:highlight w:val="none"/>
              </w:rPr>
              <w:t>投标人根据项目要求和自身情况，可于投标文件中提供技术安装实施方案，包含但不限于：①安装方案；②设备调试方案；③设备试运行方案等。</w:t>
            </w:r>
          </w:p>
          <w:p w14:paraId="789DB0E5">
            <w:pPr>
              <w:spacing w:line="340" w:lineRule="exact"/>
              <w:rPr>
                <w:rFonts w:ascii="宋体" w:hAnsi="宋体" w:cs="宋体"/>
                <w:b/>
                <w:i/>
                <w:color w:val="auto"/>
                <w:szCs w:val="21"/>
                <w:highlight w:val="none"/>
              </w:rPr>
            </w:pPr>
            <w:r>
              <w:rPr>
                <w:rFonts w:hint="eastAsia" w:ascii="宋体" w:hAnsi="宋体" w:cs="宋体"/>
                <w:b/>
                <w:bCs/>
                <w:color w:val="auto"/>
                <w:szCs w:val="21"/>
                <w:highlight w:val="none"/>
              </w:rPr>
              <w:t>注：具体详见“第四章  评标方法及评标标准”。</w:t>
            </w:r>
          </w:p>
        </w:tc>
      </w:tr>
      <w:tr w14:paraId="00306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6CE6F5E8">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（二）增值售后服务方案</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7374B0E0">
            <w:pPr>
              <w:spacing w:line="340" w:lineRule="exact"/>
              <w:rPr>
                <w:rFonts w:ascii="宋体" w:hAnsi="宋体" w:cs="宋体"/>
                <w:color w:val="auto"/>
                <w:szCs w:val="21"/>
                <w:highlight w:val="none"/>
              </w:rPr>
            </w:pPr>
            <w:r>
              <w:rPr>
                <w:rFonts w:hint="eastAsia" w:ascii="宋体" w:hAnsi="宋体" w:cs="宋体"/>
                <w:color w:val="auto"/>
                <w:szCs w:val="21"/>
                <w:highlight w:val="none"/>
              </w:rPr>
              <w:t>投标人根据项目要求和自身情况，可于投标文件中提供增值售后服务方案，包含但不限于：①服务人员的配备、故障出现解决方案，②定期维护 (注明时间)，③技术培训方案，④保修（维护）期外维修方案，⑤售后服务措施及其他优惠措施等。</w:t>
            </w:r>
          </w:p>
          <w:p w14:paraId="5EB27B48">
            <w:pPr>
              <w:spacing w:line="340" w:lineRule="exact"/>
              <w:rPr>
                <w:rFonts w:ascii="宋体" w:hAnsi="宋体" w:cs="宋体"/>
                <w:b/>
                <w:bCs/>
                <w:color w:val="auto"/>
                <w:szCs w:val="21"/>
                <w:highlight w:val="none"/>
              </w:rPr>
            </w:pPr>
            <w:r>
              <w:rPr>
                <w:rFonts w:hint="eastAsia" w:ascii="宋体" w:hAnsi="宋体" w:cs="宋体"/>
                <w:b/>
                <w:bCs/>
                <w:color w:val="auto"/>
                <w:szCs w:val="21"/>
                <w:highlight w:val="none"/>
              </w:rPr>
              <w:t>注：具体详见“第四章  评标方法及评标标准”。</w:t>
            </w:r>
          </w:p>
        </w:tc>
      </w:tr>
      <w:tr w14:paraId="0D996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03" w:type="dxa"/>
            <w:gridSpan w:val="4"/>
            <w:tcBorders>
              <w:top w:val="single" w:color="auto" w:sz="4" w:space="0"/>
              <w:left w:val="single" w:color="auto" w:sz="4" w:space="0"/>
              <w:bottom w:val="single" w:color="auto" w:sz="4" w:space="0"/>
              <w:right w:val="single" w:color="auto" w:sz="4" w:space="0"/>
            </w:tcBorders>
            <w:vAlign w:val="center"/>
          </w:tcPr>
          <w:p w14:paraId="5BFAAF21">
            <w:pPr>
              <w:adjustRightInd w:val="0"/>
              <w:snapToGrid w:val="0"/>
              <w:spacing w:line="260" w:lineRule="exact"/>
              <w:jc w:val="center"/>
              <w:rPr>
                <w:rFonts w:ascii="宋体" w:hAnsi="宋体" w:cs="宋体"/>
                <w:bCs/>
                <w:color w:val="auto"/>
                <w:szCs w:val="21"/>
                <w:highlight w:val="none"/>
              </w:rPr>
            </w:pPr>
            <w:r>
              <w:rPr>
                <w:rFonts w:hint="eastAsia" w:ascii="宋体" w:hAnsi="宋体" w:cs="宋体"/>
                <w:color w:val="auto"/>
                <w:szCs w:val="21"/>
                <w:highlight w:val="none"/>
              </w:rPr>
              <w:t>（三）履约能力要求</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3B1D7C5A">
            <w:pPr>
              <w:spacing w:line="340" w:lineRule="exact"/>
              <w:rPr>
                <w:rFonts w:ascii="宋体" w:hAnsi="宋体" w:cs="宋体"/>
                <w:b/>
                <w:bCs/>
                <w:color w:val="auto"/>
                <w:szCs w:val="21"/>
                <w:highlight w:val="none"/>
              </w:rPr>
            </w:pPr>
            <w:r>
              <w:rPr>
                <w:rFonts w:hint="eastAsia" w:ascii="宋体" w:hAnsi="宋体" w:cs="宋体"/>
                <w:color w:val="auto"/>
                <w:szCs w:val="21"/>
                <w:highlight w:val="none"/>
              </w:rPr>
              <w:t>投标人或所投产品生产厂家自2021年以来具有同类项目业绩。</w:t>
            </w:r>
          </w:p>
          <w:p w14:paraId="7538581E">
            <w:pPr>
              <w:adjustRightInd w:val="0"/>
              <w:snapToGrid w:val="0"/>
              <w:spacing w:line="340" w:lineRule="exact"/>
              <w:rPr>
                <w:rFonts w:ascii="宋体" w:hAnsi="宋体" w:cs="宋体"/>
                <w:b/>
                <w:bCs/>
                <w:color w:val="auto"/>
                <w:szCs w:val="21"/>
                <w:highlight w:val="none"/>
              </w:rPr>
            </w:pPr>
            <w:r>
              <w:rPr>
                <w:rFonts w:hint="eastAsia" w:ascii="宋体" w:hAnsi="宋体" w:cs="宋体"/>
                <w:b/>
                <w:color w:val="auto"/>
                <w:highlight w:val="none"/>
              </w:rPr>
              <w:t>注：上述履约能力加分详见“第四章 评标办法及评标标准”。</w:t>
            </w:r>
          </w:p>
        </w:tc>
      </w:tr>
    </w:tbl>
    <w:p w14:paraId="391253C3">
      <w:pPr>
        <w:spacing w:line="428" w:lineRule="exact"/>
        <w:ind w:left="119"/>
        <w:rPr>
          <w:rFonts w:ascii="宋体" w:hAnsi="宋体" w:cs="宋体"/>
          <w:color w:val="auto"/>
          <w:sz w:val="32"/>
          <w:szCs w:val="32"/>
          <w:highlight w:val="none"/>
        </w:rPr>
      </w:pPr>
      <w:bookmarkStart w:id="43" w:name="_Toc74320802"/>
    </w:p>
    <w:p w14:paraId="5FCB06E0">
      <w:pPr>
        <w:spacing w:line="428" w:lineRule="exact"/>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0AD39CE4">
      <w:pPr>
        <w:spacing w:before="7"/>
        <w:rPr>
          <w:rFonts w:ascii="宋体" w:hAnsi="宋体" w:cs="宋体"/>
          <w:color w:val="auto"/>
          <w:sz w:val="17"/>
          <w:szCs w:val="17"/>
          <w:highlight w:val="none"/>
        </w:rPr>
      </w:pPr>
    </w:p>
    <w:p w14:paraId="73367E50">
      <w:pPr>
        <w:spacing w:line="528" w:lineRule="exact"/>
        <w:ind w:left="1871"/>
        <w:rPr>
          <w:rFonts w:ascii="宋体" w:hAnsi="宋体" w:cs="宋体"/>
          <w:color w:val="auto"/>
          <w:sz w:val="40"/>
          <w:szCs w:val="40"/>
          <w:highlight w:val="none"/>
        </w:rPr>
      </w:pPr>
      <w:r>
        <w:rPr>
          <w:rFonts w:hint="eastAsia" w:ascii="宋体" w:hAnsi="宋体" w:cs="宋体"/>
          <w:color w:val="auto"/>
          <w:sz w:val="44"/>
          <w:szCs w:val="44"/>
          <w:highlight w:val="none"/>
        </w:rPr>
        <w:t>节能产品政府采购品目清单</w:t>
      </w:r>
    </w:p>
    <w:tbl>
      <w:tblPr>
        <w:tblStyle w:val="4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367"/>
        <w:gridCol w:w="3566"/>
      </w:tblGrid>
      <w:tr w14:paraId="1A46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C98B8B4">
            <w:pPr>
              <w:jc w:val="center"/>
              <w:rPr>
                <w:rFonts w:ascii="宋体" w:hAnsi="宋体" w:cs="宋体"/>
                <w:color w:val="auto"/>
                <w:szCs w:val="22"/>
                <w:highlight w:val="none"/>
              </w:rPr>
            </w:pPr>
            <w:r>
              <w:rPr>
                <w:rFonts w:hint="eastAsia" w:ascii="宋体" w:hAnsi="宋体" w:cs="宋体"/>
                <w:b/>
                <w:bCs/>
                <w:color w:val="auto"/>
                <w:w w:val="99"/>
                <w:highlight w:val="none"/>
              </w:rPr>
              <w:t>品目序号</w:t>
            </w:r>
          </w:p>
        </w:tc>
        <w:tc>
          <w:tcPr>
            <w:tcW w:w="4285" w:type="dxa"/>
            <w:gridSpan w:val="3"/>
            <w:tcBorders>
              <w:top w:val="single" w:color="000000" w:sz="4" w:space="0"/>
              <w:left w:val="single" w:color="000000" w:sz="4" w:space="0"/>
              <w:bottom w:val="single" w:color="000000" w:sz="4" w:space="0"/>
              <w:right w:val="single" w:color="000000" w:sz="4" w:space="0"/>
            </w:tcBorders>
            <w:noWrap/>
            <w:vAlign w:val="center"/>
          </w:tcPr>
          <w:p w14:paraId="59F28BC2">
            <w:pPr>
              <w:jc w:val="center"/>
              <w:rPr>
                <w:rFonts w:ascii="宋体" w:hAnsi="宋体" w:cs="宋体"/>
                <w:color w:val="auto"/>
                <w:szCs w:val="22"/>
                <w:highlight w:val="none"/>
              </w:rPr>
            </w:pPr>
            <w:r>
              <w:rPr>
                <w:rFonts w:hint="eastAsia" w:ascii="宋体" w:hAnsi="宋体" w:cs="宋体"/>
                <w:b/>
                <w:bCs/>
                <w:color w:val="auto"/>
                <w:w w:val="99"/>
                <w:highlight w:val="none"/>
              </w:rPr>
              <w:t>名称</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8E87E6C">
            <w:pPr>
              <w:jc w:val="center"/>
              <w:rPr>
                <w:rFonts w:ascii="宋体" w:hAnsi="宋体" w:cs="宋体"/>
                <w:color w:val="auto"/>
                <w:szCs w:val="22"/>
                <w:highlight w:val="none"/>
              </w:rPr>
            </w:pPr>
            <w:r>
              <w:rPr>
                <w:rFonts w:hint="eastAsia" w:ascii="宋体" w:hAnsi="宋体" w:cs="宋体"/>
                <w:b/>
                <w:bCs/>
                <w:color w:val="auto"/>
                <w:w w:val="99"/>
                <w:highlight w:val="none"/>
              </w:rPr>
              <w:t>依据的标准</w:t>
            </w:r>
          </w:p>
        </w:tc>
      </w:tr>
      <w:tr w14:paraId="743F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2A1E1698">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5F557FE3">
            <w:pPr>
              <w:jc w:val="center"/>
              <w:rPr>
                <w:rFonts w:ascii="宋体" w:hAnsi="宋体" w:cs="宋体"/>
                <w:color w:val="auto"/>
                <w:szCs w:val="21"/>
                <w:highlight w:val="none"/>
              </w:rPr>
            </w:pPr>
            <w:r>
              <w:rPr>
                <w:rFonts w:hint="eastAsia" w:ascii="宋体" w:hAnsi="宋体" w:cs="宋体"/>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E1809EB">
            <w:pPr>
              <w:pStyle w:val="138"/>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B41702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877BA9F">
            <w:pPr>
              <w:pStyle w:val="138"/>
              <w:spacing w:before="93"/>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04E4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33BAEAB4">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24CAD0BC">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3B691DE">
            <w:pPr>
              <w:pStyle w:val="138"/>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E06B5C2">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277B196">
            <w:pPr>
              <w:pStyle w:val="138"/>
              <w:spacing w:before="4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143D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52DD023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03ABC1BE">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F3458DB">
            <w:pPr>
              <w:pStyle w:val="138"/>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宋体"/>
                <w:color w:val="auto"/>
                <w:kern w:val="2"/>
                <w:sz w:val="21"/>
                <w:szCs w:val="21"/>
                <w:highlight w:val="none"/>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41CAA9">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5088E08">
            <w:pPr>
              <w:pStyle w:val="138"/>
              <w:spacing w:before="6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50DC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20A9B0BC">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28EDE488">
            <w:pPr>
              <w:pStyle w:val="138"/>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4964ECC7">
            <w:pPr>
              <w:jc w:val="center"/>
              <w:rPr>
                <w:rFonts w:ascii="宋体" w:hAnsi="宋体" w:cs="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宋体"/>
                <w:color w:val="auto"/>
                <w:szCs w:val="21"/>
                <w:highlight w:val="none"/>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FDC710C">
            <w:pPr>
              <w:jc w:val="center"/>
              <w:rPr>
                <w:rFonts w:ascii="宋体" w:hAnsi="宋体" w:cs="宋体"/>
                <w:color w:val="auto"/>
                <w:szCs w:val="21"/>
                <w:highlight w:val="none"/>
              </w:rPr>
            </w:pPr>
            <w:r>
              <w:rPr>
                <w:rFonts w:hint="eastAsia" w:ascii="宋体" w:hAnsi="宋体" w:cs="宋体"/>
                <w:color w:val="auto"/>
                <w:szCs w:val="21"/>
                <w:highlight w:val="none"/>
              </w:rPr>
              <w:t>A02021001 A3黑白打印机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6E9C2A3">
            <w:pPr>
              <w:pStyle w:val="138"/>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485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3B551C65">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4B2F1D5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69866E58">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54425F2">
            <w:pPr>
              <w:jc w:val="center"/>
              <w:rPr>
                <w:rFonts w:ascii="宋体" w:hAnsi="宋体" w:cs="宋体"/>
                <w:color w:val="auto"/>
                <w:szCs w:val="21"/>
                <w:highlight w:val="none"/>
              </w:rPr>
            </w:pPr>
            <w:r>
              <w:rPr>
                <w:rFonts w:hint="eastAsia" w:ascii="宋体" w:hAnsi="宋体" w:cs="宋体"/>
                <w:color w:val="auto"/>
                <w:szCs w:val="21"/>
                <w:highlight w:val="none"/>
              </w:rPr>
              <w:t>A02021002 A3彩色打印机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270980C">
            <w:pPr>
              <w:pStyle w:val="138"/>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136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0AB369D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1FF0BD8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71A34B50">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8D3E84">
            <w:pPr>
              <w:jc w:val="center"/>
              <w:rPr>
                <w:rFonts w:ascii="宋体" w:hAnsi="宋体" w:cs="宋体"/>
                <w:color w:val="auto"/>
                <w:szCs w:val="21"/>
                <w:highlight w:val="none"/>
              </w:rPr>
            </w:pPr>
            <w:r>
              <w:rPr>
                <w:rFonts w:hint="eastAsia" w:ascii="宋体" w:hAnsi="宋体" w:cs="宋体"/>
                <w:color w:val="auto"/>
                <w:szCs w:val="21"/>
                <w:highlight w:val="none"/>
              </w:rPr>
              <w:t>A02021003 A4黑白打印机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5A40A91">
            <w:pPr>
              <w:pStyle w:val="138"/>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DEC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7D4858E6">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5B876B7C">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75335EAB">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EC3B22B">
            <w:pPr>
              <w:jc w:val="center"/>
              <w:rPr>
                <w:rFonts w:ascii="宋体" w:hAnsi="宋体" w:cs="宋体"/>
                <w:color w:val="auto"/>
                <w:szCs w:val="21"/>
                <w:highlight w:val="none"/>
              </w:rPr>
            </w:pPr>
            <w:r>
              <w:rPr>
                <w:rFonts w:hint="eastAsia" w:ascii="宋体" w:hAnsi="宋体" w:cs="宋体"/>
                <w:color w:val="auto"/>
                <w:szCs w:val="21"/>
                <w:highlight w:val="none"/>
              </w:rPr>
              <w:t>A02021004 A4彩色打印机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96F2C3">
            <w:pPr>
              <w:pStyle w:val="138"/>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97E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12B68076">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7E6AEFA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6779C49E">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78DC81">
            <w:pPr>
              <w:jc w:val="center"/>
              <w:rPr>
                <w:rFonts w:ascii="宋体" w:hAnsi="宋体" w:cs="宋体"/>
                <w:color w:val="auto"/>
                <w:szCs w:val="21"/>
                <w:highlight w:val="none"/>
              </w:rPr>
            </w:pPr>
            <w:r>
              <w:rPr>
                <w:rFonts w:hint="eastAsia" w:ascii="宋体" w:hAnsi="宋体" w:cs="宋体"/>
                <w:color w:val="auto"/>
                <w:szCs w:val="21"/>
                <w:highlight w:val="none"/>
              </w:rPr>
              <w:t>A02021005 3D打印机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8B02B69">
            <w:pPr>
              <w:pStyle w:val="138"/>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C93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6B72A5D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28503E56">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29742303">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77005A6">
            <w:pPr>
              <w:jc w:val="center"/>
              <w:rPr>
                <w:rFonts w:ascii="宋体" w:hAnsi="宋体" w:cs="宋体"/>
                <w:color w:val="auto"/>
                <w:szCs w:val="21"/>
                <w:highlight w:val="none"/>
              </w:rPr>
            </w:pPr>
            <w:r>
              <w:rPr>
                <w:rFonts w:hint="eastAsia" w:ascii="宋体" w:hAnsi="宋体" w:cs="宋体"/>
                <w:color w:val="auto"/>
                <w:szCs w:val="21"/>
                <w:highlight w:val="none"/>
              </w:rPr>
              <w:t>A02021006票据打印机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F95B028">
            <w:pPr>
              <w:pStyle w:val="138"/>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09F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0F7473EA">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018F9F7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7DE6632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A780E0C">
            <w:pPr>
              <w:jc w:val="center"/>
              <w:rPr>
                <w:rFonts w:ascii="宋体" w:hAnsi="宋体" w:cs="宋体"/>
                <w:color w:val="auto"/>
                <w:szCs w:val="21"/>
                <w:highlight w:val="none"/>
              </w:rPr>
            </w:pPr>
            <w:r>
              <w:rPr>
                <w:rFonts w:hint="eastAsia" w:ascii="宋体" w:hAnsi="宋体" w:cs="宋体"/>
                <w:color w:val="auto"/>
                <w:szCs w:val="21"/>
                <w:highlight w:val="none"/>
              </w:rPr>
              <w:t>A02021007条码打印机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ABF86B3">
            <w:pPr>
              <w:pStyle w:val="138"/>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186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5CFAA1F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16250FD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26DCCBE0">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F860904">
            <w:pPr>
              <w:jc w:val="center"/>
              <w:rPr>
                <w:rFonts w:ascii="宋体" w:hAnsi="宋体" w:cs="宋体"/>
                <w:color w:val="auto"/>
                <w:szCs w:val="21"/>
                <w:highlight w:val="none"/>
              </w:rPr>
            </w:pPr>
            <w:r>
              <w:rPr>
                <w:rFonts w:hint="eastAsia" w:ascii="宋体" w:hAnsi="宋体" w:cs="宋体"/>
                <w:color w:val="auto"/>
                <w:szCs w:val="21"/>
                <w:highlight w:val="none"/>
              </w:rPr>
              <w:t>A02021008地址打印机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414EAF1">
            <w:pPr>
              <w:pStyle w:val="138"/>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D7B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4F101CB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382AA007">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5649F69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E852A8F">
            <w:pPr>
              <w:jc w:val="center"/>
              <w:rPr>
                <w:rFonts w:ascii="宋体" w:hAnsi="宋体" w:cs="宋体"/>
                <w:color w:val="auto"/>
                <w:szCs w:val="21"/>
                <w:highlight w:val="none"/>
              </w:rPr>
            </w:pPr>
            <w:r>
              <w:rPr>
                <w:rFonts w:hint="eastAsia" w:ascii="宋体" w:hAnsi="宋体" w:cs="宋体"/>
                <w:color w:val="auto"/>
                <w:szCs w:val="21"/>
                <w:highlight w:val="none"/>
              </w:rPr>
              <w:t>A02021099其他打印机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5BEA2E5">
            <w:pPr>
              <w:pStyle w:val="138"/>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B05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12092F9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05738468">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3BAB475F">
            <w:pPr>
              <w:jc w:val="center"/>
              <w:rPr>
                <w:rFonts w:ascii="宋体" w:hAnsi="宋体" w:cs="宋体"/>
                <w:color w:val="auto"/>
                <w:szCs w:val="21"/>
                <w:highlight w:val="none"/>
              </w:rPr>
            </w:pPr>
            <w:r>
              <w:rPr>
                <w:rFonts w:hint="eastAsia" w:ascii="宋体" w:hAnsi="宋体" w:cs="宋体"/>
                <w:color w:val="auto"/>
                <w:szCs w:val="21"/>
                <w:highlight w:val="none"/>
              </w:rPr>
              <w:t>A02021100输入输出设备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4DDED31">
            <w:pPr>
              <w:jc w:val="center"/>
              <w:rPr>
                <w:rFonts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0E136EF">
            <w:pPr>
              <w:jc w:val="left"/>
              <w:rPr>
                <w:rFonts w:ascii="宋体" w:hAnsi="宋体" w:cs="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2B5C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34D87265">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6EA96B79">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748CF88A">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F27C270">
            <w:pPr>
              <w:jc w:val="center"/>
              <w:rPr>
                <w:rFonts w:ascii="宋体" w:hAnsi="宋体" w:cs="宋体"/>
                <w:color w:val="auto"/>
                <w:szCs w:val="21"/>
                <w:highlight w:val="none"/>
              </w:rPr>
            </w:pPr>
            <w:r>
              <w:rPr>
                <w:rFonts w:hint="eastAsia" w:ascii="宋体" w:hAnsi="宋体" w:cs="宋体"/>
                <w:color w:val="auto"/>
                <w:szCs w:val="21"/>
                <w:highlight w:val="none"/>
              </w:rPr>
              <w:t>A02021118扫描仪</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35B29B8">
            <w:pPr>
              <w:jc w:val="left"/>
              <w:rPr>
                <w:rFonts w:ascii="宋体" w:hAnsi="宋体" w:cs="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0D37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88F6AA1">
            <w:pPr>
              <w:jc w:val="center"/>
              <w:rPr>
                <w:rFonts w:ascii="宋体" w:hAnsi="宋体" w:cs="宋体"/>
                <w:color w:val="auto"/>
                <w:szCs w:val="21"/>
                <w:highlight w:val="none"/>
              </w:rPr>
            </w:pPr>
            <w:r>
              <w:rPr>
                <w:rFonts w:hint="eastAsia" w:ascii="宋体" w:hAnsi="宋体" w:cs="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0FA65EE">
            <w:pPr>
              <w:jc w:val="center"/>
              <w:rPr>
                <w:rFonts w:ascii="宋体" w:hAnsi="宋体" w:cs="宋体"/>
                <w:color w:val="auto"/>
                <w:szCs w:val="21"/>
                <w:highlight w:val="none"/>
              </w:rPr>
            </w:pPr>
            <w:r>
              <w:rPr>
                <w:rFonts w:hint="eastAsia" w:ascii="宋体" w:hAnsi="宋体" w:cs="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124FADC">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2B8818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B4DA81E">
            <w:pPr>
              <w:jc w:val="left"/>
              <w:rPr>
                <w:rFonts w:ascii="宋体" w:hAnsi="宋体" w:cs="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1554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D6F17F7">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9F71564">
            <w:pPr>
              <w:pStyle w:val="138"/>
              <w:spacing w:before="6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6FC776E">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E7E8DE1">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815BF31">
            <w:pPr>
              <w:jc w:val="left"/>
              <w:rPr>
                <w:rFonts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79EE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41CFFB2">
            <w:pPr>
              <w:pStyle w:val="138"/>
              <w:spacing w:before="1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78A31AC">
            <w:pPr>
              <w:pStyle w:val="138"/>
              <w:spacing w:before="16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BA05D71">
            <w:pPr>
              <w:pStyle w:val="138"/>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22D763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51DF938">
            <w:pPr>
              <w:pStyle w:val="138"/>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613D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8FA7A1A">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1C2B2092">
            <w:pPr>
              <w:pStyle w:val="138"/>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3D8D54CF">
            <w:pPr>
              <w:pStyle w:val="138"/>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1FB65E2">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4808364">
            <w:pPr>
              <w:pStyle w:val="138"/>
              <w:spacing w:before="30"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2E39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0C07E28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258927E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19CBEBB6">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F1E5A18">
            <w:pPr>
              <w:jc w:val="center"/>
              <w:rPr>
                <w:rFonts w:ascii="宋体" w:hAnsi="宋体" w:cs="宋体"/>
                <w:color w:val="auto"/>
                <w:szCs w:val="21"/>
                <w:highlight w:val="none"/>
              </w:rPr>
            </w:pPr>
            <w:r>
              <w:rPr>
                <w:rFonts w:hint="eastAsia" w:ascii="宋体" w:hAnsi="宋体" w:cs="宋体"/>
                <w:color w:val="auto"/>
                <w:szCs w:val="21"/>
                <w:highlight w:val="none"/>
              </w:rPr>
              <w:t>溴化锂吸收式冷水机组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A730E4F">
            <w:pPr>
              <w:pStyle w:val="138"/>
              <w:spacing w:before="9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《溴化锂吸收式冷水机组能效限</w:t>
            </w:r>
          </w:p>
          <w:p w14:paraId="7AF89A07">
            <w:pPr>
              <w:jc w:val="left"/>
              <w:rPr>
                <w:rFonts w:ascii="宋体" w:hAnsi="宋体" w:cs="宋体"/>
                <w:color w:val="auto"/>
                <w:szCs w:val="21"/>
                <w:highlight w:val="none"/>
              </w:rPr>
            </w:pPr>
            <w:r>
              <w:rPr>
                <w:rFonts w:hint="eastAsia" w:ascii="宋体" w:hAnsi="宋体" w:cs="宋体"/>
                <w:color w:val="auto"/>
                <w:w w:val="99"/>
                <w:szCs w:val="21"/>
                <w:highlight w:val="none"/>
              </w:rPr>
              <w:t>定值及能效等级》（GB29540）</w:t>
            </w:r>
          </w:p>
        </w:tc>
      </w:tr>
      <w:tr w14:paraId="0974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01509E2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0CD0D3DB">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425C322E">
            <w:pPr>
              <w:pStyle w:val="138"/>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5FDE7D6">
            <w:pPr>
              <w:pStyle w:val="138"/>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8B3EC16">
            <w:pPr>
              <w:pStyle w:val="138"/>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6DFB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638FBF7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1CB1BEB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69EDE43E">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65A0B18">
            <w:pPr>
              <w:jc w:val="center"/>
              <w:rPr>
                <w:rFonts w:ascii="宋体" w:hAnsi="宋体" w:cs="宋体"/>
                <w:color w:val="auto"/>
                <w:szCs w:val="21"/>
                <w:highlight w:val="none"/>
              </w:rPr>
            </w:pPr>
            <w:r>
              <w:rPr>
                <w:rFonts w:hint="eastAsia" w:ascii="宋体" w:hAnsi="宋体" w:cs="宋体"/>
                <w:color w:val="auto"/>
                <w:w w:val="99"/>
                <w:szCs w:val="21"/>
                <w:highlight w:val="none"/>
              </w:rPr>
              <w:t>单元式空气调节机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7687921">
            <w:pPr>
              <w:jc w:val="left"/>
              <w:rPr>
                <w:rFonts w:ascii="宋体" w:hAnsi="宋体" w:cs="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4FB5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6925101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4DE7D00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1244574">
            <w:pPr>
              <w:pStyle w:val="138"/>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78953B8">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A5DBF37">
            <w:pPr>
              <w:pStyle w:val="138"/>
              <w:spacing w:before="8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297D871C">
            <w:pPr>
              <w:pStyle w:val="138"/>
              <w:spacing w:before="83"/>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10A4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6ED0DBD3">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5D8E12F4">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E7A0AA9">
            <w:pPr>
              <w:pStyle w:val="138"/>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1AF7BE14">
            <w:pPr>
              <w:pStyle w:val="138"/>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D43C016">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B2CD606">
            <w:pPr>
              <w:pStyle w:val="138"/>
              <w:spacing w:line="254"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221B6957">
            <w:pPr>
              <w:pStyle w:val="138"/>
              <w:spacing w:line="254"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04AE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244505FB">
            <w:pPr>
              <w:pStyle w:val="138"/>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70321BD">
            <w:pPr>
              <w:pStyle w:val="138"/>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E3201F0">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F812974">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9203C1B">
            <w:pPr>
              <w:pStyle w:val="138"/>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000C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71" w:type="dxa"/>
            <w:tcBorders>
              <w:top w:val="single" w:color="000000" w:sz="4" w:space="0"/>
              <w:left w:val="single" w:color="000000" w:sz="4" w:space="0"/>
              <w:bottom w:val="single" w:color="000000" w:sz="4" w:space="0"/>
              <w:right w:val="single" w:color="000000" w:sz="4" w:space="0"/>
            </w:tcBorders>
            <w:noWrap/>
            <w:vAlign w:val="center"/>
          </w:tcPr>
          <w:p w14:paraId="3A415D3D">
            <w:pPr>
              <w:pStyle w:val="138"/>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8A2CBCB">
            <w:pPr>
              <w:pStyle w:val="138"/>
              <w:spacing w:before="3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8711466">
            <w:pPr>
              <w:pStyle w:val="138"/>
              <w:jc w:val="center"/>
              <w:rPr>
                <w:rFonts w:ascii="宋体" w:hAnsi="宋体" w:cs="宋体"/>
                <w:color w:val="auto"/>
                <w:kern w:val="2"/>
                <w:sz w:val="21"/>
                <w:szCs w:val="21"/>
                <w:highlight w:val="none"/>
              </w:rPr>
            </w:pPr>
            <w:r>
              <w:rPr>
                <w:rFonts w:hint="eastAsia" w:ascii="宋体" w:hAnsi="宋体" w:cs="宋体"/>
                <w:color w:val="auto"/>
                <w:w w:val="99"/>
                <w:szCs w:val="21"/>
                <w:highlight w:val="none"/>
              </w:rPr>
              <w:t>★</w:t>
            </w:r>
            <w:r>
              <w:rPr>
                <w:rFonts w:hint="eastAsia" w:ascii="宋体" w:hAnsi="宋体" w:cs="宋体"/>
                <w:color w:val="auto"/>
                <w:w w:val="99"/>
                <w:kern w:val="2"/>
                <w:sz w:val="21"/>
                <w:szCs w:val="21"/>
                <w:highlight w:val="none"/>
              </w:rPr>
              <w:t>配电变压器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28450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4ECEB52">
            <w:pPr>
              <w:pStyle w:val="138"/>
              <w:spacing w:before="30"/>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《三相配电变压器能效限定值及能效等级》（GB20052）</w:t>
            </w:r>
          </w:p>
        </w:tc>
      </w:tr>
      <w:tr w14:paraId="49AF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785B8A6B">
            <w:pPr>
              <w:pStyle w:val="138"/>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ADA2FDE">
            <w:pPr>
              <w:pStyle w:val="138"/>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F6B4F02">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2C2E73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A2C89CF">
            <w:pPr>
              <w:pStyle w:val="138"/>
              <w:spacing w:before="126"/>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682F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74B8C855">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FEA623B">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DC76D4B">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6B8937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1FDFF11">
            <w:pPr>
              <w:pStyle w:val="138"/>
              <w:spacing w:before="126"/>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3717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6F9C2E92">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55B38BB4">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64034B2F">
            <w:pPr>
              <w:pStyle w:val="138"/>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D683F42">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34FCA7A">
            <w:pPr>
              <w:pStyle w:val="138"/>
              <w:spacing w:line="256"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24B9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1AF3F90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1CA6425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314AC1B1">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BF579D8">
            <w:pPr>
              <w:pStyle w:val="138"/>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3502571">
            <w:pPr>
              <w:pStyle w:val="138"/>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55DD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6F4B046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2BF3F0DB">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486BBF86">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89F59D5">
            <w:pPr>
              <w:pStyle w:val="138"/>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463EA2">
            <w:pPr>
              <w:pStyle w:val="138"/>
              <w:spacing w:before="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17D0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33AF81B5">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6F0FC13C">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A751BC0">
            <w:pPr>
              <w:pStyle w:val="138"/>
              <w:spacing w:before="16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9B65F75">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478C2A7">
            <w:pPr>
              <w:pStyle w:val="138"/>
              <w:spacing w:before="6"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《电动洗衣机能效水效限定值及等级》（GB12021.4）</w:t>
            </w:r>
          </w:p>
        </w:tc>
      </w:tr>
      <w:tr w14:paraId="7B6F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2D61139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00396871">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35686FB3">
            <w:pPr>
              <w:pStyle w:val="138"/>
              <w:spacing w:before="16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291E5CC">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22974B7">
            <w:pPr>
              <w:pStyle w:val="138"/>
              <w:tabs>
                <w:tab w:val="left" w:pos="1608"/>
              </w:tabs>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1BF6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77F9266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2C425FD6">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09634D51">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199D539">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595B968">
            <w:pPr>
              <w:pStyle w:val="138"/>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7AFD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622A0182">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0088B67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17CDA038">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8850C6">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68F8565">
            <w:pPr>
              <w:pStyle w:val="138"/>
              <w:spacing w:before="93"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685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6606A486">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27E290E8">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ign w:val="center"/>
          </w:tcPr>
          <w:p w14:paraId="39DDE129">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013A34F">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C6CD721">
            <w:pPr>
              <w:pStyle w:val="138"/>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32E9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6A00A42B">
            <w:pPr>
              <w:pStyle w:val="138"/>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35A6F4E4">
            <w:pPr>
              <w:pStyle w:val="138"/>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10D9E8D">
            <w:pPr>
              <w:pStyle w:val="138"/>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★通照明用端荧光灯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2886B4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68762E6">
            <w:pPr>
              <w:pStyle w:val="138"/>
              <w:spacing w:before="13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《普通照明用双端荧光</w:t>
            </w:r>
            <w:r>
              <w:rPr>
                <w:rFonts w:hint="eastAsia" w:ascii="宋体" w:hAnsi="宋体" w:cs="宋体"/>
                <w:color w:val="auto"/>
                <w:spacing w:val="9"/>
                <w:w w:val="99"/>
                <w:kern w:val="2"/>
                <w:sz w:val="21"/>
                <w:szCs w:val="21"/>
                <w:highlight w:val="none"/>
                <w:lang w:eastAsia="zh-CN"/>
              </w:rPr>
              <w:t>灯</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04</w:t>
            </w:r>
            <w:r>
              <w:rPr>
                <w:rFonts w:hint="eastAsia" w:ascii="宋体" w:hAnsi="宋体" w:cs="宋体"/>
                <w:color w:val="auto"/>
                <w:spacing w:val="1"/>
                <w:w w:val="99"/>
                <w:kern w:val="2"/>
                <w:sz w:val="21"/>
                <w:szCs w:val="21"/>
                <w:highlight w:val="none"/>
                <w:lang w:eastAsia="zh-CN"/>
              </w:rPr>
              <w:t>3</w:t>
            </w:r>
            <w:r>
              <w:rPr>
                <w:rFonts w:hint="eastAsia" w:ascii="宋体" w:hAnsi="宋体" w:cs="宋体"/>
                <w:color w:val="auto"/>
                <w:w w:val="99"/>
                <w:kern w:val="2"/>
                <w:sz w:val="21"/>
                <w:szCs w:val="21"/>
                <w:highlight w:val="none"/>
                <w:lang w:eastAsia="zh-CN"/>
              </w:rPr>
              <w:t>）</w:t>
            </w:r>
          </w:p>
        </w:tc>
      </w:tr>
      <w:tr w14:paraId="179F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4F663C7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202B66F2">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C191C18">
            <w:pPr>
              <w:pStyle w:val="138"/>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A5797D1">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D67F142">
            <w:pPr>
              <w:pStyle w:val="138"/>
              <w:spacing w:before="92"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道</w:t>
            </w:r>
            <w:r>
              <w:rPr>
                <w:rFonts w:hint="eastAsia" w:ascii="宋体" w:hAnsi="宋体" w:cs="宋体"/>
                <w:color w:val="auto"/>
                <w:spacing w:val="4"/>
                <w:w w:val="99"/>
                <w:kern w:val="2"/>
                <w:sz w:val="21"/>
                <w:szCs w:val="21"/>
                <w:highlight w:val="none"/>
                <w:lang w:eastAsia="zh-CN"/>
              </w:rPr>
              <w:t>路和隧道照</w:t>
            </w:r>
            <w:r>
              <w:rPr>
                <w:rFonts w:hint="eastAsia" w:ascii="宋体" w:hAnsi="宋体" w:cs="宋体"/>
                <w:color w:val="auto"/>
                <w:spacing w:val="2"/>
                <w:w w:val="99"/>
                <w:kern w:val="2"/>
                <w:sz w:val="21"/>
                <w:szCs w:val="21"/>
                <w:highlight w:val="none"/>
                <w:lang w:eastAsia="zh-CN"/>
              </w:rPr>
              <w:t>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灯</w:t>
            </w:r>
            <w:r>
              <w:rPr>
                <w:rFonts w:hint="eastAsia" w:ascii="宋体" w:hAnsi="宋体" w:cs="宋体"/>
                <w:color w:val="auto"/>
                <w:spacing w:val="2"/>
                <w:w w:val="99"/>
                <w:kern w:val="2"/>
                <w:sz w:val="21"/>
                <w:szCs w:val="21"/>
                <w:highlight w:val="none"/>
                <w:lang w:eastAsia="zh-CN"/>
              </w:rPr>
              <w:t>具</w:t>
            </w:r>
            <w:r>
              <w:rPr>
                <w:rFonts w:hint="eastAsia" w:ascii="宋体" w:hAnsi="宋体" w:cs="宋体"/>
                <w:color w:val="auto"/>
                <w:w w:val="99"/>
                <w:kern w:val="2"/>
                <w:sz w:val="21"/>
                <w:szCs w:val="21"/>
                <w:highlight w:val="none"/>
                <w:lang w:eastAsia="zh-CN"/>
              </w:rPr>
              <w:t>能效限定</w:t>
            </w:r>
            <w:r>
              <w:rPr>
                <w:rFonts w:hint="eastAsia" w:ascii="宋体" w:hAnsi="宋体" w:cs="宋体"/>
                <w:color w:val="auto"/>
                <w:spacing w:val="2"/>
                <w:w w:val="99"/>
                <w:kern w:val="2"/>
                <w:sz w:val="21"/>
                <w:szCs w:val="21"/>
                <w:highlight w:val="none"/>
                <w:lang w:eastAsia="zh-CN"/>
              </w:rPr>
              <w:t>值</w:t>
            </w:r>
            <w:r>
              <w:rPr>
                <w:rFonts w:hint="eastAsia" w:ascii="宋体" w:hAnsi="宋体" w:cs="宋体"/>
                <w:color w:val="auto"/>
                <w:w w:val="99"/>
                <w:kern w:val="2"/>
                <w:sz w:val="21"/>
                <w:szCs w:val="21"/>
                <w:highlight w:val="none"/>
                <w:lang w:eastAsia="zh-CN"/>
              </w:rPr>
              <w:t>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06"/>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3747</w:t>
            </w:r>
            <w:r>
              <w:rPr>
                <w:rFonts w:hint="eastAsia" w:ascii="宋体" w:hAnsi="宋体" w:cs="宋体"/>
                <w:color w:val="auto"/>
                <w:w w:val="99"/>
                <w:kern w:val="2"/>
                <w:sz w:val="21"/>
                <w:szCs w:val="21"/>
                <w:highlight w:val="none"/>
                <w:lang w:eastAsia="zh-CN"/>
              </w:rPr>
              <w:t>8</w:t>
            </w:r>
          </w:p>
        </w:tc>
      </w:tr>
      <w:tr w14:paraId="2562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58CBDA3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1F7F731B">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76FA7B3">
            <w:pPr>
              <w:pStyle w:val="138"/>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1817684">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EAC5C6D">
            <w:pPr>
              <w:pStyle w:val="138"/>
              <w:spacing w:before="83"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6D1F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533F85D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46FF72DC">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0E63A43">
            <w:pPr>
              <w:pStyle w:val="138"/>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B55FC1A">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CB52A2B">
            <w:pPr>
              <w:pStyle w:val="138"/>
              <w:spacing w:line="276" w:lineRule="auto"/>
              <w:ind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6D6D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BA5BA84">
            <w:pPr>
              <w:pStyle w:val="138"/>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FF1427A">
            <w:pPr>
              <w:pStyle w:val="138"/>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5902B24">
            <w:pPr>
              <w:pStyle w:val="138"/>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6D408B4">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F5EA858">
            <w:pPr>
              <w:pStyle w:val="138"/>
              <w:spacing w:before="81" w:line="276" w:lineRule="auto"/>
              <w:ind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4CFB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224E0E7">
            <w:pPr>
              <w:pStyle w:val="138"/>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BD4C879">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D1B9989">
            <w:pPr>
              <w:pStyle w:val="138"/>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DDCC80">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5FB1906">
            <w:pPr>
              <w:pStyle w:val="138"/>
              <w:spacing w:before="28" w:line="276" w:lineRule="auto"/>
              <w:ind w:left="7" w:right="5"/>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限定值及能效</w:t>
            </w:r>
            <w:r>
              <w:rPr>
                <w:rFonts w:hint="eastAsia" w:ascii="宋体" w:hAnsi="宋体" w:cs="宋体"/>
                <w:color w:val="auto"/>
                <w:spacing w:val="2"/>
                <w:w w:val="99"/>
                <w:kern w:val="2"/>
                <w:sz w:val="21"/>
                <w:szCs w:val="21"/>
                <w:highlight w:val="none"/>
                <w:lang w:eastAsia="zh-CN"/>
              </w:rPr>
              <w:t>等</w:t>
            </w:r>
            <w:r>
              <w:rPr>
                <w:rFonts w:hint="eastAsia" w:ascii="宋体" w:hAnsi="宋体" w:cs="宋体"/>
                <w:color w:val="auto"/>
                <w:w w:val="99"/>
                <w:kern w:val="2"/>
                <w:sz w:val="21"/>
                <w:szCs w:val="21"/>
                <w:highlight w:val="none"/>
                <w:lang w:eastAsia="zh-CN"/>
              </w:rPr>
              <w:t>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5D94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7638DAB0">
            <w:pPr>
              <w:pStyle w:val="138"/>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E2A9AAE">
            <w:pPr>
              <w:pStyle w:val="138"/>
              <w:spacing w:before="7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37CF215">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B5FE69F">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91F372F">
            <w:pPr>
              <w:pStyle w:val="138"/>
              <w:spacing w:before="76"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61F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2E06A33D">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4FB139A5">
            <w:pPr>
              <w:pStyle w:val="138"/>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CFD4AA7">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C25CF1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186B12C">
            <w:pPr>
              <w:pStyle w:val="138"/>
              <w:spacing w:before="12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3747BCBA">
            <w:pPr>
              <w:pStyle w:val="138"/>
              <w:spacing w:before="50"/>
              <w:ind w:left="7"/>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w w:val="99"/>
                <w:kern w:val="2"/>
                <w:sz w:val="21"/>
                <w:szCs w:val="21"/>
                <w:highlight w:val="none"/>
              </w:rPr>
              <w:t>）</w:t>
            </w:r>
          </w:p>
        </w:tc>
      </w:tr>
      <w:tr w14:paraId="0584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23C4929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4739080B">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1F66FA0">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62540F8">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E3A16AD">
            <w:pPr>
              <w:pStyle w:val="138"/>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4532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14:paraId="51EA809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ign w:val="center"/>
          </w:tcPr>
          <w:p w14:paraId="2C530CCC">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91ECAF3">
            <w:pPr>
              <w:pStyle w:val="13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D5C81C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0EB7D4B">
            <w:pPr>
              <w:pStyle w:val="138"/>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26FB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3DECD7B7">
            <w:pPr>
              <w:pStyle w:val="138"/>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21C631E">
            <w:pPr>
              <w:pStyle w:val="138"/>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★A05020106水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613555B">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EBE6DA2">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A80B712">
            <w:pPr>
              <w:pStyle w:val="138"/>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7E28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2A6C8BAD">
            <w:pPr>
              <w:pStyle w:val="138"/>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1372CF6">
            <w:pPr>
              <w:pStyle w:val="138"/>
              <w:spacing w:before="11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CC4AD49">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038B426">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A63B521">
            <w:pPr>
              <w:pStyle w:val="138"/>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61F2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E82882F">
            <w:pPr>
              <w:pStyle w:val="138"/>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0AF52C3">
            <w:pPr>
              <w:pStyle w:val="138"/>
              <w:spacing w:before="131"/>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A05020110淋浴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106B4AC">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94DD5F1">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A1565E1">
            <w:pPr>
              <w:pStyle w:val="13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24B4C7AA">
      <w:pPr>
        <w:pStyle w:val="18"/>
        <w:spacing w:line="360" w:lineRule="auto"/>
        <w:rPr>
          <w:rFonts w:ascii="宋体" w:hAnsi="宋体" w:cs="宋体"/>
          <w:color w:val="auto"/>
          <w:kern w:val="2"/>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465C971B">
      <w:pPr>
        <w:pStyle w:val="18"/>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2.以“★”标注的为政府强制采购产品。</w:t>
      </w:r>
    </w:p>
    <w:p w14:paraId="691DB22F">
      <w:pPr>
        <w:pStyle w:val="18"/>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3349AAF0">
      <w:pPr>
        <w:widowControl/>
        <w:jc w:val="left"/>
        <w:rPr>
          <w:rFonts w:ascii="宋体" w:hAnsi="宋体" w:cs="宋体"/>
          <w:color w:val="auto"/>
          <w:sz w:val="20"/>
          <w:szCs w:val="20"/>
          <w:highlight w:val="none"/>
        </w:rPr>
      </w:pPr>
    </w:p>
    <w:p w14:paraId="2C2F8850">
      <w:pPr>
        <w:widowControl/>
        <w:jc w:val="left"/>
        <w:rPr>
          <w:rFonts w:ascii="宋体" w:hAnsi="宋体" w:cs="宋体"/>
          <w:color w:val="auto"/>
          <w:sz w:val="20"/>
          <w:szCs w:val="20"/>
          <w:highlight w:val="none"/>
        </w:rPr>
      </w:pPr>
    </w:p>
    <w:p w14:paraId="368D37B6">
      <w:pPr>
        <w:widowControl/>
        <w:jc w:val="left"/>
        <w:rPr>
          <w:rFonts w:ascii="宋体" w:hAnsi="宋体" w:cs="宋体"/>
          <w:color w:val="auto"/>
          <w:sz w:val="32"/>
          <w:szCs w:val="32"/>
          <w:highlight w:val="none"/>
        </w:rPr>
      </w:pPr>
      <w:r>
        <w:rPr>
          <w:rFonts w:hint="eastAsia" w:ascii="宋体" w:hAnsi="宋体" w:cs="宋体"/>
          <w:color w:val="auto"/>
          <w:sz w:val="20"/>
          <w:szCs w:val="20"/>
          <w:highlight w:val="none"/>
        </w:rPr>
        <w:br w:type="page"/>
      </w:r>
      <w:r>
        <w:rPr>
          <w:rFonts w:hint="eastAsia" w:ascii="宋体" w:hAnsi="宋体" w:cs="宋体"/>
          <w:color w:val="auto"/>
          <w:sz w:val="32"/>
          <w:szCs w:val="32"/>
          <w:highlight w:val="none"/>
        </w:rPr>
        <w:t>附件2：</w:t>
      </w:r>
    </w:p>
    <w:p w14:paraId="629F0201">
      <w:pPr>
        <w:pStyle w:val="18"/>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091CC5BF">
      <w:pPr>
        <w:pStyle w:val="18"/>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2FDADAA6">
      <w:pPr>
        <w:pStyle w:val="18"/>
        <w:rPr>
          <w:rFonts w:ascii="宋体" w:hAnsi="宋体" w:cs="宋体"/>
          <w:color w:val="auto"/>
          <w:sz w:val="21"/>
          <w:szCs w:val="21"/>
          <w:highlight w:val="none"/>
        </w:rPr>
      </w:pPr>
    </w:p>
    <w:p w14:paraId="7A02D6DC">
      <w:pPr>
        <w:pStyle w:val="18"/>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59F9BDD7">
      <w:pPr>
        <w:pStyle w:val="18"/>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5CF4CE20">
      <w:pPr>
        <w:pStyle w:val="18"/>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694867B">
      <w:pPr>
        <w:pStyle w:val="18"/>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7AF7E2E3">
      <w:pPr>
        <w:pStyle w:val="18"/>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12C8263D">
      <w:pPr>
        <w:pStyle w:val="18"/>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36FAABC">
      <w:pPr>
        <w:pStyle w:val="18"/>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DF5A719">
      <w:pPr>
        <w:pStyle w:val="18"/>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418116C">
      <w:pPr>
        <w:pStyle w:val="18"/>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611D92">
      <w:pPr>
        <w:pStyle w:val="18"/>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B852DE">
      <w:pPr>
        <w:pStyle w:val="18"/>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C4FC68B">
      <w:pPr>
        <w:pStyle w:val="18"/>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B80AFAA">
      <w:pPr>
        <w:pStyle w:val="18"/>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2DFFF8D">
      <w:pPr>
        <w:pStyle w:val="18"/>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5B8230">
      <w:pPr>
        <w:pStyle w:val="18"/>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F9E4D97">
      <w:pPr>
        <w:pStyle w:val="18"/>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713981D">
      <w:pPr>
        <w:pStyle w:val="18"/>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5BF468F">
      <w:pPr>
        <w:pStyle w:val="18"/>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602B45E">
      <w:pPr>
        <w:pStyle w:val="18"/>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CE3A83">
      <w:pPr>
        <w:pStyle w:val="18"/>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2A78E8D">
      <w:pPr>
        <w:pStyle w:val="18"/>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2114A4B2">
      <w:pPr>
        <w:pStyle w:val="18"/>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2FFF02AD">
      <w:pPr>
        <w:pStyle w:val="18"/>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51681A9">
      <w:pPr>
        <w:pStyle w:val="18"/>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2B790FEE">
      <w:pPr>
        <w:pStyle w:val="18"/>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5E64E7A3">
      <w:pPr>
        <w:pStyle w:val="18"/>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601751AC">
      <w:pPr>
        <w:pStyle w:val="2"/>
        <w:spacing w:before="0" w:after="0" w:line="360" w:lineRule="auto"/>
        <w:jc w:val="center"/>
        <w:rPr>
          <w:rFonts w:ascii="宋体" w:hAnsi="宋体" w:cs="宋体"/>
          <w:color w:val="auto"/>
          <w:highlight w:val="none"/>
        </w:rPr>
      </w:pPr>
      <w:r>
        <w:rPr>
          <w:rFonts w:hint="eastAsia" w:ascii="宋体" w:hAnsi="宋体" w:cs="宋体"/>
          <w:color w:val="auto"/>
          <w:highlight w:val="none"/>
        </w:rPr>
        <w:br w:type="page"/>
      </w:r>
      <w:bookmarkStart w:id="44" w:name="_Toc17701"/>
      <w:r>
        <w:rPr>
          <w:rFonts w:hint="eastAsia" w:ascii="宋体" w:hAnsi="宋体" w:cs="宋体"/>
          <w:color w:val="auto"/>
          <w:highlight w:val="none"/>
        </w:rPr>
        <w:t>第三章 投标人须知</w:t>
      </w:r>
      <w:bookmarkEnd w:id="43"/>
      <w:bookmarkEnd w:id="44"/>
    </w:p>
    <w:p w14:paraId="79A51E2E">
      <w:pPr>
        <w:jc w:val="center"/>
        <w:rPr>
          <w:rFonts w:ascii="宋体" w:hAnsi="宋体" w:cs="宋体"/>
          <w:color w:val="auto"/>
          <w:sz w:val="36"/>
          <w:szCs w:val="36"/>
          <w:highlight w:val="none"/>
        </w:rPr>
      </w:pPr>
      <w:bookmarkStart w:id="45" w:name="_Toc254970526"/>
      <w:bookmarkStart w:id="46" w:name="_Toc254970667"/>
      <w:r>
        <w:rPr>
          <w:rFonts w:hint="eastAsia" w:ascii="宋体" w:hAnsi="宋体" w:cs="宋体"/>
          <w:color w:val="auto"/>
          <w:sz w:val="36"/>
          <w:szCs w:val="36"/>
          <w:highlight w:val="none"/>
        </w:rPr>
        <w:t>投标人须知前附表</w:t>
      </w:r>
      <w:bookmarkEnd w:id="45"/>
      <w:bookmarkEnd w:id="46"/>
    </w:p>
    <w:tbl>
      <w:tblPr>
        <w:tblStyle w:val="48"/>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6E4DB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E83BDB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2F125B8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75523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5F44860">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77895D1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6BC45F5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678A8AB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8F8369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572EB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95" w:type="dxa"/>
            <w:tcBorders>
              <w:top w:val="single" w:color="auto" w:sz="4" w:space="0"/>
              <w:left w:val="single" w:color="auto" w:sz="4" w:space="0"/>
              <w:bottom w:val="single" w:color="auto" w:sz="4" w:space="0"/>
              <w:right w:val="single" w:color="auto" w:sz="4" w:space="0"/>
            </w:tcBorders>
            <w:vAlign w:val="center"/>
          </w:tcPr>
          <w:p w14:paraId="6E6E57DB">
            <w:pPr>
              <w:adjustRightInd w:val="0"/>
              <w:spacing w:line="400" w:lineRule="exact"/>
              <w:jc w:val="center"/>
              <w:rPr>
                <w:rFonts w:ascii="宋体" w:hAnsi="宋体" w:cs="宋体"/>
                <w:color w:val="auto"/>
                <w:szCs w:val="21"/>
                <w:highlight w:val="none"/>
              </w:rPr>
            </w:pPr>
            <w:bookmarkStart w:id="47" w:name="_8.1"/>
            <w:bookmarkEnd w:id="47"/>
            <w:bookmarkStart w:id="48" w:name="_9.2"/>
            <w:bookmarkEnd w:id="48"/>
            <w:bookmarkStart w:id="49" w:name="_5"/>
            <w:bookmarkEnd w:id="49"/>
            <w:r>
              <w:rPr>
                <w:rFonts w:hint="eastAsia" w:ascii="宋体" w:hAnsi="宋体" w:cs="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1A2D4EA4">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b/>
                <w:color w:val="auto"/>
                <w:szCs w:val="21"/>
                <w:highlight w:val="none"/>
              </w:rPr>
              <w:t>本项目不接受联合体投标。</w:t>
            </w:r>
          </w:p>
        </w:tc>
      </w:tr>
      <w:tr w14:paraId="59CC5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6B880C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5F322BC9">
            <w:pPr>
              <w:pStyle w:val="16"/>
              <w:adjustRightInd w:val="0"/>
              <w:spacing w:line="400" w:lineRule="exact"/>
              <w:rPr>
                <w:rFonts w:ascii="宋体" w:hAnsi="宋体" w:cs="宋体"/>
                <w:color w:val="auto"/>
                <w:szCs w:val="21"/>
                <w:highlight w:val="none"/>
              </w:rPr>
            </w:pPr>
            <w:bookmarkStart w:id="50" w:name="_Hlk54105293"/>
            <w:r>
              <w:rPr>
                <w:rFonts w:hint="eastAsia" w:ascii="宋体" w:hAnsi="宋体" w:cs="宋体"/>
                <w:color w:val="auto"/>
                <w:szCs w:val="21"/>
                <w:highlight w:val="none"/>
              </w:rPr>
              <w:t>如接受联合体投标，</w:t>
            </w:r>
            <w:bookmarkEnd w:id="50"/>
            <w:r>
              <w:rPr>
                <w:rFonts w:hint="eastAsia" w:ascii="宋体" w:hAnsi="宋体" w:cs="宋体"/>
                <w:color w:val="auto"/>
                <w:szCs w:val="21"/>
                <w:highlight w:val="none"/>
              </w:rPr>
              <w:t>联合体投标要求如下：</w:t>
            </w:r>
          </w:p>
          <w:p w14:paraId="22C6ACC4">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3ADEA083">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9C09C1B">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3D317B78">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2E5A8542">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61B70692">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458407D3">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752CFBFF">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06625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F40F3E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49D92887">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2AF48D73">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02E3366B">
            <w:pPr>
              <w:pStyle w:val="16"/>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61AB5ED7">
            <w:pPr>
              <w:pStyle w:val="16"/>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2BB71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4FA1A3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09CBCBC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采用最低评标价法的采购项目，提供相同品牌产品（非单一产品采购项目的，指核心产品）的不同投标人评标报价相同时，按照下列方式确定一个投标人获得中标供应商推荐资格：</w:t>
            </w:r>
          </w:p>
          <w:p w14:paraId="6A5656E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□依次按投标报价低的优先、带“▲”的实质性要求正偏离项数多的优先、均无正偏离或者正偏离项数一致时负偏离项数少的优先、保修（维护）期长优先、交货期短优先、故障响应时间短优先的顺序推荐。</w:t>
            </w:r>
          </w:p>
          <w:p w14:paraId="0D51D20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16F37A7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15AED15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采用综合评分法的采购项目，提供相同品牌产品（非单一产品采购项目的，指核心产品）的不同投标人评审得分相同时，按照下列方式确定一个投标人获得中标供应商推荐资格：</w:t>
            </w:r>
          </w:p>
          <w:p w14:paraId="6EA2F9A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☑依次按投标报价低的优先、技术分高的优先、技术安装实施方案分高的优先、增值售后服务方案分高的优先、履约能力分高的优先顺序推荐；</w:t>
            </w:r>
          </w:p>
          <w:p w14:paraId="7D51960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DF644B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66B1C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2940045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17F32A7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本项目不组织现场考察</w:t>
            </w:r>
          </w:p>
        </w:tc>
      </w:tr>
      <w:tr w14:paraId="073AD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4E7930FC">
            <w:pPr>
              <w:adjustRightInd w:val="0"/>
              <w:spacing w:line="400" w:lineRule="exact"/>
              <w:jc w:val="center"/>
              <w:rPr>
                <w:rFonts w:ascii="宋体" w:hAnsi="宋体" w:cs="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1A59072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6474CB5E">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6FAAD1A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21A86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77253DF8">
            <w:pPr>
              <w:adjustRightInd w:val="0"/>
              <w:spacing w:line="400" w:lineRule="exact"/>
              <w:jc w:val="center"/>
              <w:rPr>
                <w:rFonts w:ascii="宋体" w:hAnsi="宋体" w:cs="宋体"/>
                <w:color w:val="auto"/>
                <w:szCs w:val="21"/>
                <w:highlight w:val="none"/>
              </w:rPr>
            </w:pPr>
            <w:bookmarkStart w:id="51" w:name="_13.1"/>
            <w:bookmarkEnd w:id="51"/>
            <w:r>
              <w:rPr>
                <w:rFonts w:hint="eastAsia" w:ascii="宋体" w:hAnsi="宋体" w:cs="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6AC73C4A">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7860E3FB">
            <w:pPr>
              <w:tabs>
                <w:tab w:val="left" w:pos="459"/>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38171330">
            <w:pPr>
              <w:tabs>
                <w:tab w:val="left" w:pos="459"/>
              </w:tabs>
              <w:adjustRightInd w:val="0"/>
              <w:spacing w:line="400" w:lineRule="exact"/>
              <w:jc w:val="left"/>
              <w:rPr>
                <w:rFonts w:ascii="宋体" w:hAnsi="宋体" w:cs="宋体"/>
                <w:color w:val="auto"/>
                <w:szCs w:val="21"/>
                <w:highlight w:val="none"/>
              </w:rPr>
            </w:pPr>
            <w:bookmarkStart w:id="52" w:name="_Hlk71299233"/>
            <w:r>
              <w:rPr>
                <w:rFonts w:hint="eastAsia" w:ascii="宋体" w:hAnsi="宋体" w:cs="宋体"/>
                <w:color w:val="auto"/>
                <w:szCs w:val="21"/>
                <w:highlight w:val="none"/>
              </w:rPr>
              <w:t>2.开标一览表</w:t>
            </w:r>
            <w:bookmarkEnd w:id="52"/>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847EDC7">
            <w:pPr>
              <w:tabs>
                <w:tab w:val="left" w:pos="459"/>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2A79E73A">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633C8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537EA2D2">
            <w:pPr>
              <w:adjustRightInd w:val="0"/>
              <w:spacing w:line="400" w:lineRule="exact"/>
              <w:rPr>
                <w:rFonts w:ascii="宋体" w:hAnsi="宋体" w:cs="宋体"/>
                <w:color w:val="auto"/>
                <w:szCs w:val="21"/>
                <w:highlight w:val="none"/>
              </w:rPr>
            </w:pPr>
            <w:bookmarkStart w:id="53" w:name="_13.2"/>
            <w:bookmarkEnd w:id="53"/>
          </w:p>
        </w:tc>
        <w:tc>
          <w:tcPr>
            <w:tcW w:w="8670" w:type="dxa"/>
            <w:tcBorders>
              <w:top w:val="single" w:color="auto" w:sz="4" w:space="0"/>
              <w:left w:val="single" w:color="auto" w:sz="4" w:space="0"/>
              <w:bottom w:val="single" w:color="auto" w:sz="4" w:space="0"/>
              <w:right w:val="single" w:color="auto" w:sz="4" w:space="0"/>
            </w:tcBorders>
            <w:vAlign w:val="center"/>
          </w:tcPr>
          <w:p w14:paraId="3C393186">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792DB65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90"/>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9B957E9">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。从成立之日起到投标文件提交截止时间止不足要求月数的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66E6EEC">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则无需提交]；（</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5A20F1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54" w:name="OLE_LINK10"/>
            <w:r>
              <w:rPr>
                <w:rFonts w:hint="eastAsia" w:ascii="宋体" w:hAnsi="宋体" w:cs="宋体"/>
                <w:color w:val="auto"/>
                <w:szCs w:val="21"/>
                <w:highlight w:val="none"/>
                <w:u w:val="single"/>
              </w:rPr>
              <w:t>2023</w:t>
            </w:r>
            <w:r>
              <w:rPr>
                <w:rFonts w:hint="eastAsia" w:ascii="宋体" w:hAnsi="宋体" w:cs="宋体"/>
                <w:color w:val="auto"/>
                <w:szCs w:val="21"/>
                <w:highlight w:val="none"/>
              </w:rPr>
              <w:t>年以来任一年度的</w:t>
            </w:r>
            <w:bookmarkEnd w:id="54"/>
            <w:r>
              <w:rPr>
                <w:rFonts w:hint="eastAsia" w:ascii="宋体" w:hAnsi="宋体" w:cs="宋体"/>
                <w:color w:val="auto"/>
                <w:szCs w:val="21"/>
                <w:highlight w:val="none"/>
              </w:rPr>
              <w:t>财务报表复印件，或者2025年以来银行出具的资信证明，或者中国人民银行征信中心出具的信用报告（企业投标的提供企业信用报告，自然人投标的提供个人信用报告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B8A82C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6BC874F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043B418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04DBB2C">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8.联合体协议书（格式后附）；（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1126CBC">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9.除招标文件规定必须提供以外，投标人认为需要提供的其他证明材料。</w:t>
            </w:r>
          </w:p>
          <w:p w14:paraId="6AE25BE9">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08ECDDFA">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020C7BB1">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2.联合体投标时，第1-7项资格证明文件联合体各方均必须分别提供，联合体各方分别盖章和签字（或者电子签名），否则按无效投标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33F1EDCC">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3BC79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238609CD">
            <w:pPr>
              <w:adjustRightInd w:val="0"/>
              <w:spacing w:line="400" w:lineRule="exact"/>
              <w:rPr>
                <w:rFonts w:ascii="宋体" w:hAnsi="宋体" w:cs="宋体"/>
                <w:color w:val="auto"/>
                <w:szCs w:val="21"/>
                <w:highlight w:val="none"/>
              </w:rPr>
            </w:pPr>
            <w:bookmarkStart w:id="55" w:name="_13.3"/>
            <w:bookmarkEnd w:id="55"/>
          </w:p>
        </w:tc>
        <w:tc>
          <w:tcPr>
            <w:tcW w:w="8670" w:type="dxa"/>
            <w:tcBorders>
              <w:top w:val="single" w:color="auto" w:sz="4" w:space="0"/>
              <w:left w:val="single" w:color="auto" w:sz="4" w:space="0"/>
              <w:bottom w:val="single" w:color="auto" w:sz="4" w:space="0"/>
              <w:right w:val="single" w:color="auto" w:sz="4" w:space="0"/>
            </w:tcBorders>
            <w:vAlign w:val="center"/>
          </w:tcPr>
          <w:p w14:paraId="6832B55E">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7C64C45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0CC4A3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848044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7DDA2CD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5F7A59A">
            <w:pPr>
              <w:adjustRightInd w:val="0"/>
              <w:spacing w:line="400" w:lineRule="exact"/>
              <w:jc w:val="left"/>
              <w:rPr>
                <w:color w:val="auto"/>
                <w:highlight w:val="none"/>
              </w:rPr>
            </w:pPr>
            <w:r>
              <w:rPr>
                <w:rFonts w:hint="eastAsia" w:ascii="宋体" w:hAnsi="宋体" w:cs="宋体"/>
                <w:color w:val="auto"/>
                <w:szCs w:val="21"/>
                <w:highlight w:val="none"/>
              </w:rPr>
              <w:t>5.</w:t>
            </w:r>
            <w:r>
              <w:rPr>
                <w:rFonts w:hint="eastAsia" w:ascii="宋体" w:hAnsi="宋体" w:cs="宋体"/>
                <w:bCs/>
                <w:color w:val="auto"/>
                <w:szCs w:val="21"/>
                <w:highlight w:val="none"/>
              </w:rPr>
              <w:t>技术安装实施方案</w:t>
            </w:r>
            <w:r>
              <w:rPr>
                <w:rFonts w:hint="eastAsia" w:ascii="宋体" w:hAnsi="宋体" w:cs="宋体"/>
                <w:color w:val="auto"/>
                <w:szCs w:val="21"/>
                <w:highlight w:val="none"/>
              </w:rPr>
              <w:t>（格式后附）；内容包含但不限于：①安装方案；②设备调试方案；③设备试运行方案等。</w:t>
            </w:r>
          </w:p>
          <w:p w14:paraId="7898C8E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6.增值售后服务方案（格式后附）；内容包含但不限于：①</w:t>
            </w:r>
            <w:r>
              <w:rPr>
                <w:rFonts w:hint="eastAsia" w:ascii="宋体" w:hAnsi="宋体" w:cs="宋体"/>
                <w:color w:val="auto"/>
                <w:highlight w:val="none"/>
              </w:rPr>
              <w:t>服务人员的配备</w:t>
            </w:r>
            <w:r>
              <w:rPr>
                <w:rFonts w:hint="eastAsia" w:ascii="宋体" w:hAnsi="宋体" w:cs="宋体"/>
                <w:color w:val="auto"/>
                <w:szCs w:val="21"/>
                <w:highlight w:val="none"/>
              </w:rPr>
              <w:t>、故障出现解决方案，②定期维护 (注明时间)，③技术培训方案，④保修（维护）期外维修方案，⑤售后服务措施及其他优惠措施等。</w:t>
            </w:r>
          </w:p>
          <w:p w14:paraId="18603C7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7.投标人的业绩证明材料（格式后附）；</w:t>
            </w:r>
          </w:p>
          <w:p w14:paraId="3EFC15C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8.投标人情况介绍（格式自拟）；</w:t>
            </w:r>
          </w:p>
          <w:p w14:paraId="67DBE20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97C3BD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10.除招标文件规定必须提供以外，投标人认为需要提供的其他证明材料（格式自拟）。（投标人根据“第二章 采购需求”及“第四章 评标方法及评标标准”提供有关证明材料）。</w:t>
            </w:r>
          </w:p>
          <w:p w14:paraId="2E1020D0">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49439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73A5C328">
            <w:pPr>
              <w:adjustRightInd w:val="0"/>
              <w:spacing w:line="400" w:lineRule="exact"/>
              <w:rPr>
                <w:rFonts w:ascii="宋体" w:hAnsi="宋体" w:cs="宋体"/>
                <w:color w:val="auto"/>
                <w:szCs w:val="21"/>
                <w:highlight w:val="none"/>
              </w:rPr>
            </w:pPr>
            <w:bookmarkStart w:id="56" w:name="_13.4"/>
            <w:bookmarkEnd w:id="56"/>
          </w:p>
        </w:tc>
        <w:tc>
          <w:tcPr>
            <w:tcW w:w="8670" w:type="dxa"/>
            <w:tcBorders>
              <w:top w:val="single" w:color="auto" w:sz="4" w:space="0"/>
              <w:left w:val="single" w:color="auto" w:sz="4" w:space="0"/>
              <w:bottom w:val="single" w:color="auto" w:sz="4" w:space="0"/>
              <w:right w:val="single" w:color="auto" w:sz="4" w:space="0"/>
            </w:tcBorders>
            <w:vAlign w:val="center"/>
          </w:tcPr>
          <w:p w14:paraId="393CDC2E">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6ED793EB">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1.技术要求响应表（格式后附）；（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E9D1A5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2.设备性能配置清单（格式后附）；</w:t>
            </w:r>
          </w:p>
          <w:p w14:paraId="5F529BF3">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3.项目实施人员一览表（格式后附）；</w:t>
            </w:r>
          </w:p>
          <w:p w14:paraId="7F35A39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4.对本项目系统总体要求的理解。包括：功能说明、性能指标及设备选型说明（质量、性能、价格、外观、体积等方面进行比较和选择的理由及过程）（格式自拟）；</w:t>
            </w:r>
          </w:p>
          <w:p w14:paraId="47D21B1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5.产品出厂标准、质量检测报告（格式自拟）；</w:t>
            </w:r>
          </w:p>
          <w:p w14:paraId="6267358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6.优惠条件：投标人承诺给予采购人的各种优惠条件，包括售后服务优惠（格式自拟）；注：投标人不得给予赠品或者与采购无关的其他商品、服务；</w:t>
            </w:r>
          </w:p>
          <w:p w14:paraId="2C7D378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7.投标人对本项目的合理化建议和改进措施（格式自拟）；</w:t>
            </w:r>
          </w:p>
          <w:p w14:paraId="5AC86526">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8.除招标文件规定必须提供以外，投标人需要说明的其他文件和说明（格式自拟）。</w:t>
            </w:r>
          </w:p>
          <w:p w14:paraId="54DD4F9A">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586E0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100A1C3">
            <w:pPr>
              <w:adjustRightInd w:val="0"/>
              <w:spacing w:line="400" w:lineRule="exact"/>
              <w:jc w:val="center"/>
              <w:rPr>
                <w:rFonts w:ascii="宋体" w:hAnsi="宋体" w:cs="宋体"/>
                <w:color w:val="auto"/>
                <w:szCs w:val="21"/>
                <w:highlight w:val="none"/>
              </w:rPr>
            </w:pPr>
            <w:bookmarkStart w:id="57" w:name="_16.2"/>
            <w:bookmarkEnd w:id="57"/>
            <w:bookmarkStart w:id="58" w:name="_13.5"/>
            <w:bookmarkEnd w:id="58"/>
            <w:r>
              <w:rPr>
                <w:rFonts w:hint="eastAsia" w:ascii="宋体" w:hAnsi="宋体" w:cs="宋体"/>
                <w:color w:val="auto"/>
                <w:szCs w:val="21"/>
                <w:highlight w:val="none"/>
              </w:rPr>
              <w:t>16</w:t>
            </w:r>
            <w:bookmarkStart w:id="59" w:name="_Hlt19194066"/>
            <w:bookmarkStart w:id="60" w:name="_Hlt19693758"/>
            <w:bookmarkStart w:id="61" w:name="_Hlt19194067"/>
            <w:bookmarkStart w:id="62" w:name="_Hlt19693759"/>
            <w:r>
              <w:rPr>
                <w:rFonts w:hint="eastAsia" w:ascii="宋体" w:hAnsi="宋体" w:cs="宋体"/>
                <w:color w:val="auto"/>
                <w:szCs w:val="21"/>
                <w:highlight w:val="none"/>
              </w:rPr>
              <w:t>.</w:t>
            </w:r>
            <w:bookmarkEnd w:id="59"/>
            <w:bookmarkEnd w:id="60"/>
            <w:bookmarkEnd w:id="61"/>
            <w:bookmarkEnd w:id="62"/>
            <w:r>
              <w:rPr>
                <w:rFonts w:hint="eastAsia" w:ascii="宋体" w:hAnsi="宋体" w:cs="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504A961F">
            <w:pPr>
              <w:adjustRightInd w:val="0"/>
              <w:spacing w:line="400" w:lineRule="exact"/>
              <w:rPr>
                <w:rFonts w:ascii="宋体" w:hAnsi="宋体" w:cs="宋体"/>
                <w:b/>
                <w:color w:val="auto"/>
                <w:szCs w:val="21"/>
                <w:highlight w:val="none"/>
              </w:rPr>
            </w:pPr>
            <w:r>
              <w:rPr>
                <w:rFonts w:hint="eastAsia" w:ascii="宋体" w:hAnsi="宋体"/>
                <w:b/>
                <w:bCs/>
                <w:color w:val="auto"/>
                <w:szCs w:val="21"/>
                <w:highlight w:val="none"/>
              </w:rPr>
              <w:t>投标报价是履行合同的最终价格，包括但不限于：货物货款、货物标准附件、备品配件、专用工具、包装、运输、装卸、保险、税金、货到就位和安装、调试、培训、保修、验收等的费用。对于本文件中明确列明必须报价的货物或服务，投标人应分别报价。对于本文件中未列明，而投标人认为必需的费用也需列入总报价。在合同实施时，采购人将不予支付投标人没有列入的项目费用，并认为此项目的费用已包括在投标总报价中。</w:t>
            </w:r>
          </w:p>
        </w:tc>
      </w:tr>
      <w:tr w14:paraId="03CAF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EC6517">
            <w:pPr>
              <w:adjustRightInd w:val="0"/>
              <w:spacing w:line="400" w:lineRule="exact"/>
              <w:jc w:val="center"/>
              <w:rPr>
                <w:rFonts w:ascii="宋体" w:hAnsi="宋体" w:cs="宋体"/>
                <w:color w:val="auto"/>
                <w:szCs w:val="21"/>
                <w:highlight w:val="none"/>
              </w:rPr>
            </w:pPr>
            <w:bookmarkStart w:id="63" w:name="_17.1"/>
            <w:bookmarkEnd w:id="63"/>
            <w:r>
              <w:rPr>
                <w:rFonts w:hint="eastAsia" w:ascii="宋体" w:hAnsi="宋体" w:cs="宋体"/>
                <w:color w:val="auto"/>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57EEEB6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5EA8C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C853B0C">
            <w:pPr>
              <w:adjustRightInd w:val="0"/>
              <w:spacing w:line="400" w:lineRule="exact"/>
              <w:jc w:val="center"/>
              <w:rPr>
                <w:rFonts w:ascii="宋体" w:hAnsi="宋体" w:cs="宋体"/>
                <w:color w:val="auto"/>
                <w:szCs w:val="21"/>
                <w:highlight w:val="none"/>
              </w:rPr>
            </w:pPr>
            <w:bookmarkStart w:id="64" w:name="_18"/>
            <w:bookmarkEnd w:id="64"/>
            <w:r>
              <w:rPr>
                <w:rFonts w:hint="eastAsia" w:ascii="宋体" w:hAnsi="宋体" w:cs="宋体"/>
                <w:color w:val="auto"/>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3E36FD8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5F823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ADD2379">
            <w:pPr>
              <w:adjustRightInd w:val="0"/>
              <w:spacing w:line="400" w:lineRule="exact"/>
              <w:jc w:val="center"/>
              <w:rPr>
                <w:rFonts w:ascii="宋体" w:hAnsi="宋体" w:cs="宋体"/>
                <w:color w:val="auto"/>
                <w:szCs w:val="21"/>
                <w:highlight w:val="none"/>
              </w:rPr>
            </w:pPr>
            <w:bookmarkStart w:id="65" w:name="_19.2"/>
            <w:bookmarkEnd w:id="65"/>
            <w:r>
              <w:rPr>
                <w:rFonts w:hint="eastAsia" w:ascii="宋体" w:hAnsi="宋体" w:cs="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60A67D85">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□本项目不接受电子备份投标文件。</w:t>
            </w:r>
          </w:p>
          <w:p w14:paraId="6E2A49BB">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675B72C8">
            <w:pPr>
              <w:autoSpaceDE w:val="0"/>
              <w:autoSpaceDN w:val="0"/>
              <w:adjustRightInd w:val="0"/>
              <w:spacing w:line="38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提交方式：投标人可以在投标截止时间前采用以下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3A4F5991">
            <w:pPr>
              <w:autoSpaceDE w:val="0"/>
              <w:autoSpaceDN w:val="0"/>
              <w:adjustRightInd w:val="0"/>
              <w:spacing w:line="38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（1）现场提交方式，应采用U盘进行存储，提交地址：桂林市公共资源交易中心9号开标室</w:t>
            </w:r>
            <w:r>
              <w:rPr>
                <w:rFonts w:hint="eastAsia" w:ascii="宋体" w:hAnsi="宋体" w:cs="宋体"/>
                <w:color w:val="auto"/>
                <w:highlight w:val="none"/>
                <w:lang w:val="en-US" w:eastAsia="zh-CN"/>
              </w:rPr>
              <w:t>2</w:t>
            </w:r>
            <w:r>
              <w:rPr>
                <w:rFonts w:hint="eastAsia" w:ascii="宋体" w:hAnsi="宋体" w:cs="宋体"/>
                <w:color w:val="auto"/>
                <w:highlight w:val="none"/>
              </w:rPr>
              <w:t>号</w:t>
            </w:r>
            <w:r>
              <w:rPr>
                <w:rFonts w:hint="eastAsia" w:ascii="宋体" w:hAnsi="宋体" w:cs="宋体"/>
                <w:color w:val="auto"/>
                <w:highlight w:val="none"/>
                <w:lang w:val="en-US" w:eastAsia="zh-CN"/>
              </w:rPr>
              <w:t>政采</w:t>
            </w:r>
            <w:r>
              <w:rPr>
                <w:rFonts w:hint="eastAsia" w:ascii="宋体" w:hAnsi="宋体" w:cs="宋体"/>
                <w:color w:val="auto"/>
                <w:highlight w:val="none"/>
              </w:rPr>
              <w:t>开标仓（广西桂林市临桂区西城中路69号创业大厦西辅楼4楼北区）；外包装上注明投标人名称、项目名称及项目编号（外包装不作密封要求）。</w:t>
            </w:r>
          </w:p>
          <w:p w14:paraId="112BF3A2">
            <w:pPr>
              <w:autoSpaceDE w:val="0"/>
              <w:autoSpaceDN w:val="0"/>
              <w:adjustRightInd w:val="0"/>
              <w:spacing w:line="380" w:lineRule="exact"/>
              <w:textAlignment w:val="bottom"/>
              <w:rPr>
                <w:rFonts w:ascii="宋体" w:hAnsi="宋体" w:cs="宋体"/>
                <w:color w:val="auto"/>
                <w:highlight w:val="none"/>
              </w:rPr>
            </w:pPr>
            <w:r>
              <w:rPr>
                <w:rFonts w:hint="eastAsia" w:ascii="宋体" w:hAnsi="宋体" w:cs="宋体"/>
                <w:color w:val="auto"/>
                <w:highlight w:val="none"/>
              </w:rPr>
              <w:t>（2）电子邮件方式，接收电子备份投标文件的电子邮箱为：guilinyl@vip.sina.com。</w:t>
            </w:r>
          </w:p>
          <w:p w14:paraId="5E2E4D2A">
            <w:pPr>
              <w:autoSpaceDE w:val="0"/>
              <w:autoSpaceDN w:val="0"/>
              <w:adjustRightInd w:val="0"/>
              <w:spacing w:line="38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315330C1">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4ADE4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2173A248">
            <w:pPr>
              <w:adjustRightInd w:val="0"/>
              <w:spacing w:line="400" w:lineRule="exact"/>
              <w:jc w:val="center"/>
              <w:rPr>
                <w:rFonts w:ascii="宋体" w:hAnsi="宋体" w:cs="宋体"/>
                <w:color w:val="auto"/>
                <w:szCs w:val="21"/>
                <w:highlight w:val="none"/>
              </w:rPr>
            </w:pPr>
            <w:bookmarkStart w:id="66" w:name="_21.1"/>
            <w:bookmarkEnd w:id="66"/>
            <w:r>
              <w:rPr>
                <w:rFonts w:hint="eastAsia" w:ascii="宋体" w:hAnsi="宋体" w:cs="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6C255C93">
            <w:pPr>
              <w:adjustRightIn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705D6AFC">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707C1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B912F39">
            <w:pPr>
              <w:adjustRightInd w:val="0"/>
              <w:spacing w:line="400" w:lineRule="exact"/>
              <w:jc w:val="center"/>
              <w:rPr>
                <w:rFonts w:ascii="宋体" w:hAnsi="宋体" w:cs="宋体"/>
                <w:color w:val="auto"/>
                <w:szCs w:val="21"/>
                <w:highlight w:val="none"/>
              </w:rPr>
            </w:pPr>
            <w:bookmarkStart w:id="67" w:name="_23"/>
            <w:bookmarkEnd w:id="67"/>
            <w:r>
              <w:rPr>
                <w:rFonts w:hint="eastAsia" w:ascii="宋体" w:hAnsi="宋体" w:cs="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1BCD6E2F">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3308B7B3">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719AA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2B6C7FD">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192312F3">
            <w:pPr>
              <w:adjustRightIn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6C149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4E60B80">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185410C8">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0413F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CAA967">
            <w:pPr>
              <w:adjustRightInd w:val="0"/>
              <w:spacing w:line="400" w:lineRule="exact"/>
              <w:jc w:val="center"/>
              <w:rPr>
                <w:rFonts w:ascii="宋体" w:hAnsi="宋体" w:cs="宋体"/>
                <w:color w:val="auto"/>
                <w:szCs w:val="21"/>
                <w:highlight w:val="none"/>
              </w:rPr>
            </w:pPr>
            <w:bookmarkStart w:id="68" w:name="_25.3"/>
            <w:bookmarkEnd w:id="68"/>
            <w:r>
              <w:rPr>
                <w:rFonts w:hint="eastAsia" w:ascii="宋体" w:hAnsi="宋体" w:cs="宋体"/>
                <w:color w:val="auto"/>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35D1D1EC">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4D6F2E2A">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3D4ADC85">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7BFABD4B">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查询记录和证据留存方式：在查询网站中直接截图查询记录，截图作为“广西政府采购云平台”作为附件上传保存。</w:t>
            </w:r>
          </w:p>
          <w:p w14:paraId="5D3CE46D">
            <w:pPr>
              <w:adjustRightInd w:val="0"/>
              <w:spacing w:line="38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CAE0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E28391F">
            <w:pPr>
              <w:adjustRightInd w:val="0"/>
              <w:spacing w:line="400" w:lineRule="exact"/>
              <w:jc w:val="center"/>
              <w:rPr>
                <w:rFonts w:ascii="宋体" w:hAnsi="宋体" w:cs="宋体"/>
                <w:color w:val="auto"/>
                <w:szCs w:val="21"/>
                <w:highlight w:val="none"/>
              </w:rPr>
            </w:pPr>
            <w:bookmarkStart w:id="69" w:name="_26"/>
            <w:bookmarkEnd w:id="69"/>
            <w:r>
              <w:rPr>
                <w:rFonts w:hint="eastAsia" w:ascii="宋体" w:hAnsi="宋体" w:cs="宋体"/>
                <w:color w:val="auto"/>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38241E5F">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6DB19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5AB300">
            <w:pPr>
              <w:adjustRightInd w:val="0"/>
              <w:spacing w:line="400" w:lineRule="exact"/>
              <w:jc w:val="center"/>
              <w:rPr>
                <w:rFonts w:ascii="宋体" w:hAnsi="宋体" w:cs="宋体"/>
                <w:color w:val="auto"/>
                <w:szCs w:val="21"/>
                <w:highlight w:val="none"/>
              </w:rPr>
            </w:pPr>
            <w:bookmarkStart w:id="70" w:name="_28.3"/>
            <w:bookmarkEnd w:id="70"/>
            <w:r>
              <w:rPr>
                <w:rFonts w:hint="eastAsia" w:ascii="宋体" w:hAnsi="宋体" w:cs="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2491B54F">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04E554EB">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6CF77E34">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4FC93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503A95EA">
            <w:pPr>
              <w:adjustRightInd w:val="0"/>
              <w:spacing w:line="400" w:lineRule="exact"/>
              <w:jc w:val="center"/>
              <w:rPr>
                <w:rFonts w:ascii="宋体" w:hAnsi="宋体" w:cs="宋体"/>
                <w:color w:val="auto"/>
                <w:szCs w:val="21"/>
                <w:highlight w:val="none"/>
              </w:rPr>
            </w:pPr>
            <w:bookmarkStart w:id="71" w:name="_29.2.2（2）"/>
            <w:bookmarkEnd w:id="71"/>
            <w:r>
              <w:rPr>
                <w:rFonts w:hint="eastAsia" w:ascii="宋体" w:hAnsi="宋体" w:cs="宋体"/>
                <w:color w:val="auto"/>
                <w:szCs w:val="21"/>
                <w:highlight w:val="none"/>
              </w:rPr>
              <w:t>29.2</w:t>
            </w:r>
          </w:p>
        </w:tc>
        <w:tc>
          <w:tcPr>
            <w:tcW w:w="8670" w:type="dxa"/>
            <w:tcBorders>
              <w:top w:val="single" w:color="auto" w:sz="4" w:space="0"/>
              <w:left w:val="single" w:color="auto" w:sz="4" w:space="0"/>
              <w:right w:val="single" w:color="auto" w:sz="4" w:space="0"/>
            </w:tcBorders>
            <w:vAlign w:val="center"/>
          </w:tcPr>
          <w:p w14:paraId="72960759">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00A4DD45">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技术要求评审中允许负偏离的条款数：</w:t>
            </w:r>
            <w:r>
              <w:rPr>
                <w:rFonts w:hint="eastAsia" w:ascii="宋体" w:hAnsi="宋体" w:cs="宋体"/>
                <w:color w:val="auto"/>
                <w:szCs w:val="21"/>
                <w:highlight w:val="none"/>
                <w:u w:val="single"/>
              </w:rPr>
              <w:t>30</w:t>
            </w:r>
            <w:r>
              <w:rPr>
                <w:rFonts w:hint="eastAsia" w:ascii="宋体" w:hAnsi="宋体" w:cs="宋体"/>
                <w:color w:val="auto"/>
                <w:szCs w:val="21"/>
                <w:highlight w:val="none"/>
              </w:rPr>
              <w:t>项。</w:t>
            </w:r>
          </w:p>
        </w:tc>
      </w:tr>
      <w:tr w14:paraId="09AFD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765AF26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670" w:type="dxa"/>
            <w:tcBorders>
              <w:top w:val="single" w:color="auto" w:sz="4" w:space="0"/>
              <w:left w:val="single" w:color="auto" w:sz="4" w:space="0"/>
              <w:right w:val="single" w:color="auto" w:sz="4" w:space="0"/>
            </w:tcBorders>
            <w:vAlign w:val="center"/>
          </w:tcPr>
          <w:p w14:paraId="1A12AEF7">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59CF0748">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76572EEB">
            <w:pPr>
              <w:adjustRightIn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1F234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AF54C4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6F7BEE3F">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采用综合评分法的采购项目，采购人确定中标供应商时，出现中标候选人并列的情形，采购人按以下方式确定中标供应商：</w:t>
            </w:r>
          </w:p>
          <w:p w14:paraId="006FD868">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☑依次按投标报价低的优先、技术分高的优先、技术安装实施方案分高的优先、增值售后服务方案分高的优先、履约能力分高的优先顺序推荐；</w:t>
            </w:r>
          </w:p>
          <w:p w14:paraId="5DCDC873">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A8FC63C">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38B4C4AA">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采用最低评标价法的采购项目，采购人确定中标供应商时，出现中标候选人并列的情形，采购人按以下方式确定中标供应商：</w:t>
            </w:r>
          </w:p>
          <w:p w14:paraId="09E97192">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的实质性要求正偏离项数多的优先、均无正偏离或者正偏离项数一致时负偏离项数少的优先、保修（维护）期长优先、交货期短优先、故障响应时间短优先的顺序确定。</w:t>
            </w:r>
          </w:p>
          <w:p w14:paraId="5BB6B046">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0A955D27">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19A05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28733B20">
            <w:pPr>
              <w:adjustRightInd w:val="0"/>
              <w:spacing w:line="400" w:lineRule="exact"/>
              <w:jc w:val="center"/>
              <w:rPr>
                <w:rFonts w:ascii="宋体" w:hAnsi="宋体" w:cs="宋体"/>
                <w:color w:val="auto"/>
                <w:szCs w:val="21"/>
                <w:highlight w:val="none"/>
              </w:rPr>
            </w:pPr>
            <w:bookmarkStart w:id="72" w:name="_39.1"/>
            <w:bookmarkEnd w:id="72"/>
            <w:r>
              <w:rPr>
                <w:rFonts w:hint="eastAsia" w:ascii="宋体" w:hAnsi="宋体" w:cs="宋体"/>
                <w:color w:val="auto"/>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67B00327">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p w14:paraId="6675E8C6">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546FEC90">
            <w:pPr>
              <w:widowControl/>
              <w:autoSpaceDE w:val="0"/>
              <w:autoSpaceDN w:val="0"/>
              <w:spacing w:line="380" w:lineRule="exact"/>
              <w:ind w:firstLine="420" w:firstLineChars="200"/>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履约保证金金额：按中标金额的%。中标供应商必须在合同签订前向采购人足额缴纳履约保证金。</w:t>
            </w:r>
          </w:p>
          <w:p w14:paraId="64D33B15">
            <w:pPr>
              <w:autoSpaceDE w:val="0"/>
              <w:autoSpaceDN w:val="0"/>
              <w:spacing w:line="380" w:lineRule="exact"/>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168E8E9D">
            <w:pPr>
              <w:autoSpaceDE w:val="0"/>
              <w:autoSpaceDN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7601EBC8">
            <w:pPr>
              <w:autoSpaceDE w:val="0"/>
              <w:autoSpaceDN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42BF5430">
            <w:pPr>
              <w:autoSpaceDE w:val="0"/>
              <w:autoSpaceDN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1）履约保证金在设备验收合格并交付使用后，由中标供应商凭《广西壮族自治区政府采购项目合同验收书》（详见附表1）向采购人申请办理履约保证金退还手续，采购人在收到合格材料后30日内以银行转账方式如数退还（不计利息）。</w:t>
            </w:r>
          </w:p>
          <w:p w14:paraId="410D8B15">
            <w:pPr>
              <w:autoSpaceDE w:val="0"/>
              <w:autoSpaceDN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（2）在履约保证金退还日期前，若中标供应商的开户名称、开户银行、账号有变动的，请以书面形式通知履约保证金收取单位，否则由此产生的后果由中标供应商自负。</w:t>
            </w:r>
          </w:p>
          <w:p w14:paraId="3F9D6FB5">
            <w:pPr>
              <w:autoSpaceDE w:val="0"/>
              <w:autoSpaceDN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（3）中标供应商在签订合同后存在违约情形的，履约保证金不予退还。履约保证金不足以赔偿损失的，按实际损失赔偿。</w:t>
            </w:r>
          </w:p>
          <w:p w14:paraId="15D34CBF">
            <w:pPr>
              <w:autoSpaceDE w:val="0"/>
              <w:autoSpaceDN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6633F4A1">
            <w:pPr>
              <w:autoSpaceDE w:val="0"/>
              <w:autoSpaceDN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开户名称：桂林医科大学第一附属医院</w:t>
            </w:r>
          </w:p>
          <w:p w14:paraId="723CBBFF">
            <w:pPr>
              <w:autoSpaceDE w:val="0"/>
              <w:autoSpaceDN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开户银行：中国建设银行股份有限公司桂林叠彩支行</w:t>
            </w:r>
          </w:p>
          <w:p w14:paraId="1F051AFA">
            <w:pPr>
              <w:autoSpaceDE w:val="0"/>
              <w:autoSpaceDN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账号：4500 1635 4100 5050 1922</w:t>
            </w:r>
          </w:p>
          <w:p w14:paraId="21E8ADAE">
            <w:pPr>
              <w:adjustRightIn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备注：</w:t>
            </w:r>
          </w:p>
          <w:p w14:paraId="765BC346">
            <w:pPr>
              <w:adjustRightInd w:val="0"/>
              <w:spacing w:line="380" w:lineRule="exact"/>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95F572E">
            <w:pPr>
              <w:adjustRightInd w:val="0"/>
              <w:spacing w:line="380" w:lineRule="exact"/>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6C37B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7648A39">
            <w:pPr>
              <w:adjustRightInd w:val="0"/>
              <w:spacing w:line="400" w:lineRule="exact"/>
              <w:jc w:val="center"/>
              <w:rPr>
                <w:rFonts w:ascii="宋体" w:hAnsi="宋体" w:cs="宋体"/>
                <w:color w:val="auto"/>
                <w:szCs w:val="21"/>
                <w:highlight w:val="none"/>
              </w:rPr>
            </w:pPr>
            <w:bookmarkStart w:id="73" w:name="_40.1"/>
            <w:bookmarkEnd w:id="73"/>
            <w:r>
              <w:rPr>
                <w:rFonts w:hint="eastAsia" w:ascii="宋体" w:hAnsi="宋体" w:cs="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2717838D">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4C1E7FB4">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4916012B">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4CD0E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009D43C">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041FE06F">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55F1C59C">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质疑联系部门及联系方式：云之龙咨询集团有限公司桂林分公司，联系人：吕雯，联系电话：0773-2887388  2887399 。通讯地址：广西桂林市临桂区西城北路2号耀辉•美好家园2幢12层1号房。</w:t>
            </w:r>
          </w:p>
          <w:p w14:paraId="3736CFDC">
            <w:pPr>
              <w:autoSpaceDE w:val="0"/>
              <w:autoSpaceDN w:val="0"/>
              <w:adjustRightIn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6F90E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5CB0B64">
            <w:pPr>
              <w:adjustRightInd w:val="0"/>
              <w:spacing w:line="400" w:lineRule="exact"/>
              <w:jc w:val="center"/>
              <w:rPr>
                <w:rFonts w:ascii="宋体" w:hAnsi="宋体" w:cs="宋体"/>
                <w:color w:val="auto"/>
                <w:szCs w:val="21"/>
                <w:highlight w:val="none"/>
              </w:rPr>
            </w:pPr>
            <w:bookmarkStart w:id="74" w:name="_42"/>
            <w:bookmarkEnd w:id="74"/>
            <w:bookmarkStart w:id="75" w:name="_41"/>
            <w:bookmarkEnd w:id="75"/>
            <w:bookmarkStart w:id="76" w:name="_Hlt17709148"/>
            <w:r>
              <w:rPr>
                <w:rFonts w:hint="eastAsia" w:ascii="宋体" w:hAnsi="宋体" w:cs="宋体"/>
                <w:color w:val="auto"/>
                <w:szCs w:val="21"/>
                <w:highlight w:val="none"/>
              </w:rPr>
              <w:t>3</w:t>
            </w:r>
            <w:bookmarkEnd w:id="76"/>
            <w:r>
              <w:rPr>
                <w:rFonts w:hint="eastAsia" w:ascii="宋体" w:hAnsi="宋体" w:cs="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5980B8EB">
            <w:pPr>
              <w:pStyle w:val="25"/>
              <w:adjustRightInd w:val="0"/>
              <w:spacing w:line="380" w:lineRule="exact"/>
              <w:rPr>
                <w:rFonts w:hAnsi="宋体" w:cs="宋体"/>
                <w:color w:val="auto"/>
                <w:sz w:val="21"/>
                <w:highlight w:val="none"/>
              </w:rPr>
            </w:pPr>
            <w:r>
              <w:rPr>
                <w:rFonts w:hint="eastAsia" w:hAnsi="宋体" w:cs="宋体"/>
                <w:color w:val="auto"/>
                <w:sz w:val="21"/>
                <w:highlight w:val="none"/>
              </w:rPr>
              <w:t>1.采购代理费支付方式：</w:t>
            </w:r>
          </w:p>
          <w:p w14:paraId="3A42F50D">
            <w:pPr>
              <w:pStyle w:val="25"/>
              <w:adjustRightInd w:val="0"/>
              <w:spacing w:line="38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本项目采购代理服务费由中标供应商在获取中标通知书前向采购代理机构一次性付清</w:t>
            </w:r>
            <w:r>
              <w:rPr>
                <w:rFonts w:hint="eastAsia" w:hAnsi="宋体"/>
                <w:color w:val="auto"/>
                <w:highlight w:val="none"/>
              </w:rPr>
              <w:t>。</w:t>
            </w:r>
          </w:p>
          <w:p w14:paraId="35BFB9DB">
            <w:pPr>
              <w:pStyle w:val="25"/>
              <w:adjustRightInd w:val="0"/>
              <w:spacing w:line="380" w:lineRule="exact"/>
              <w:rPr>
                <w:rFonts w:hAnsi="宋体" w:cs="宋体"/>
                <w:color w:val="auto"/>
                <w:sz w:val="21"/>
                <w:highlight w:val="none"/>
              </w:rPr>
            </w:pPr>
            <w:r>
              <w:rPr>
                <w:rFonts w:hint="eastAsia" w:hAnsi="宋体" w:cs="宋体"/>
                <w:color w:val="auto"/>
                <w:sz w:val="21"/>
                <w:highlight w:val="none"/>
              </w:rPr>
              <w:t>□采购人支付。</w:t>
            </w:r>
          </w:p>
          <w:p w14:paraId="1749E100">
            <w:pPr>
              <w:pStyle w:val="25"/>
              <w:adjustRightInd w:val="0"/>
              <w:spacing w:line="380" w:lineRule="exact"/>
              <w:rPr>
                <w:rFonts w:hAnsi="宋体" w:cs="宋体"/>
                <w:color w:val="auto"/>
                <w:sz w:val="21"/>
                <w:highlight w:val="none"/>
              </w:rPr>
            </w:pPr>
            <w:r>
              <w:rPr>
                <w:rFonts w:hint="eastAsia" w:hAnsi="宋体" w:cs="宋体"/>
                <w:color w:val="auto"/>
                <w:sz w:val="21"/>
                <w:highlight w:val="none"/>
              </w:rPr>
              <w:t>2.采购代理费收取标准：</w:t>
            </w:r>
          </w:p>
          <w:p w14:paraId="084979B2">
            <w:pPr>
              <w:spacing w:line="38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“货物招标”类</w:t>
            </w:r>
            <w:r>
              <w:rPr>
                <w:rFonts w:hint="eastAsia" w:ascii="宋体" w:hAnsi="宋体"/>
                <w:color w:val="auto"/>
                <w:highlight w:val="none"/>
              </w:rPr>
              <w:t>收费标准下浮20%计算（不足人民币5000元的，按5000元计）。</w:t>
            </w:r>
          </w:p>
          <w:p w14:paraId="05CE5A17">
            <w:pPr>
              <w:spacing w:line="38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48"/>
              <w:tblW w:w="805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647"/>
              <w:gridCol w:w="1782"/>
              <w:gridCol w:w="2052"/>
            </w:tblGrid>
            <w:tr w14:paraId="302D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577" w:type="dxa"/>
                  <w:tcBorders>
                    <w:top w:val="single" w:color="auto" w:sz="4" w:space="0"/>
                    <w:left w:val="single" w:color="auto" w:sz="4" w:space="0"/>
                    <w:bottom w:val="single" w:color="auto" w:sz="4" w:space="0"/>
                    <w:right w:val="single" w:color="auto" w:sz="4" w:space="0"/>
                    <w:tl2br w:val="nil"/>
                    <w:tr2bl w:val="nil"/>
                  </w:tcBorders>
                  <w:noWrap/>
                </w:tcPr>
                <w:p w14:paraId="5862CF37">
                  <w:pPr>
                    <w:pStyle w:val="25"/>
                    <w:spacing w:line="380" w:lineRule="exact"/>
                    <w:ind w:left="25"/>
                    <w:rPr>
                      <w:rFonts w:hAnsi="宋体"/>
                      <w:color w:val="auto"/>
                      <w:sz w:val="21"/>
                      <w:highlight w:val="none"/>
                    </w:rPr>
                  </w:pPr>
                  <w:r>
                    <w:rPr>
                      <w:rFonts w:hint="eastAsia" w:hAnsi="宋体"/>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245235" cy="642620"/>
                            <wp:effectExtent l="1905" t="4445" r="10160" b="19685"/>
                            <wp:wrapNone/>
                            <wp:docPr id="9" name="直线 3"/>
                            <wp:cNvGraphicFramePr/>
                            <a:graphic xmlns:a="http://schemas.openxmlformats.org/drawingml/2006/main">
                              <a:graphicData uri="http://schemas.microsoft.com/office/word/2010/wordprocessingShape">
                                <wps:wsp>
                                  <wps:cNvCnPr/>
                                  <wps:spPr>
                                    <a:xfrm>
                                      <a:off x="0" y="0"/>
                                      <a:ext cx="1245235" cy="64262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线 3" o:spid="_x0000_s1026" o:spt="20" style="position:absolute;left:0pt;margin-left:23.35pt;margin-top:0.85pt;height:50.6pt;width:98.05pt;z-index:251659264;mso-width-relative:page;mso-height-relative:page;" filled="f" stroked="t" coordsize="21600,21600" o:gfxdata="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2&#10;huON1AAAAAgBAAAPAAAAAAAAAAEAIAAAACIAAABkcnMvZG93bnJldi54bWxQSwECFAAUAAAACACH&#10;TuJAtU6TF+8BAADsAwAADgAAAAAAAAABACAAAAAjAQAAZHJzL2Uyb0RvYy54bWxQSwUGAAAAAAYA&#10;BgBZAQAAhAUAAAAA&#10;">
                            <v:fill on="f" focussize="0,0"/>
                            <v:stroke color="#000000" joinstyle="round"/>
                            <v:imagedata o:title=""/>
                            <o:lock v:ext="edit" aspectratio="f"/>
                          </v:line>
                        </w:pict>
                      </mc:Fallback>
                    </mc:AlternateContent>
                  </w:r>
                  <w:r>
                    <w:rPr>
                      <w:rFonts w:hint="eastAsia" w:hAnsi="宋体"/>
                      <w:color w:val="auto"/>
                      <w:sz w:val="21"/>
                      <w:highlight w:val="none"/>
                    </w:rPr>
                    <w:t>费率          服务类型</w:t>
                  </w:r>
                </w:p>
                <w:p w14:paraId="61B446EC">
                  <w:pPr>
                    <w:pStyle w:val="25"/>
                    <w:spacing w:line="380" w:lineRule="exact"/>
                    <w:ind w:left="25"/>
                    <w:rPr>
                      <w:rFonts w:hAnsi="宋体"/>
                      <w:color w:val="auto"/>
                      <w:sz w:val="21"/>
                      <w:highlight w:val="none"/>
                    </w:rPr>
                  </w:pPr>
                  <w:r>
                    <w:rPr>
                      <w:rFonts w:hint="eastAsia" w:hAnsi="宋体"/>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69850</wp:posOffset>
                            </wp:positionV>
                            <wp:extent cx="1587500" cy="370205"/>
                            <wp:effectExtent l="1270" t="4445" r="11430" b="6350"/>
                            <wp:wrapNone/>
                            <wp:docPr id="8" name="直线 4"/>
                            <wp:cNvGraphicFramePr/>
                            <a:graphic xmlns:a="http://schemas.openxmlformats.org/drawingml/2006/main">
                              <a:graphicData uri="http://schemas.microsoft.com/office/word/2010/wordprocessingShape">
                                <wps:wsp>
                                  <wps:cNvCnPr/>
                                  <wps:spPr>
                                    <a:xfrm>
                                      <a:off x="0" y="0"/>
                                      <a:ext cx="1587500" cy="37020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线 4" o:spid="_x0000_s1026" o:spt="20" style="position:absolute;left:0pt;margin-left:-1.8pt;margin-top:5.5pt;height:29.15pt;width:125pt;z-index:251660288;mso-width-relative:page;mso-height-relative:page;" filled="f" stroked="t" coordsize="21600,21600" o:gfxdata="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6NHm1gAAAAgBAAAPAAAAAAAAAAEAIAAAACIAAABkcnMvZG93bnJldi54bWxQSwECFAAUAAAACACH&#10;TuJAiIMqZu0BAADsAwAADgAAAAAAAAABACAAAAAlAQAAZHJzL2Uyb0RvYy54bWxQSwUGAAAAAAYA&#10;BgBZAQAAhAUAAAAA&#10;">
                            <v:fill on="f" focussize="0,0"/>
                            <v:stroke color="#000000" joinstyle="round"/>
                            <v:imagedata o:title=""/>
                            <o:lock v:ext="edit" aspectratio="f"/>
                          </v:line>
                        </w:pict>
                      </mc:Fallback>
                    </mc:AlternateContent>
                  </w:r>
                </w:p>
                <w:p w14:paraId="5C11B2AF">
                  <w:pPr>
                    <w:pStyle w:val="25"/>
                    <w:spacing w:line="380" w:lineRule="exact"/>
                    <w:ind w:left="25"/>
                    <w:rPr>
                      <w:rFonts w:hAnsi="宋体"/>
                      <w:color w:val="auto"/>
                      <w:sz w:val="21"/>
                      <w:highlight w:val="none"/>
                    </w:rPr>
                  </w:pPr>
                  <w:r>
                    <w:rPr>
                      <w:rFonts w:hint="eastAsia" w:hAnsi="宋体"/>
                      <w:color w:val="auto"/>
                      <w:sz w:val="21"/>
                      <w:highlight w:val="none"/>
                    </w:rPr>
                    <w:t>中标金额</w:t>
                  </w:r>
                </w:p>
              </w:tc>
              <w:tc>
                <w:tcPr>
                  <w:tcW w:w="1647" w:type="dxa"/>
                  <w:tcBorders>
                    <w:top w:val="single" w:color="auto" w:sz="4" w:space="0"/>
                    <w:left w:val="single" w:color="auto" w:sz="4" w:space="0"/>
                    <w:bottom w:val="single" w:color="auto" w:sz="4" w:space="0"/>
                    <w:right w:val="single" w:color="auto" w:sz="4" w:space="0"/>
                    <w:tl2br w:val="nil"/>
                    <w:tr2bl w:val="nil"/>
                  </w:tcBorders>
                  <w:noWrap/>
                  <w:vAlign w:val="center"/>
                </w:tcPr>
                <w:p w14:paraId="2E00D372">
                  <w:pPr>
                    <w:pStyle w:val="25"/>
                    <w:spacing w:line="380" w:lineRule="exact"/>
                    <w:ind w:left="25"/>
                    <w:jc w:val="center"/>
                    <w:rPr>
                      <w:rFonts w:hAnsi="宋体"/>
                      <w:color w:val="auto"/>
                      <w:sz w:val="21"/>
                      <w:highlight w:val="none"/>
                    </w:rPr>
                  </w:pPr>
                  <w:r>
                    <w:rPr>
                      <w:rFonts w:hint="eastAsia" w:hAnsi="宋体"/>
                      <w:color w:val="auto"/>
                      <w:sz w:val="21"/>
                      <w:highlight w:val="none"/>
                    </w:rPr>
                    <w:t>货物招标</w:t>
                  </w:r>
                </w:p>
              </w:tc>
              <w:tc>
                <w:tcPr>
                  <w:tcW w:w="1782" w:type="dxa"/>
                  <w:tcBorders>
                    <w:top w:val="single" w:color="auto" w:sz="4" w:space="0"/>
                    <w:left w:val="single" w:color="auto" w:sz="4" w:space="0"/>
                    <w:bottom w:val="single" w:color="auto" w:sz="4" w:space="0"/>
                    <w:right w:val="single" w:color="auto" w:sz="4" w:space="0"/>
                    <w:tl2br w:val="nil"/>
                    <w:tr2bl w:val="nil"/>
                  </w:tcBorders>
                  <w:noWrap/>
                  <w:vAlign w:val="center"/>
                </w:tcPr>
                <w:p w14:paraId="70BC7728">
                  <w:pPr>
                    <w:pStyle w:val="25"/>
                    <w:spacing w:line="380" w:lineRule="exact"/>
                    <w:ind w:left="25"/>
                    <w:jc w:val="center"/>
                    <w:rPr>
                      <w:rFonts w:hAnsi="宋体"/>
                      <w:color w:val="auto"/>
                      <w:sz w:val="21"/>
                      <w:highlight w:val="none"/>
                    </w:rPr>
                  </w:pPr>
                  <w:r>
                    <w:rPr>
                      <w:rFonts w:hint="eastAsia" w:hAnsi="宋体"/>
                      <w:color w:val="auto"/>
                      <w:sz w:val="21"/>
                      <w:highlight w:val="none"/>
                    </w:rPr>
                    <w:t>服务招标</w:t>
                  </w:r>
                </w:p>
              </w:tc>
              <w:tc>
                <w:tcPr>
                  <w:tcW w:w="2052" w:type="dxa"/>
                  <w:tcBorders>
                    <w:top w:val="single" w:color="auto" w:sz="4" w:space="0"/>
                    <w:left w:val="single" w:color="auto" w:sz="4" w:space="0"/>
                    <w:bottom w:val="single" w:color="auto" w:sz="4" w:space="0"/>
                    <w:right w:val="single" w:color="auto" w:sz="4" w:space="0"/>
                    <w:tl2br w:val="nil"/>
                    <w:tr2bl w:val="nil"/>
                  </w:tcBorders>
                  <w:noWrap/>
                  <w:vAlign w:val="center"/>
                </w:tcPr>
                <w:p w14:paraId="093422F6">
                  <w:pPr>
                    <w:pStyle w:val="25"/>
                    <w:spacing w:line="380" w:lineRule="exact"/>
                    <w:ind w:left="25"/>
                    <w:jc w:val="center"/>
                    <w:rPr>
                      <w:rFonts w:hAnsi="宋体"/>
                      <w:color w:val="auto"/>
                      <w:sz w:val="21"/>
                      <w:highlight w:val="none"/>
                    </w:rPr>
                  </w:pPr>
                  <w:r>
                    <w:rPr>
                      <w:rFonts w:hint="eastAsia" w:hAnsi="宋体"/>
                      <w:color w:val="auto"/>
                      <w:sz w:val="21"/>
                      <w:highlight w:val="none"/>
                    </w:rPr>
                    <w:t>工程招标</w:t>
                  </w:r>
                </w:p>
              </w:tc>
            </w:tr>
            <w:tr w14:paraId="6F43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noWrap/>
                </w:tcPr>
                <w:p w14:paraId="6A1ECE97">
                  <w:pPr>
                    <w:pStyle w:val="25"/>
                    <w:spacing w:line="380" w:lineRule="exact"/>
                    <w:ind w:left="25"/>
                    <w:rPr>
                      <w:rFonts w:hAnsi="宋体"/>
                      <w:color w:val="auto"/>
                      <w:sz w:val="21"/>
                      <w:highlight w:val="none"/>
                    </w:rPr>
                  </w:pPr>
                  <w:r>
                    <w:rPr>
                      <w:rFonts w:hint="eastAsia" w:hAnsi="宋体"/>
                      <w:color w:val="auto"/>
                      <w:sz w:val="21"/>
                      <w:highlight w:val="none"/>
                    </w:rPr>
                    <w:t>100万元以下</w:t>
                  </w:r>
                </w:p>
              </w:tc>
              <w:tc>
                <w:tcPr>
                  <w:tcW w:w="1647" w:type="dxa"/>
                  <w:tcBorders>
                    <w:top w:val="single" w:color="auto" w:sz="4" w:space="0"/>
                    <w:left w:val="single" w:color="auto" w:sz="4" w:space="0"/>
                    <w:bottom w:val="single" w:color="auto" w:sz="4" w:space="0"/>
                    <w:right w:val="single" w:color="auto" w:sz="4" w:space="0"/>
                    <w:tl2br w:val="nil"/>
                    <w:tr2bl w:val="nil"/>
                  </w:tcBorders>
                  <w:noWrap/>
                </w:tcPr>
                <w:p w14:paraId="3AE86886">
                  <w:pPr>
                    <w:pStyle w:val="195"/>
                    <w:spacing w:line="38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1782" w:type="dxa"/>
                  <w:tcBorders>
                    <w:top w:val="single" w:color="auto" w:sz="4" w:space="0"/>
                    <w:left w:val="single" w:color="auto" w:sz="4" w:space="0"/>
                    <w:bottom w:val="single" w:color="auto" w:sz="4" w:space="0"/>
                    <w:right w:val="single" w:color="auto" w:sz="4" w:space="0"/>
                    <w:tl2br w:val="nil"/>
                    <w:tr2bl w:val="nil"/>
                  </w:tcBorders>
                  <w:noWrap/>
                </w:tcPr>
                <w:p w14:paraId="00FEA537">
                  <w:pPr>
                    <w:pStyle w:val="195"/>
                    <w:spacing w:line="38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2052" w:type="dxa"/>
                  <w:tcBorders>
                    <w:top w:val="single" w:color="auto" w:sz="4" w:space="0"/>
                    <w:left w:val="single" w:color="auto" w:sz="4" w:space="0"/>
                    <w:bottom w:val="single" w:color="auto" w:sz="4" w:space="0"/>
                    <w:right w:val="single" w:color="auto" w:sz="4" w:space="0"/>
                    <w:tl2br w:val="nil"/>
                    <w:tr2bl w:val="nil"/>
                  </w:tcBorders>
                  <w:noWrap/>
                </w:tcPr>
                <w:p w14:paraId="4414DBDD">
                  <w:pPr>
                    <w:pStyle w:val="195"/>
                    <w:spacing w:line="380" w:lineRule="exact"/>
                    <w:ind w:left="25"/>
                    <w:jc w:val="center"/>
                    <w:rPr>
                      <w:rFonts w:ascii="宋体" w:hAnsi="宋体"/>
                      <w:color w:val="auto"/>
                      <w:szCs w:val="21"/>
                      <w:highlight w:val="none"/>
                    </w:rPr>
                  </w:pPr>
                  <w:r>
                    <w:rPr>
                      <w:rFonts w:hint="eastAsia" w:ascii="宋体" w:hAnsi="宋体"/>
                      <w:color w:val="auto"/>
                      <w:szCs w:val="21"/>
                      <w:highlight w:val="none"/>
                    </w:rPr>
                    <w:t>1.0%</w:t>
                  </w:r>
                </w:p>
              </w:tc>
            </w:tr>
            <w:tr w14:paraId="5A42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noWrap/>
                </w:tcPr>
                <w:p w14:paraId="0B8160D4">
                  <w:pPr>
                    <w:pStyle w:val="25"/>
                    <w:spacing w:line="380" w:lineRule="exact"/>
                    <w:ind w:left="25"/>
                    <w:rPr>
                      <w:rFonts w:hAnsi="宋体"/>
                      <w:color w:val="auto"/>
                      <w:sz w:val="21"/>
                      <w:highlight w:val="none"/>
                    </w:rPr>
                  </w:pPr>
                  <w:r>
                    <w:rPr>
                      <w:rFonts w:hint="eastAsia" w:hAnsi="宋体"/>
                      <w:color w:val="auto"/>
                      <w:sz w:val="21"/>
                      <w:highlight w:val="none"/>
                    </w:rPr>
                    <w:t>100～500万元</w:t>
                  </w:r>
                </w:p>
              </w:tc>
              <w:tc>
                <w:tcPr>
                  <w:tcW w:w="1647" w:type="dxa"/>
                  <w:tcBorders>
                    <w:top w:val="single" w:color="auto" w:sz="4" w:space="0"/>
                    <w:left w:val="single" w:color="auto" w:sz="4" w:space="0"/>
                    <w:bottom w:val="single" w:color="auto" w:sz="4" w:space="0"/>
                    <w:right w:val="single" w:color="auto" w:sz="4" w:space="0"/>
                    <w:tl2br w:val="nil"/>
                    <w:tr2bl w:val="nil"/>
                  </w:tcBorders>
                  <w:noWrap/>
                </w:tcPr>
                <w:p w14:paraId="7D6C4A67">
                  <w:pPr>
                    <w:pStyle w:val="195"/>
                    <w:spacing w:line="380" w:lineRule="exact"/>
                    <w:ind w:left="25"/>
                    <w:jc w:val="center"/>
                    <w:rPr>
                      <w:rFonts w:ascii="宋体" w:hAnsi="宋体"/>
                      <w:color w:val="auto"/>
                      <w:szCs w:val="21"/>
                      <w:highlight w:val="none"/>
                    </w:rPr>
                  </w:pPr>
                  <w:r>
                    <w:rPr>
                      <w:rFonts w:hint="eastAsia" w:ascii="宋体" w:hAnsi="宋体"/>
                      <w:color w:val="auto"/>
                      <w:szCs w:val="21"/>
                      <w:highlight w:val="none"/>
                    </w:rPr>
                    <w:t>1.1%</w:t>
                  </w:r>
                </w:p>
              </w:tc>
              <w:tc>
                <w:tcPr>
                  <w:tcW w:w="1782" w:type="dxa"/>
                  <w:tcBorders>
                    <w:top w:val="single" w:color="auto" w:sz="4" w:space="0"/>
                    <w:left w:val="single" w:color="auto" w:sz="4" w:space="0"/>
                    <w:bottom w:val="single" w:color="auto" w:sz="4" w:space="0"/>
                    <w:right w:val="single" w:color="auto" w:sz="4" w:space="0"/>
                    <w:tl2br w:val="nil"/>
                    <w:tr2bl w:val="nil"/>
                  </w:tcBorders>
                  <w:noWrap/>
                </w:tcPr>
                <w:p w14:paraId="3E6F43C2">
                  <w:pPr>
                    <w:pStyle w:val="195"/>
                    <w:spacing w:line="380" w:lineRule="exact"/>
                    <w:ind w:left="25"/>
                    <w:jc w:val="center"/>
                    <w:rPr>
                      <w:rFonts w:ascii="宋体" w:hAnsi="宋体"/>
                      <w:color w:val="auto"/>
                      <w:szCs w:val="21"/>
                      <w:highlight w:val="none"/>
                    </w:rPr>
                  </w:pPr>
                  <w:r>
                    <w:rPr>
                      <w:rFonts w:hint="eastAsia" w:ascii="宋体" w:hAnsi="宋体"/>
                      <w:color w:val="auto"/>
                      <w:szCs w:val="21"/>
                      <w:highlight w:val="none"/>
                    </w:rPr>
                    <w:t>0.8%</w:t>
                  </w:r>
                </w:p>
              </w:tc>
              <w:tc>
                <w:tcPr>
                  <w:tcW w:w="2052" w:type="dxa"/>
                  <w:tcBorders>
                    <w:top w:val="single" w:color="auto" w:sz="4" w:space="0"/>
                    <w:left w:val="single" w:color="auto" w:sz="4" w:space="0"/>
                    <w:bottom w:val="single" w:color="auto" w:sz="4" w:space="0"/>
                    <w:right w:val="single" w:color="auto" w:sz="4" w:space="0"/>
                    <w:tl2br w:val="nil"/>
                    <w:tr2bl w:val="nil"/>
                  </w:tcBorders>
                  <w:noWrap/>
                </w:tcPr>
                <w:p w14:paraId="4D874A82">
                  <w:pPr>
                    <w:pStyle w:val="195"/>
                    <w:spacing w:line="380" w:lineRule="exact"/>
                    <w:ind w:left="25"/>
                    <w:jc w:val="center"/>
                    <w:rPr>
                      <w:rFonts w:ascii="宋体" w:hAnsi="宋体"/>
                      <w:color w:val="auto"/>
                      <w:szCs w:val="21"/>
                      <w:highlight w:val="none"/>
                    </w:rPr>
                  </w:pPr>
                  <w:r>
                    <w:rPr>
                      <w:rFonts w:hint="eastAsia" w:ascii="宋体" w:hAnsi="宋体"/>
                      <w:color w:val="auto"/>
                      <w:szCs w:val="21"/>
                      <w:highlight w:val="none"/>
                    </w:rPr>
                    <w:t>0.7%</w:t>
                  </w:r>
                </w:p>
              </w:tc>
            </w:tr>
            <w:tr w14:paraId="5197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noWrap/>
                </w:tcPr>
                <w:p w14:paraId="3A91E9FA">
                  <w:pPr>
                    <w:pStyle w:val="25"/>
                    <w:spacing w:line="380" w:lineRule="exact"/>
                    <w:ind w:left="25"/>
                    <w:rPr>
                      <w:rFonts w:hAnsi="宋体"/>
                      <w:color w:val="auto"/>
                      <w:sz w:val="21"/>
                      <w:highlight w:val="none"/>
                    </w:rPr>
                  </w:pPr>
                  <w:r>
                    <w:rPr>
                      <w:rFonts w:hint="eastAsia" w:hAnsi="宋体"/>
                      <w:color w:val="auto"/>
                      <w:sz w:val="21"/>
                      <w:highlight w:val="none"/>
                    </w:rPr>
                    <w:t>500～1000万元</w:t>
                  </w:r>
                </w:p>
              </w:tc>
              <w:tc>
                <w:tcPr>
                  <w:tcW w:w="1647" w:type="dxa"/>
                  <w:tcBorders>
                    <w:top w:val="single" w:color="auto" w:sz="4" w:space="0"/>
                    <w:left w:val="single" w:color="auto" w:sz="4" w:space="0"/>
                    <w:bottom w:val="single" w:color="auto" w:sz="4" w:space="0"/>
                    <w:right w:val="single" w:color="auto" w:sz="4" w:space="0"/>
                    <w:tl2br w:val="nil"/>
                    <w:tr2bl w:val="nil"/>
                  </w:tcBorders>
                  <w:noWrap/>
                </w:tcPr>
                <w:p w14:paraId="0AC9E7A7">
                  <w:pPr>
                    <w:pStyle w:val="25"/>
                    <w:spacing w:line="380" w:lineRule="exact"/>
                    <w:ind w:left="25"/>
                    <w:jc w:val="center"/>
                    <w:rPr>
                      <w:rFonts w:hAnsi="宋体"/>
                      <w:color w:val="auto"/>
                      <w:sz w:val="21"/>
                      <w:highlight w:val="none"/>
                    </w:rPr>
                  </w:pPr>
                  <w:r>
                    <w:rPr>
                      <w:rFonts w:hint="eastAsia" w:hAnsi="宋体"/>
                      <w:color w:val="auto"/>
                      <w:sz w:val="21"/>
                      <w:highlight w:val="none"/>
                    </w:rPr>
                    <w:t>0.8%</w:t>
                  </w:r>
                </w:p>
              </w:tc>
              <w:tc>
                <w:tcPr>
                  <w:tcW w:w="1782" w:type="dxa"/>
                  <w:tcBorders>
                    <w:top w:val="single" w:color="auto" w:sz="4" w:space="0"/>
                    <w:left w:val="single" w:color="auto" w:sz="4" w:space="0"/>
                    <w:bottom w:val="single" w:color="auto" w:sz="4" w:space="0"/>
                    <w:right w:val="single" w:color="auto" w:sz="4" w:space="0"/>
                    <w:tl2br w:val="nil"/>
                    <w:tr2bl w:val="nil"/>
                  </w:tcBorders>
                  <w:noWrap/>
                </w:tcPr>
                <w:p w14:paraId="7EC89E3F">
                  <w:pPr>
                    <w:pStyle w:val="25"/>
                    <w:spacing w:line="380" w:lineRule="exact"/>
                    <w:ind w:left="25"/>
                    <w:jc w:val="center"/>
                    <w:rPr>
                      <w:rFonts w:hAnsi="宋体"/>
                      <w:color w:val="auto"/>
                      <w:sz w:val="21"/>
                      <w:highlight w:val="none"/>
                    </w:rPr>
                  </w:pPr>
                  <w:r>
                    <w:rPr>
                      <w:rFonts w:hint="eastAsia" w:hAnsi="宋体"/>
                      <w:color w:val="auto"/>
                      <w:sz w:val="21"/>
                      <w:highlight w:val="none"/>
                    </w:rPr>
                    <w:t>0.45%</w:t>
                  </w:r>
                </w:p>
              </w:tc>
              <w:tc>
                <w:tcPr>
                  <w:tcW w:w="2052" w:type="dxa"/>
                  <w:tcBorders>
                    <w:top w:val="single" w:color="auto" w:sz="4" w:space="0"/>
                    <w:left w:val="single" w:color="auto" w:sz="4" w:space="0"/>
                    <w:bottom w:val="single" w:color="auto" w:sz="4" w:space="0"/>
                    <w:right w:val="single" w:color="auto" w:sz="4" w:space="0"/>
                    <w:tl2br w:val="nil"/>
                    <w:tr2bl w:val="nil"/>
                  </w:tcBorders>
                  <w:noWrap/>
                </w:tcPr>
                <w:p w14:paraId="716BDA02">
                  <w:pPr>
                    <w:pStyle w:val="25"/>
                    <w:spacing w:line="380" w:lineRule="exact"/>
                    <w:ind w:left="25"/>
                    <w:jc w:val="center"/>
                    <w:rPr>
                      <w:rFonts w:hAnsi="宋体"/>
                      <w:color w:val="auto"/>
                      <w:sz w:val="21"/>
                      <w:highlight w:val="none"/>
                    </w:rPr>
                  </w:pPr>
                  <w:r>
                    <w:rPr>
                      <w:rFonts w:hint="eastAsia" w:hAnsi="宋体"/>
                      <w:color w:val="auto"/>
                      <w:sz w:val="21"/>
                      <w:highlight w:val="none"/>
                    </w:rPr>
                    <w:t>0.55%</w:t>
                  </w:r>
                </w:p>
              </w:tc>
            </w:tr>
            <w:tr w14:paraId="48A7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noWrap/>
                </w:tcPr>
                <w:p w14:paraId="3B354A7C">
                  <w:pPr>
                    <w:pStyle w:val="25"/>
                    <w:spacing w:line="380" w:lineRule="exact"/>
                    <w:ind w:left="25"/>
                    <w:rPr>
                      <w:rFonts w:hAnsi="宋体"/>
                      <w:color w:val="auto"/>
                      <w:sz w:val="21"/>
                      <w:highlight w:val="none"/>
                    </w:rPr>
                  </w:pPr>
                  <w:r>
                    <w:rPr>
                      <w:rFonts w:hint="eastAsia" w:hAnsi="宋体"/>
                      <w:color w:val="auto"/>
                      <w:sz w:val="21"/>
                      <w:highlight w:val="none"/>
                    </w:rPr>
                    <w:t>1000～5000万元</w:t>
                  </w:r>
                </w:p>
              </w:tc>
              <w:tc>
                <w:tcPr>
                  <w:tcW w:w="1647" w:type="dxa"/>
                  <w:tcBorders>
                    <w:top w:val="single" w:color="auto" w:sz="4" w:space="0"/>
                    <w:left w:val="single" w:color="auto" w:sz="4" w:space="0"/>
                    <w:bottom w:val="single" w:color="auto" w:sz="4" w:space="0"/>
                    <w:right w:val="single" w:color="auto" w:sz="4" w:space="0"/>
                    <w:tl2br w:val="nil"/>
                    <w:tr2bl w:val="nil"/>
                  </w:tcBorders>
                  <w:noWrap/>
                </w:tcPr>
                <w:p w14:paraId="0677529D">
                  <w:pPr>
                    <w:pStyle w:val="25"/>
                    <w:spacing w:line="380" w:lineRule="exact"/>
                    <w:ind w:left="25"/>
                    <w:jc w:val="center"/>
                    <w:rPr>
                      <w:rFonts w:hAnsi="宋体"/>
                      <w:color w:val="auto"/>
                      <w:sz w:val="21"/>
                      <w:highlight w:val="none"/>
                    </w:rPr>
                  </w:pPr>
                  <w:r>
                    <w:rPr>
                      <w:rFonts w:hint="eastAsia" w:hAnsi="宋体"/>
                      <w:color w:val="auto"/>
                      <w:sz w:val="21"/>
                      <w:highlight w:val="none"/>
                    </w:rPr>
                    <w:t>0.5%</w:t>
                  </w:r>
                </w:p>
              </w:tc>
              <w:tc>
                <w:tcPr>
                  <w:tcW w:w="1782" w:type="dxa"/>
                  <w:tcBorders>
                    <w:top w:val="single" w:color="auto" w:sz="4" w:space="0"/>
                    <w:left w:val="single" w:color="auto" w:sz="4" w:space="0"/>
                    <w:bottom w:val="single" w:color="auto" w:sz="4" w:space="0"/>
                    <w:right w:val="single" w:color="auto" w:sz="4" w:space="0"/>
                    <w:tl2br w:val="nil"/>
                    <w:tr2bl w:val="nil"/>
                  </w:tcBorders>
                  <w:noWrap/>
                </w:tcPr>
                <w:p w14:paraId="2AA9032A">
                  <w:pPr>
                    <w:pStyle w:val="25"/>
                    <w:spacing w:line="380" w:lineRule="exact"/>
                    <w:ind w:left="25"/>
                    <w:jc w:val="center"/>
                    <w:rPr>
                      <w:rFonts w:hAnsi="宋体"/>
                      <w:color w:val="auto"/>
                      <w:sz w:val="21"/>
                      <w:highlight w:val="none"/>
                    </w:rPr>
                  </w:pPr>
                  <w:r>
                    <w:rPr>
                      <w:rFonts w:hint="eastAsia" w:hAnsi="宋体"/>
                      <w:color w:val="auto"/>
                      <w:sz w:val="21"/>
                      <w:highlight w:val="none"/>
                    </w:rPr>
                    <w:t>0.25%</w:t>
                  </w:r>
                </w:p>
              </w:tc>
              <w:tc>
                <w:tcPr>
                  <w:tcW w:w="2052" w:type="dxa"/>
                  <w:tcBorders>
                    <w:top w:val="single" w:color="auto" w:sz="4" w:space="0"/>
                    <w:left w:val="single" w:color="auto" w:sz="4" w:space="0"/>
                    <w:bottom w:val="single" w:color="auto" w:sz="4" w:space="0"/>
                    <w:right w:val="single" w:color="auto" w:sz="4" w:space="0"/>
                    <w:tl2br w:val="nil"/>
                    <w:tr2bl w:val="nil"/>
                  </w:tcBorders>
                  <w:noWrap/>
                </w:tcPr>
                <w:p w14:paraId="30EB2997">
                  <w:pPr>
                    <w:pStyle w:val="25"/>
                    <w:spacing w:line="380" w:lineRule="exact"/>
                    <w:ind w:left="25"/>
                    <w:jc w:val="center"/>
                    <w:rPr>
                      <w:rFonts w:hAnsi="宋体"/>
                      <w:color w:val="auto"/>
                      <w:sz w:val="21"/>
                      <w:highlight w:val="none"/>
                    </w:rPr>
                  </w:pPr>
                  <w:r>
                    <w:rPr>
                      <w:rFonts w:hint="eastAsia" w:hAnsi="宋体"/>
                      <w:color w:val="auto"/>
                      <w:sz w:val="21"/>
                      <w:highlight w:val="none"/>
                    </w:rPr>
                    <w:t>0.35%</w:t>
                  </w:r>
                </w:p>
              </w:tc>
            </w:tr>
            <w:tr w14:paraId="7797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77" w:type="dxa"/>
                  <w:tcBorders>
                    <w:top w:val="single" w:color="auto" w:sz="4" w:space="0"/>
                    <w:left w:val="single" w:color="auto" w:sz="4" w:space="0"/>
                    <w:bottom w:val="single" w:color="auto" w:sz="4" w:space="0"/>
                    <w:right w:val="single" w:color="auto" w:sz="4" w:space="0"/>
                    <w:tl2br w:val="nil"/>
                    <w:tr2bl w:val="nil"/>
                  </w:tcBorders>
                  <w:noWrap/>
                </w:tcPr>
                <w:p w14:paraId="579C0682">
                  <w:pPr>
                    <w:pStyle w:val="25"/>
                    <w:spacing w:line="380" w:lineRule="exact"/>
                    <w:ind w:left="25"/>
                    <w:rPr>
                      <w:rFonts w:hAnsi="宋体"/>
                      <w:color w:val="auto"/>
                      <w:sz w:val="21"/>
                      <w:highlight w:val="none"/>
                    </w:rPr>
                  </w:pPr>
                  <w:r>
                    <w:rPr>
                      <w:rFonts w:hint="eastAsia" w:hAnsi="宋体"/>
                      <w:color w:val="auto"/>
                      <w:sz w:val="21"/>
                      <w:highlight w:val="none"/>
                    </w:rPr>
                    <w:t>5000万元～1亿元</w:t>
                  </w:r>
                </w:p>
              </w:tc>
              <w:tc>
                <w:tcPr>
                  <w:tcW w:w="1647" w:type="dxa"/>
                  <w:tcBorders>
                    <w:top w:val="single" w:color="auto" w:sz="4" w:space="0"/>
                    <w:left w:val="single" w:color="auto" w:sz="4" w:space="0"/>
                    <w:bottom w:val="single" w:color="auto" w:sz="4" w:space="0"/>
                    <w:right w:val="single" w:color="auto" w:sz="4" w:space="0"/>
                    <w:tl2br w:val="nil"/>
                    <w:tr2bl w:val="nil"/>
                  </w:tcBorders>
                  <w:noWrap/>
                </w:tcPr>
                <w:p w14:paraId="17B28E02">
                  <w:pPr>
                    <w:pStyle w:val="25"/>
                    <w:spacing w:line="380" w:lineRule="exact"/>
                    <w:ind w:left="25"/>
                    <w:jc w:val="center"/>
                    <w:rPr>
                      <w:rFonts w:hAnsi="宋体"/>
                      <w:color w:val="auto"/>
                      <w:sz w:val="21"/>
                      <w:highlight w:val="none"/>
                    </w:rPr>
                  </w:pPr>
                  <w:r>
                    <w:rPr>
                      <w:rFonts w:hint="eastAsia" w:hAnsi="宋体"/>
                      <w:color w:val="auto"/>
                      <w:sz w:val="21"/>
                      <w:highlight w:val="none"/>
                    </w:rPr>
                    <w:t>0.25%</w:t>
                  </w:r>
                </w:p>
              </w:tc>
              <w:tc>
                <w:tcPr>
                  <w:tcW w:w="1782" w:type="dxa"/>
                  <w:tcBorders>
                    <w:top w:val="single" w:color="auto" w:sz="4" w:space="0"/>
                    <w:left w:val="single" w:color="auto" w:sz="4" w:space="0"/>
                    <w:bottom w:val="single" w:color="auto" w:sz="4" w:space="0"/>
                    <w:right w:val="single" w:color="auto" w:sz="4" w:space="0"/>
                    <w:tl2br w:val="nil"/>
                    <w:tr2bl w:val="nil"/>
                  </w:tcBorders>
                  <w:noWrap/>
                </w:tcPr>
                <w:p w14:paraId="37FEA1F8">
                  <w:pPr>
                    <w:pStyle w:val="25"/>
                    <w:spacing w:line="380" w:lineRule="exact"/>
                    <w:ind w:left="25"/>
                    <w:jc w:val="center"/>
                    <w:rPr>
                      <w:rFonts w:hAnsi="宋体"/>
                      <w:color w:val="auto"/>
                      <w:sz w:val="21"/>
                      <w:highlight w:val="none"/>
                    </w:rPr>
                  </w:pPr>
                  <w:r>
                    <w:rPr>
                      <w:rFonts w:hint="eastAsia" w:hAnsi="宋体"/>
                      <w:color w:val="auto"/>
                      <w:sz w:val="21"/>
                      <w:highlight w:val="none"/>
                    </w:rPr>
                    <w:t>0.1%</w:t>
                  </w:r>
                </w:p>
              </w:tc>
              <w:tc>
                <w:tcPr>
                  <w:tcW w:w="2052" w:type="dxa"/>
                  <w:tcBorders>
                    <w:top w:val="single" w:color="auto" w:sz="4" w:space="0"/>
                    <w:left w:val="single" w:color="auto" w:sz="4" w:space="0"/>
                    <w:bottom w:val="single" w:color="auto" w:sz="4" w:space="0"/>
                    <w:right w:val="single" w:color="auto" w:sz="4" w:space="0"/>
                    <w:tl2br w:val="nil"/>
                    <w:tr2bl w:val="nil"/>
                  </w:tcBorders>
                  <w:noWrap/>
                </w:tcPr>
                <w:p w14:paraId="3E986642">
                  <w:pPr>
                    <w:pStyle w:val="25"/>
                    <w:spacing w:line="380" w:lineRule="exact"/>
                    <w:ind w:left="25"/>
                    <w:jc w:val="center"/>
                    <w:rPr>
                      <w:rFonts w:hAnsi="宋体"/>
                      <w:color w:val="auto"/>
                      <w:sz w:val="21"/>
                      <w:highlight w:val="none"/>
                    </w:rPr>
                  </w:pPr>
                  <w:r>
                    <w:rPr>
                      <w:rFonts w:hint="eastAsia" w:hAnsi="宋体"/>
                      <w:color w:val="auto"/>
                      <w:sz w:val="21"/>
                      <w:highlight w:val="none"/>
                    </w:rPr>
                    <w:t>0.2%</w:t>
                  </w:r>
                </w:p>
              </w:tc>
            </w:tr>
          </w:tbl>
          <w:p w14:paraId="1627FA74">
            <w:pPr>
              <w:pStyle w:val="25"/>
              <w:spacing w:line="380" w:lineRule="exact"/>
              <w:ind w:left="25"/>
              <w:rPr>
                <w:rFonts w:hAnsi="宋体" w:cs="宋体"/>
                <w:color w:val="auto"/>
                <w:sz w:val="21"/>
                <w:szCs w:val="21"/>
                <w:highlight w:val="none"/>
              </w:rPr>
            </w:pPr>
            <w:r>
              <w:rPr>
                <w:rFonts w:hint="eastAsia" w:hAnsi="宋体"/>
                <w:color w:val="auto"/>
                <w:sz w:val="21"/>
                <w:highlight w:val="none"/>
              </w:rPr>
              <w:t>注：采购代理服</w:t>
            </w:r>
            <w:r>
              <w:rPr>
                <w:rFonts w:hint="eastAsia" w:hAnsi="宋体"/>
                <w:color w:val="auto"/>
                <w:sz w:val="21"/>
                <w:szCs w:val="21"/>
                <w:highlight w:val="none"/>
              </w:rPr>
              <w:t>务收费按差额定率累进法计算。</w:t>
            </w:r>
          </w:p>
          <w:p w14:paraId="16BFF029">
            <w:pPr>
              <w:pStyle w:val="25"/>
              <w:spacing w:line="380" w:lineRule="exact"/>
              <w:rPr>
                <w:rFonts w:hAnsi="宋体" w:cs="宋体"/>
                <w:color w:val="auto"/>
                <w:sz w:val="21"/>
                <w:szCs w:val="21"/>
                <w:highlight w:val="none"/>
                <w:u w:val="single"/>
              </w:rPr>
            </w:pPr>
            <w:r>
              <w:rPr>
                <w:rFonts w:hint="eastAsia" w:hAnsi="宋体" w:cs="宋体"/>
                <w:color w:val="auto"/>
                <w:sz w:val="21"/>
                <w:szCs w:val="21"/>
                <w:highlight w:val="none"/>
              </w:rPr>
              <w:t>□固定收费：固定采购代理收费</w:t>
            </w:r>
            <w:r>
              <w:rPr>
                <w:rFonts w:hint="eastAsia" w:hAnsi="宋体" w:cs="宋体"/>
                <w:color w:val="auto"/>
                <w:sz w:val="21"/>
                <w:szCs w:val="21"/>
                <w:highlight w:val="none"/>
                <w:u w:val="single"/>
              </w:rPr>
              <w:t xml:space="preserve">  \   元。</w:t>
            </w:r>
          </w:p>
          <w:p w14:paraId="5C6D1B53">
            <w:pPr>
              <w:pStyle w:val="25"/>
              <w:adjustRightInd w:val="0"/>
              <w:spacing w:line="380" w:lineRule="exact"/>
              <w:rPr>
                <w:rFonts w:hAnsi="宋体" w:cs="宋体"/>
                <w:color w:val="auto"/>
                <w:sz w:val="21"/>
                <w:highlight w:val="none"/>
              </w:rPr>
            </w:pPr>
            <w:r>
              <w:rPr>
                <w:rFonts w:hint="eastAsia" w:hAnsi="宋体" w:cs="宋体"/>
                <w:color w:val="auto"/>
                <w:sz w:val="21"/>
                <w:highlight w:val="none"/>
              </w:rPr>
              <w:t>3.开户名称：云之龙咨询集团有限公司桂林分公司</w:t>
            </w:r>
          </w:p>
          <w:p w14:paraId="60BE3576">
            <w:pPr>
              <w:pStyle w:val="25"/>
              <w:adjustRightInd w:val="0"/>
              <w:spacing w:line="380" w:lineRule="exact"/>
              <w:rPr>
                <w:rFonts w:hAnsi="宋体" w:cs="宋体"/>
                <w:color w:val="auto"/>
                <w:sz w:val="21"/>
                <w:highlight w:val="none"/>
              </w:rPr>
            </w:pPr>
            <w:r>
              <w:rPr>
                <w:rFonts w:hint="eastAsia" w:hAnsi="宋体" w:cs="宋体"/>
                <w:color w:val="auto"/>
                <w:sz w:val="21"/>
                <w:highlight w:val="none"/>
              </w:rPr>
              <w:t>银行账号：8113001014300158041</w:t>
            </w:r>
          </w:p>
          <w:p w14:paraId="7C15E8CC">
            <w:pPr>
              <w:pStyle w:val="25"/>
              <w:adjustRightInd w:val="0"/>
              <w:spacing w:line="380" w:lineRule="exact"/>
              <w:rPr>
                <w:rFonts w:hAnsi="宋体" w:cs="宋体"/>
                <w:color w:val="auto"/>
                <w:sz w:val="21"/>
                <w:highlight w:val="none"/>
              </w:rPr>
            </w:pPr>
            <w:r>
              <w:rPr>
                <w:rFonts w:hint="eastAsia" w:hAnsi="宋体" w:cs="宋体"/>
                <w:color w:val="auto"/>
                <w:sz w:val="21"/>
                <w:szCs w:val="24"/>
                <w:highlight w:val="none"/>
              </w:rPr>
              <w:t>开户银行：中信银行股份有限公司南宁东葛支行</w:t>
            </w:r>
          </w:p>
        </w:tc>
      </w:tr>
      <w:tr w14:paraId="686C3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40B35B0">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5D17783A">
            <w:pPr>
              <w:adjustRightInd w:val="0"/>
              <w:spacing w:line="38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7B174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07CDD7">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15707299">
            <w:pPr>
              <w:pStyle w:val="25"/>
              <w:numPr>
                <w:ilvl w:val="0"/>
                <w:numId w:val="4"/>
              </w:numPr>
              <w:adjustRightInd w:val="0"/>
              <w:spacing w:line="380" w:lineRule="exact"/>
              <w:rPr>
                <w:rFonts w:hAnsi="宋体" w:cs="宋体"/>
                <w:color w:val="auto"/>
                <w:sz w:val="21"/>
                <w:highlight w:val="none"/>
              </w:rPr>
            </w:pPr>
            <w:r>
              <w:rPr>
                <w:rFonts w:hint="eastAsia" w:hAnsi="宋体" w:cs="宋体"/>
                <w:color w:val="auto"/>
                <w:sz w:val="21"/>
                <w:highlight w:val="none"/>
              </w:rPr>
              <w:t>本招标文件中描述投标人的“公章”是指根据我国对公章的管理规定，使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5E9019F">
            <w:pPr>
              <w:pStyle w:val="25"/>
              <w:adjustRightInd w:val="0"/>
              <w:spacing w:line="380" w:lineRule="exact"/>
              <w:rPr>
                <w:rFonts w:hAnsi="宋体" w:cs="宋体"/>
                <w:color w:val="auto"/>
                <w:sz w:val="21"/>
                <w:highlight w:val="none"/>
              </w:rPr>
            </w:pPr>
            <w:r>
              <w:rPr>
                <w:rFonts w:hint="eastAsia" w:hAnsi="宋体" w:cs="宋体"/>
                <w:color w:val="auto"/>
                <w:sz w:val="21"/>
                <w:highlight w:val="none"/>
              </w:rPr>
              <w:t>2.本招标文件所称的“电子签章”“电子签名”，是指经</w:t>
            </w:r>
            <w:r>
              <w:rPr>
                <w:rFonts w:hint="eastAsia" w:hAnsi="宋体" w:cs="宋体"/>
                <w:color w:val="auto"/>
                <w:highlight w:val="none"/>
              </w:rPr>
              <w:t>“广西政府采购云平台”</w:t>
            </w:r>
            <w:r>
              <w:rPr>
                <w:rFonts w:hint="eastAsia" w:hAnsi="宋体" w:cs="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26EFE06B">
            <w:pPr>
              <w:pStyle w:val="25"/>
              <w:adjustRightInd w:val="0"/>
              <w:spacing w:line="380" w:lineRule="exact"/>
              <w:rPr>
                <w:rFonts w:hAnsi="宋体" w:cs="宋体"/>
                <w:color w:val="auto"/>
                <w:sz w:val="21"/>
                <w:highlight w:val="none"/>
              </w:rPr>
            </w:pPr>
            <w:r>
              <w:rPr>
                <w:rFonts w:hint="eastAsia" w:hAnsi="宋体" w:cs="宋体"/>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B81306D">
            <w:pPr>
              <w:pStyle w:val="25"/>
              <w:adjustRightInd w:val="0"/>
              <w:spacing w:line="380" w:lineRule="exact"/>
              <w:rPr>
                <w:rFonts w:hAnsi="宋体" w:cs="宋体"/>
                <w:color w:val="auto"/>
                <w:sz w:val="21"/>
                <w:highlight w:val="none"/>
              </w:rPr>
            </w:pPr>
            <w:r>
              <w:rPr>
                <w:rFonts w:hint="eastAsia" w:hAnsi="宋体" w:cs="宋体"/>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062BB159">
            <w:pPr>
              <w:pStyle w:val="25"/>
              <w:adjustRightInd w:val="0"/>
              <w:spacing w:line="380" w:lineRule="exact"/>
              <w:rPr>
                <w:rFonts w:hAnsi="宋体" w:cs="宋体"/>
                <w:color w:val="auto"/>
                <w:sz w:val="21"/>
                <w:highlight w:val="none"/>
              </w:rPr>
            </w:pPr>
            <w:r>
              <w:rPr>
                <w:rFonts w:hint="eastAsia" w:hAnsi="宋体" w:cs="宋体"/>
                <w:color w:val="auto"/>
                <w:sz w:val="21"/>
                <w:highlight w:val="none"/>
              </w:rPr>
              <w:t>5.本招标文件所称的“以上”“以下”“以内”“届满”，包括本数；所称的“不满”“超过”“以外”，不包括本数。</w:t>
            </w:r>
          </w:p>
          <w:p w14:paraId="553F5E73">
            <w:pPr>
              <w:pStyle w:val="25"/>
              <w:adjustRightInd w:val="0"/>
              <w:spacing w:line="380" w:lineRule="exact"/>
              <w:rPr>
                <w:rFonts w:hAnsi="宋体" w:cs="宋体"/>
                <w:color w:val="auto"/>
                <w:sz w:val="21"/>
                <w:highlight w:val="none"/>
              </w:rPr>
            </w:pPr>
            <w:r>
              <w:rPr>
                <w:rFonts w:hint="eastAsia" w:hAnsi="宋体" w:cs="宋体"/>
                <w:color w:val="auto"/>
                <w:sz w:val="21"/>
                <w:highlight w:val="none"/>
              </w:rPr>
              <w:t>6.如本项目未划分分标的，招标文件中的“分标”是指本项目。</w:t>
            </w:r>
          </w:p>
        </w:tc>
      </w:tr>
    </w:tbl>
    <w:p w14:paraId="4725B940">
      <w:pPr>
        <w:pStyle w:val="4"/>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0D409A67">
      <w:pPr>
        <w:pStyle w:val="4"/>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02702635">
      <w:pPr>
        <w:pStyle w:val="5"/>
        <w:keepNext w:val="0"/>
        <w:keepLines w:val="0"/>
        <w:spacing w:before="0" w:after="0" w:line="360" w:lineRule="auto"/>
        <w:ind w:left="420" w:leftChars="200"/>
        <w:rPr>
          <w:rFonts w:ascii="宋体" w:hAnsi="宋体" w:cs="宋体"/>
          <w:color w:val="auto"/>
          <w:sz w:val="24"/>
          <w:highlight w:val="none"/>
        </w:rPr>
      </w:pPr>
      <w:bookmarkStart w:id="77" w:name="_Toc254970668"/>
      <w:bookmarkStart w:id="78" w:name="_Toc254970527"/>
      <w:r>
        <w:rPr>
          <w:rFonts w:hint="eastAsia" w:ascii="宋体" w:hAnsi="宋体" w:cs="宋体"/>
          <w:color w:val="auto"/>
          <w:sz w:val="24"/>
          <w:highlight w:val="none"/>
        </w:rPr>
        <w:t>1.适用范围</w:t>
      </w:r>
      <w:bookmarkEnd w:id="77"/>
      <w:bookmarkEnd w:id="78"/>
    </w:p>
    <w:p w14:paraId="237668FE">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0A6926C">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14C01EA">
      <w:pPr>
        <w:pStyle w:val="5"/>
        <w:keepNext w:val="0"/>
        <w:keepLines w:val="0"/>
        <w:spacing w:before="0" w:after="0" w:line="440" w:lineRule="exact"/>
        <w:ind w:left="420" w:leftChars="200"/>
        <w:rPr>
          <w:rFonts w:ascii="宋体" w:hAnsi="宋体" w:cs="宋体"/>
          <w:color w:val="auto"/>
          <w:sz w:val="24"/>
          <w:highlight w:val="none"/>
        </w:rPr>
      </w:pPr>
      <w:bookmarkStart w:id="79" w:name="_Toc254970669"/>
      <w:bookmarkStart w:id="80" w:name="_Toc254970528"/>
      <w:r>
        <w:rPr>
          <w:rFonts w:hint="eastAsia" w:ascii="宋体" w:hAnsi="宋体" w:cs="宋体"/>
          <w:color w:val="auto"/>
          <w:sz w:val="24"/>
          <w:highlight w:val="none"/>
        </w:rPr>
        <w:t>2.定义</w:t>
      </w:r>
      <w:bookmarkEnd w:id="79"/>
      <w:bookmarkEnd w:id="80"/>
    </w:p>
    <w:p w14:paraId="3BF24F31">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59D4D4D4">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54F5B489">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711BDEB5">
      <w:pPr>
        <w:pStyle w:val="6"/>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53BB805">
      <w:pPr>
        <w:pStyle w:val="5"/>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6F0F71CE">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2.6“服务”是指除货物和工程以外的其他采购对象。</w:t>
      </w:r>
    </w:p>
    <w:p w14:paraId="3E8DCB72">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2.6“服务”：是指按招标文件规定，投标人须承担的乐群院区有线网络改造以及本项目采购标的涉及的其他相关的义务。</w:t>
      </w:r>
    </w:p>
    <w:p w14:paraId="60C2A58F">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2656544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2.8“实质性要求”是指招标文件中已经指明不满足则投标无效的条款，或者不能负偏离的条款，或者采购需求中带“▲”的条款。投标人不满足实质性要求的，</w:t>
      </w:r>
      <w:r>
        <w:rPr>
          <w:rFonts w:hint="eastAsia" w:ascii="宋体" w:hAnsi="宋体" w:cs="宋体"/>
          <w:b/>
          <w:bCs/>
          <w:color w:val="auto"/>
          <w:szCs w:val="21"/>
          <w:highlight w:val="none"/>
        </w:rPr>
        <w:t>按投标无效处理。</w:t>
      </w:r>
    </w:p>
    <w:p w14:paraId="58EC5F97">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2.9“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服务内容优于招标文件基本要求的其它情形。</w:t>
      </w:r>
    </w:p>
    <w:p w14:paraId="7F1C1358">
      <w:pPr>
        <w:spacing w:line="360" w:lineRule="exact"/>
        <w:ind w:firstLine="435"/>
        <w:rPr>
          <w:rFonts w:ascii="宋体" w:hAnsi="宋体"/>
          <w:bCs/>
          <w:color w:val="auto"/>
          <w:szCs w:val="21"/>
          <w:highlight w:val="none"/>
        </w:rPr>
      </w:pPr>
      <w:r>
        <w:rPr>
          <w:rFonts w:hint="eastAsia" w:ascii="宋体" w:hAnsi="宋体"/>
          <w:bCs/>
          <w:color w:val="auto"/>
          <w:szCs w:val="21"/>
          <w:highlight w:val="none"/>
        </w:rPr>
        <w:t>2.10</w:t>
      </w:r>
      <w:r>
        <w:rPr>
          <w:rFonts w:hint="eastAsia" w:ascii="宋体" w:hAnsi="宋体" w:cs="宋体"/>
          <w:bCs/>
          <w:color w:val="auto"/>
          <w:szCs w:val="21"/>
          <w:highlight w:val="none"/>
        </w:rPr>
        <w:t>“负偏离”是指投标文件对招标文件“采购需求”中有关条款作出的响应不满足条款要求，导致采购人要求不能得到满足的情形。</w:t>
      </w:r>
    </w:p>
    <w:p w14:paraId="731F21F5">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81" w:name="_Toc254970529"/>
      <w:bookmarkStart w:id="82" w:name="_Toc254970670"/>
    </w:p>
    <w:p w14:paraId="0C66B21D">
      <w:pPr>
        <w:pStyle w:val="5"/>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2.12本项目实行全流程电子化采购，投标人通过“广西政府采购云平台”参与电子投标。“投标文件”是指投标人按本招标文件规定提交的电子投标文件。</w:t>
      </w:r>
    </w:p>
    <w:p w14:paraId="5ACBAA9F">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1"/>
      <w:bookmarkEnd w:id="82"/>
      <w:r>
        <w:rPr>
          <w:rFonts w:hint="eastAsia" w:ascii="宋体" w:hAnsi="宋体" w:cs="宋体"/>
          <w:color w:val="auto"/>
          <w:sz w:val="24"/>
          <w:highlight w:val="none"/>
        </w:rPr>
        <w:t>投标人的资格要求</w:t>
      </w:r>
    </w:p>
    <w:p w14:paraId="525D766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694CCD9">
      <w:pPr>
        <w:pStyle w:val="5"/>
        <w:keepNext w:val="0"/>
        <w:keepLines w:val="0"/>
        <w:spacing w:before="0" w:after="0" w:line="360" w:lineRule="auto"/>
        <w:ind w:left="420" w:leftChars="200"/>
        <w:rPr>
          <w:rFonts w:ascii="宋体" w:hAnsi="宋体" w:cs="宋体"/>
          <w:color w:val="auto"/>
          <w:sz w:val="24"/>
          <w:highlight w:val="none"/>
        </w:rPr>
      </w:pPr>
      <w:bookmarkStart w:id="83" w:name="_Toc254970671"/>
      <w:bookmarkStart w:id="84" w:name="_Toc254970530"/>
      <w:r>
        <w:rPr>
          <w:rFonts w:hint="eastAsia" w:ascii="宋体" w:hAnsi="宋体" w:cs="宋体"/>
          <w:color w:val="auto"/>
          <w:sz w:val="24"/>
          <w:highlight w:val="none"/>
        </w:rPr>
        <w:t>4.投标委托</w:t>
      </w:r>
      <w:bookmarkEnd w:id="83"/>
      <w:bookmarkEnd w:id="84"/>
    </w:p>
    <w:p w14:paraId="758382D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513F3C0F">
      <w:pPr>
        <w:pStyle w:val="5"/>
        <w:keepNext w:val="0"/>
        <w:keepLines w:val="0"/>
        <w:spacing w:before="0" w:after="0" w:line="360" w:lineRule="auto"/>
        <w:ind w:left="420" w:leftChars="200"/>
        <w:rPr>
          <w:rFonts w:ascii="宋体" w:hAnsi="宋体" w:cs="宋体"/>
          <w:color w:val="auto"/>
          <w:sz w:val="24"/>
          <w:highlight w:val="none"/>
        </w:rPr>
      </w:pPr>
      <w:bookmarkStart w:id="85" w:name="_5.投标费用"/>
      <w:bookmarkEnd w:id="85"/>
      <w:bookmarkStart w:id="86" w:name="_Toc254970531"/>
      <w:bookmarkStart w:id="87" w:name="_Toc254970672"/>
      <w:r>
        <w:rPr>
          <w:rFonts w:hint="eastAsia" w:ascii="宋体" w:hAnsi="宋体" w:cs="宋体"/>
          <w:color w:val="auto"/>
          <w:sz w:val="24"/>
          <w:highlight w:val="none"/>
        </w:rPr>
        <w:t>5.投标费用</w:t>
      </w:r>
      <w:bookmarkEnd w:id="86"/>
      <w:bookmarkEnd w:id="87"/>
    </w:p>
    <w:p w14:paraId="01EFF01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CDA06EE">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0348C63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9E9BA40">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369AE38C">
      <w:pPr>
        <w:pStyle w:val="5"/>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88"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8"/>
    </w:p>
    <w:p w14:paraId="6F184879">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11A14943">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73845A31">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784F540">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2C15E03">
      <w:pPr>
        <w:pStyle w:val="5"/>
        <w:keepNext w:val="0"/>
        <w:keepLines w:val="0"/>
        <w:spacing w:before="0" w:after="0" w:line="360" w:lineRule="auto"/>
        <w:ind w:left="420" w:leftChars="200"/>
        <w:rPr>
          <w:rFonts w:ascii="宋体" w:hAnsi="宋体" w:cs="宋体"/>
          <w:color w:val="auto"/>
          <w:sz w:val="24"/>
          <w:highlight w:val="none"/>
        </w:rPr>
      </w:pPr>
      <w:bookmarkStart w:id="89" w:name="_Toc254970532"/>
      <w:bookmarkStart w:id="90" w:name="_Toc254970673"/>
      <w:r>
        <w:rPr>
          <w:rFonts w:hint="eastAsia" w:ascii="宋体" w:hAnsi="宋体" w:cs="宋体"/>
          <w:color w:val="auto"/>
          <w:sz w:val="24"/>
          <w:highlight w:val="none"/>
        </w:rPr>
        <w:t>8.特别说明</w:t>
      </w:r>
      <w:bookmarkEnd w:id="89"/>
      <w:bookmarkEnd w:id="90"/>
    </w:p>
    <w:p w14:paraId="4F4050B0">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91" w:name="_8.1提供相同品牌产品且通过资格审查、符合性审查的不同投标人参加同一合"/>
      <w:bookmarkEnd w:id="91"/>
      <w:r>
        <w:rPr>
          <w:rFonts w:hint="eastAsia" w:ascii="宋体" w:hAnsi="宋体" w:cs="宋体"/>
          <w:b w:val="0"/>
          <w:color w:val="auto"/>
          <w:sz w:val="21"/>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2"/>
          <w:szCs w:val="22"/>
          <w:highlight w:val="none"/>
        </w:rPr>
        <w:t>其他投标无效。</w:t>
      </w:r>
    </w:p>
    <w:p w14:paraId="7164413C">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投标人须知前附表”规定的方式确定一个投标人获得中标供应商推荐资格，其他同品牌投标人不作为中标候选人。</w:t>
      </w:r>
    </w:p>
    <w:p w14:paraId="2E278EB6">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非单一产品采购项目，多家投标人提供的核心产品品牌相同的，</w:t>
      </w:r>
      <w:r>
        <w:rPr>
          <w:rFonts w:hint="eastAsia" w:hAnsi="宋体" w:cs="宋体"/>
          <w:color w:val="auto"/>
          <w:sz w:val="22"/>
          <w:szCs w:val="22"/>
          <w:highlight w:val="none"/>
        </w:rPr>
        <w:t>按前两款规定处理</w:t>
      </w:r>
      <w:r>
        <w:rPr>
          <w:rFonts w:hint="eastAsia" w:hAnsi="宋体" w:cs="宋体"/>
          <w:color w:val="auto"/>
          <w:kern w:val="2"/>
          <w:sz w:val="21"/>
          <w:highlight w:val="none"/>
        </w:rPr>
        <w:t>。</w:t>
      </w:r>
    </w:p>
    <w:p w14:paraId="3E9AB5F5">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504349AD">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406E4B3D">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8.4投标人在投标活动中提供任何虚假材料，将报监管部门查处；中标后发现的，中标供应商须依照《中华人民共和国消费者权益保护法》规定赔偿采购人，且民事赔偿并不免除违法投标人的行政与刑事责任。</w:t>
      </w:r>
    </w:p>
    <w:p w14:paraId="62493162">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2CF86EB8">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51BC54D2">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410EDD2C">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7247B580">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440AEB82">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71F9A560">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114A5B33">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C9968CD">
      <w:pPr>
        <w:pStyle w:val="5"/>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54565FEE">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10AB1730">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0EA54B3B">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7643D226">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22E1F318">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513799CA">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5D13AB74">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56A56F82">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3B3BD6C">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4176A0FD">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7F0AF20F">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61F515B8">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124F1FD2">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008464F4">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722197D0">
      <w:pPr>
        <w:pStyle w:val="25"/>
        <w:snapToGrid w:val="0"/>
        <w:spacing w:line="360" w:lineRule="auto"/>
        <w:ind w:left="2" w:leftChars="1" w:firstLine="422" w:firstLineChars="200"/>
        <w:rPr>
          <w:rFonts w:hAnsi="宋体" w:cs="宋体"/>
          <w:b/>
          <w:color w:val="auto"/>
          <w:kern w:val="2"/>
          <w:sz w:val="21"/>
          <w:highlight w:val="none"/>
        </w:rPr>
      </w:pPr>
    </w:p>
    <w:p w14:paraId="0DCA0918">
      <w:pPr>
        <w:pStyle w:val="4"/>
        <w:keepNext w:val="0"/>
        <w:keepLines w:val="0"/>
        <w:jc w:val="center"/>
        <w:rPr>
          <w:rFonts w:ascii="宋体" w:hAnsi="宋体" w:cs="宋体"/>
          <w:color w:val="auto"/>
          <w:highlight w:val="none"/>
        </w:rPr>
      </w:pPr>
      <w:bookmarkStart w:id="92" w:name="_Toc254970534"/>
      <w:bookmarkStart w:id="93" w:name="_Toc254970675"/>
      <w:r>
        <w:rPr>
          <w:rFonts w:hint="eastAsia" w:ascii="宋体" w:hAnsi="宋体" w:cs="宋体"/>
          <w:color w:val="auto"/>
          <w:highlight w:val="none"/>
        </w:rPr>
        <w:t>二、招标文件</w:t>
      </w:r>
      <w:bookmarkEnd w:id="92"/>
      <w:bookmarkEnd w:id="93"/>
    </w:p>
    <w:p w14:paraId="1ACB866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0CF00F76">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708DE6E0">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0EDF046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1CB7D163">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52E875C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3AFABFE3">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40A03F95">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5EB401FB">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ABCE5A2">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BC23D75">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94"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4"/>
    <w:p w14:paraId="65BCA7E3">
      <w:pPr>
        <w:pStyle w:val="4"/>
        <w:keepNext w:val="0"/>
        <w:keepLines w:val="0"/>
        <w:jc w:val="center"/>
        <w:rPr>
          <w:rFonts w:ascii="宋体" w:hAnsi="宋体" w:cs="宋体"/>
          <w:color w:val="auto"/>
          <w:highlight w:val="none"/>
        </w:rPr>
      </w:pPr>
      <w:bookmarkStart w:id="95" w:name="_Toc254970535"/>
      <w:bookmarkStart w:id="96" w:name="_Toc254970676"/>
      <w:r>
        <w:rPr>
          <w:rFonts w:hint="eastAsia" w:ascii="宋体" w:hAnsi="宋体" w:cs="宋体"/>
          <w:color w:val="auto"/>
          <w:highlight w:val="none"/>
        </w:rPr>
        <w:t>三、投标文件的编制</w:t>
      </w:r>
      <w:bookmarkEnd w:id="95"/>
      <w:bookmarkEnd w:id="96"/>
    </w:p>
    <w:p w14:paraId="1181AF5F">
      <w:pPr>
        <w:pStyle w:val="5"/>
        <w:keepNext w:val="0"/>
        <w:keepLines w:val="0"/>
        <w:spacing w:before="0" w:after="0" w:line="360" w:lineRule="auto"/>
        <w:ind w:left="420" w:leftChars="200"/>
        <w:rPr>
          <w:rFonts w:ascii="宋体" w:hAnsi="宋体" w:cs="宋体"/>
          <w:color w:val="auto"/>
          <w:sz w:val="24"/>
          <w:highlight w:val="none"/>
        </w:rPr>
      </w:pPr>
      <w:bookmarkStart w:id="97" w:name="_Toc254970677"/>
      <w:bookmarkStart w:id="98" w:name="_Toc254970536"/>
      <w:r>
        <w:rPr>
          <w:rFonts w:hint="eastAsia" w:ascii="宋体" w:hAnsi="宋体" w:cs="宋体"/>
          <w:color w:val="auto"/>
          <w:sz w:val="24"/>
          <w:highlight w:val="none"/>
        </w:rPr>
        <w:t>12.投标文件的编制原则</w:t>
      </w:r>
    </w:p>
    <w:p w14:paraId="37318550">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01D41194">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7"/>
      <w:bookmarkEnd w:id="98"/>
    </w:p>
    <w:p w14:paraId="3FB3012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513F28D4">
      <w:pPr>
        <w:pStyle w:val="5"/>
        <w:keepNext w:val="0"/>
        <w:keepLines w:val="0"/>
        <w:spacing w:before="0" w:after="0" w:line="360" w:lineRule="auto"/>
        <w:ind w:left="420" w:leftChars="200"/>
        <w:rPr>
          <w:rFonts w:ascii="宋体" w:hAnsi="宋体" w:cs="宋体"/>
          <w:b w:val="0"/>
          <w:color w:val="auto"/>
          <w:sz w:val="21"/>
          <w:szCs w:val="21"/>
          <w:highlight w:val="none"/>
        </w:rPr>
      </w:pPr>
      <w:bookmarkStart w:id="99" w:name="_13.1报价文件:_具体材料见“投标人须知前附表”。"/>
      <w:bookmarkEnd w:id="99"/>
      <w:r>
        <w:rPr>
          <w:rFonts w:hint="eastAsia" w:ascii="宋体" w:hAnsi="宋体" w:cs="宋体"/>
          <w:b w:val="0"/>
          <w:color w:val="auto"/>
          <w:sz w:val="21"/>
          <w:szCs w:val="21"/>
          <w:highlight w:val="none"/>
        </w:rPr>
        <w:t>（1）报价文件：具体材料见“投标人须知前附表”。</w:t>
      </w:r>
    </w:p>
    <w:p w14:paraId="7F0E35B0">
      <w:pPr>
        <w:pStyle w:val="5"/>
        <w:keepNext w:val="0"/>
        <w:keepLines w:val="0"/>
        <w:spacing w:before="0" w:after="0" w:line="360" w:lineRule="auto"/>
        <w:ind w:left="420" w:leftChars="200"/>
        <w:rPr>
          <w:rFonts w:ascii="宋体" w:hAnsi="宋体" w:cs="宋体"/>
          <w:b w:val="0"/>
          <w:color w:val="auto"/>
          <w:sz w:val="21"/>
          <w:szCs w:val="21"/>
          <w:highlight w:val="none"/>
        </w:rPr>
      </w:pPr>
      <w:bookmarkStart w:id="100" w:name="_13.2资格证明文件：具体材料见“投标人须知前附表”。"/>
      <w:bookmarkEnd w:id="100"/>
      <w:r>
        <w:rPr>
          <w:rFonts w:hint="eastAsia" w:ascii="宋体" w:hAnsi="宋体" w:cs="宋体"/>
          <w:b w:val="0"/>
          <w:color w:val="auto"/>
          <w:sz w:val="21"/>
          <w:szCs w:val="21"/>
          <w:highlight w:val="none"/>
        </w:rPr>
        <w:t>（2）资格证明文件：具体材料见“投标人须知前附表”。</w:t>
      </w:r>
    </w:p>
    <w:p w14:paraId="5F2E979F">
      <w:pPr>
        <w:pStyle w:val="5"/>
        <w:keepNext w:val="0"/>
        <w:keepLines w:val="0"/>
        <w:spacing w:before="0" w:after="0" w:line="360" w:lineRule="auto"/>
        <w:ind w:left="420" w:leftChars="200"/>
        <w:rPr>
          <w:rFonts w:ascii="宋体" w:hAnsi="宋体" w:cs="宋体"/>
          <w:b w:val="0"/>
          <w:color w:val="auto"/>
          <w:sz w:val="21"/>
          <w:szCs w:val="21"/>
          <w:highlight w:val="none"/>
        </w:rPr>
      </w:pPr>
      <w:bookmarkStart w:id="101" w:name="_13.3商务文件:_具体材料见“投标人须知前附表”。"/>
      <w:bookmarkEnd w:id="101"/>
      <w:r>
        <w:rPr>
          <w:rFonts w:hint="eastAsia" w:ascii="宋体" w:hAnsi="宋体" w:cs="宋体"/>
          <w:b w:val="0"/>
          <w:color w:val="auto"/>
          <w:sz w:val="21"/>
          <w:szCs w:val="21"/>
          <w:highlight w:val="none"/>
        </w:rPr>
        <w:t>（3）商务文件：具体材料见“投标人须知前附表”。</w:t>
      </w:r>
    </w:p>
    <w:p w14:paraId="197BA42D">
      <w:pPr>
        <w:pStyle w:val="5"/>
        <w:keepNext w:val="0"/>
        <w:keepLines w:val="0"/>
        <w:spacing w:before="0" w:after="0" w:line="360" w:lineRule="auto"/>
        <w:ind w:left="420" w:leftChars="200"/>
        <w:rPr>
          <w:rFonts w:ascii="宋体" w:hAnsi="宋体" w:cs="宋体"/>
          <w:b w:val="0"/>
          <w:color w:val="auto"/>
          <w:sz w:val="21"/>
          <w:szCs w:val="21"/>
          <w:highlight w:val="none"/>
        </w:rPr>
      </w:pPr>
      <w:bookmarkStart w:id="102" w:name="_13.4技术文件：具体材料见“投标人须知前附表”。"/>
      <w:bookmarkEnd w:id="102"/>
      <w:r>
        <w:rPr>
          <w:rFonts w:hint="eastAsia" w:ascii="宋体" w:hAnsi="宋体" w:cs="宋体"/>
          <w:b w:val="0"/>
          <w:color w:val="auto"/>
          <w:sz w:val="21"/>
          <w:szCs w:val="21"/>
          <w:highlight w:val="none"/>
        </w:rPr>
        <w:t>（4）技术文件：具体材料见“投标人须知前附表”。</w:t>
      </w:r>
    </w:p>
    <w:p w14:paraId="37561E07">
      <w:pPr>
        <w:pStyle w:val="5"/>
        <w:keepNext w:val="0"/>
        <w:keepLines w:val="0"/>
        <w:spacing w:before="0" w:after="0" w:line="360" w:lineRule="auto"/>
        <w:ind w:left="420" w:leftChars="200"/>
        <w:rPr>
          <w:rFonts w:ascii="宋体" w:hAnsi="宋体" w:cs="宋体"/>
          <w:color w:val="auto"/>
          <w:sz w:val="24"/>
          <w:highlight w:val="none"/>
        </w:rPr>
      </w:pPr>
      <w:bookmarkStart w:id="103" w:name="_13.5投标文件电子版：具体材料见“投标人须知前附表”。"/>
      <w:bookmarkEnd w:id="103"/>
      <w:bookmarkStart w:id="104" w:name="_Toc254970537"/>
      <w:bookmarkStart w:id="105" w:name="_Toc254970678"/>
      <w:r>
        <w:rPr>
          <w:rFonts w:hint="eastAsia" w:ascii="宋体" w:hAnsi="宋体" w:cs="宋体"/>
          <w:color w:val="auto"/>
          <w:sz w:val="24"/>
          <w:highlight w:val="none"/>
        </w:rPr>
        <w:t>14.投标文件的语言及计量</w:t>
      </w:r>
      <w:bookmarkEnd w:id="104"/>
      <w:bookmarkEnd w:id="105"/>
    </w:p>
    <w:p w14:paraId="7DCAB78C">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64F08139">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99A6236">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32B6B125">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25B6B847">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6DC83B7B">
      <w:pPr>
        <w:pStyle w:val="25"/>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359EC6A9">
      <w:pPr>
        <w:pStyle w:val="5"/>
        <w:keepNext w:val="0"/>
        <w:keepLines w:val="0"/>
        <w:spacing w:before="0" w:after="0" w:line="360" w:lineRule="auto"/>
        <w:ind w:left="420" w:leftChars="200"/>
        <w:rPr>
          <w:rFonts w:ascii="宋体" w:hAnsi="宋体" w:cs="宋体"/>
          <w:color w:val="auto"/>
          <w:sz w:val="24"/>
          <w:highlight w:val="none"/>
        </w:rPr>
      </w:pPr>
      <w:bookmarkStart w:id="106" w:name="_Toc254970679"/>
      <w:bookmarkStart w:id="107" w:name="_Toc254970538"/>
      <w:r>
        <w:rPr>
          <w:rFonts w:hint="eastAsia" w:ascii="宋体" w:hAnsi="宋体" w:cs="宋体"/>
          <w:color w:val="auto"/>
          <w:sz w:val="24"/>
          <w:highlight w:val="none"/>
        </w:rPr>
        <w:t>16.投标报价</w:t>
      </w:r>
      <w:bookmarkEnd w:id="106"/>
      <w:bookmarkEnd w:id="107"/>
    </w:p>
    <w:p w14:paraId="2738074E">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2B7D00DF">
      <w:pPr>
        <w:pStyle w:val="5"/>
        <w:keepNext w:val="0"/>
        <w:keepLines w:val="0"/>
        <w:spacing w:before="0" w:after="0" w:line="360" w:lineRule="auto"/>
        <w:ind w:left="420" w:leftChars="200"/>
        <w:rPr>
          <w:rFonts w:ascii="宋体" w:hAnsi="宋体" w:cs="宋体"/>
          <w:b w:val="0"/>
          <w:color w:val="auto"/>
          <w:sz w:val="21"/>
          <w:szCs w:val="21"/>
          <w:highlight w:val="none"/>
        </w:rPr>
      </w:pPr>
      <w:bookmarkStart w:id="108" w:name="_16.2投标报价具体定义见投标人须知前附表。"/>
      <w:bookmarkEnd w:id="108"/>
      <w:r>
        <w:rPr>
          <w:rFonts w:hint="eastAsia" w:ascii="宋体" w:hAnsi="宋体" w:cs="宋体"/>
          <w:b w:val="0"/>
          <w:color w:val="auto"/>
          <w:sz w:val="21"/>
          <w:szCs w:val="21"/>
          <w:highlight w:val="none"/>
        </w:rPr>
        <w:t>16.2投标报价具体包括内容详见“投标人须知前附表”。</w:t>
      </w:r>
    </w:p>
    <w:p w14:paraId="75973410">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16.3投标人必须就所投全部内容分别作完整唯一总价报价，不得存在漏项报价；投标人必须就所投单项内容作唯一报价。</w:t>
      </w:r>
    </w:p>
    <w:p w14:paraId="44B54DD6">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7A77E6AD">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109" w:name="_17.1投标有效期应按“投标人须知中的前附表”规定的期限。"/>
      <w:bookmarkEnd w:id="109"/>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64D9762D">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10" w:name="_Toc254970681"/>
      <w:bookmarkStart w:id="111" w:name="_Toc254970540"/>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05979BF4">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10"/>
      <w:bookmarkEnd w:id="111"/>
    </w:p>
    <w:p w14:paraId="24469FEE">
      <w:pPr>
        <w:pStyle w:val="5"/>
        <w:keepNext w:val="0"/>
        <w:keepLines w:val="0"/>
        <w:spacing w:before="0" w:after="0" w:line="360" w:lineRule="auto"/>
        <w:ind w:left="420" w:leftChars="200"/>
        <w:rPr>
          <w:rFonts w:ascii="宋体" w:hAnsi="宋体" w:cs="宋体"/>
          <w:color w:val="auto"/>
          <w:sz w:val="24"/>
          <w:highlight w:val="none"/>
        </w:rPr>
      </w:pPr>
      <w:bookmarkStart w:id="112" w:name="_18.投标保证金"/>
      <w:bookmarkEnd w:id="112"/>
      <w:bookmarkStart w:id="113" w:name="_Toc254970682"/>
      <w:bookmarkStart w:id="114" w:name="_Toc254970541"/>
      <w:r>
        <w:rPr>
          <w:rFonts w:hint="eastAsia" w:ascii="宋体" w:hAnsi="宋体" w:cs="宋体"/>
          <w:color w:val="auto"/>
          <w:sz w:val="24"/>
          <w:highlight w:val="none"/>
        </w:rPr>
        <w:t>18.投标保证金</w:t>
      </w:r>
      <w:bookmarkEnd w:id="113"/>
      <w:bookmarkEnd w:id="114"/>
    </w:p>
    <w:p w14:paraId="44724175">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6E45F0BB">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0C311DDD">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未中标供应商的投标保证金自中标通知书发出之日起4个工作日内退还；中标供应商的投标保证金自政府采购合同签订之日起4个工作日内退还。 </w:t>
      </w:r>
    </w:p>
    <w:p w14:paraId="5353585D">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3F71C0A7">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09F88A7B">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1EE552EC">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5EAAF116">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5EEFD286">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（4）中标供应商无正当理由不与采购人签订合同的；</w:t>
      </w:r>
    </w:p>
    <w:p w14:paraId="316C505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23532ED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4939A788">
      <w:pPr>
        <w:pStyle w:val="5"/>
        <w:keepNext w:val="0"/>
        <w:keepLines w:val="0"/>
        <w:spacing w:before="0" w:after="0" w:line="360" w:lineRule="auto"/>
        <w:ind w:left="420" w:leftChars="200"/>
        <w:rPr>
          <w:rFonts w:ascii="宋体" w:hAnsi="宋体" w:cs="宋体"/>
          <w:color w:val="auto"/>
          <w:sz w:val="24"/>
          <w:highlight w:val="none"/>
        </w:rPr>
      </w:pPr>
      <w:bookmarkStart w:id="115" w:name="_Toc254970683"/>
      <w:bookmarkStart w:id="116" w:name="_Toc254970542"/>
      <w:r>
        <w:rPr>
          <w:rFonts w:hint="eastAsia" w:ascii="宋体" w:hAnsi="宋体" w:cs="宋体"/>
          <w:color w:val="auto"/>
          <w:sz w:val="24"/>
          <w:highlight w:val="none"/>
        </w:rPr>
        <w:t>19.投标文件的</w:t>
      </w:r>
      <w:bookmarkEnd w:id="115"/>
      <w:bookmarkEnd w:id="116"/>
      <w:r>
        <w:rPr>
          <w:rFonts w:hint="eastAsia" w:ascii="宋体" w:hAnsi="宋体" w:cs="宋体"/>
          <w:color w:val="auto"/>
          <w:sz w:val="24"/>
          <w:highlight w:val="none"/>
        </w:rPr>
        <w:t>编制</w:t>
      </w:r>
    </w:p>
    <w:p w14:paraId="43DCDEAD">
      <w:pPr>
        <w:pStyle w:val="5"/>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0B577DA0">
      <w:pPr>
        <w:pStyle w:val="5"/>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bookmarkStart w:id="117" w:name="_19.2投标文件应按报价文件、资格证明文件、商务文件、技术文件分别编制"/>
      <w:bookmarkEnd w:id="117"/>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367B1062">
      <w:pPr>
        <w:pStyle w:val="5"/>
        <w:keepNext w:val="0"/>
        <w:keepLines w:val="0"/>
        <w:numPr>
          <w:ilvl w:val="4"/>
          <w:numId w:val="5"/>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2A304E5A">
      <w:pPr>
        <w:pStyle w:val="5"/>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1A3AA8DE">
      <w:pPr>
        <w:pStyle w:val="5"/>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76CFB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0B03E4CD">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w:t>
      </w:r>
      <w:r>
        <w:rPr>
          <w:rFonts w:hint="eastAsia" w:ascii="宋体" w:hAnsi="宋体" w:cs="宋体"/>
          <w:bCs/>
          <w:color w:val="auto"/>
          <w:szCs w:val="21"/>
          <w:highlight w:val="none"/>
        </w:rPr>
        <w:t>详见“投标人须知前附表”。</w:t>
      </w:r>
    </w:p>
    <w:p w14:paraId="0E7D107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6EED7D6B">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27F16A0F">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737E8269">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575DE27D">
      <w:pPr>
        <w:snapToGrid w:val="0"/>
        <w:spacing w:line="360" w:lineRule="auto"/>
        <w:ind w:firstLine="420"/>
        <w:jc w:val="left"/>
        <w:rPr>
          <w:rFonts w:ascii="宋体" w:hAnsi="宋体" w:cs="宋体"/>
          <w:color w:val="auto"/>
          <w:szCs w:val="21"/>
          <w:highlight w:val="none"/>
        </w:rPr>
      </w:pPr>
      <w:bookmarkStart w:id="118" w:name="_Toc254970543"/>
      <w:bookmarkStart w:id="119"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p w14:paraId="47C6C86D">
      <w:pPr>
        <w:pStyle w:val="115"/>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3003D07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18"/>
    <w:bookmarkEnd w:id="119"/>
    <w:p w14:paraId="1D616164">
      <w:pPr>
        <w:spacing w:line="360" w:lineRule="auto"/>
        <w:ind w:firstLine="420" w:firstLineChars="200"/>
        <w:rPr>
          <w:rFonts w:ascii="宋体" w:hAnsi="宋体" w:cs="宋体"/>
          <w:color w:val="auto"/>
          <w:szCs w:val="21"/>
          <w:highlight w:val="none"/>
        </w:rPr>
      </w:pPr>
    </w:p>
    <w:p w14:paraId="3BE1EBFB">
      <w:pPr>
        <w:pStyle w:val="4"/>
        <w:keepNext w:val="0"/>
        <w:keepLines w:val="0"/>
        <w:jc w:val="center"/>
        <w:rPr>
          <w:rFonts w:ascii="宋体" w:hAnsi="宋体" w:cs="宋体"/>
          <w:color w:val="auto"/>
          <w:highlight w:val="none"/>
        </w:rPr>
      </w:pPr>
      <w:bookmarkStart w:id="120" w:name="_Toc254970685"/>
      <w:bookmarkStart w:id="121" w:name="_Toc254970544"/>
      <w:r>
        <w:rPr>
          <w:rFonts w:hint="eastAsia" w:ascii="宋体" w:hAnsi="宋体" w:cs="宋体"/>
          <w:color w:val="auto"/>
          <w:highlight w:val="none"/>
        </w:rPr>
        <w:t>四、开标</w:t>
      </w:r>
      <w:bookmarkEnd w:id="120"/>
      <w:bookmarkEnd w:id="121"/>
    </w:p>
    <w:p w14:paraId="6526CDEE">
      <w:pPr>
        <w:pStyle w:val="5"/>
        <w:keepNext w:val="0"/>
        <w:keepLines w:val="0"/>
        <w:spacing w:before="0" w:after="0" w:line="360" w:lineRule="auto"/>
        <w:ind w:left="420" w:leftChars="200"/>
        <w:rPr>
          <w:rFonts w:ascii="宋体" w:hAnsi="宋体" w:cs="宋体"/>
          <w:color w:val="auto"/>
          <w:sz w:val="24"/>
          <w:highlight w:val="none"/>
        </w:rPr>
      </w:pPr>
      <w:bookmarkStart w:id="122" w:name="_23.开标时间和地点"/>
      <w:bookmarkEnd w:id="122"/>
      <w:r>
        <w:rPr>
          <w:rFonts w:hint="eastAsia" w:ascii="宋体" w:hAnsi="宋体" w:cs="宋体"/>
          <w:color w:val="auto"/>
          <w:sz w:val="24"/>
          <w:highlight w:val="none"/>
        </w:rPr>
        <w:t>23.开标时间和地点</w:t>
      </w:r>
    </w:p>
    <w:p w14:paraId="1CB703D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341A5965">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71E443D1">
      <w:pPr>
        <w:pStyle w:val="6"/>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5D0A97BE">
      <w:pPr>
        <w:pStyle w:val="6"/>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7A6C46BC">
      <w:pPr>
        <w:pStyle w:val="6"/>
        <w:spacing w:line="360" w:lineRule="auto"/>
        <w:rPr>
          <w:rFonts w:ascii="宋体" w:hAnsi="宋体" w:cs="宋体"/>
          <w:color w:val="auto"/>
          <w:highlight w:val="none"/>
        </w:rPr>
      </w:pPr>
      <w:r>
        <w:rPr>
          <w:rFonts w:hint="eastAsia" w:ascii="宋体" w:hAnsi="宋体" w:cs="宋体"/>
          <w:color w:val="auto"/>
          <w:highlight w:val="none"/>
        </w:rPr>
        <w:t>24.3开标程序</w:t>
      </w:r>
    </w:p>
    <w:p w14:paraId="26E29E06">
      <w:pPr>
        <w:pStyle w:val="6"/>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5ED50C3E">
      <w:pPr>
        <w:pStyle w:val="6"/>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2E438BFA">
      <w:pPr>
        <w:pStyle w:val="6"/>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705DCD69">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99E1BF2">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21A2F4D9">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0397EBD2">
      <w:pPr>
        <w:pStyle w:val="6"/>
        <w:spacing w:line="360" w:lineRule="auto"/>
        <w:rPr>
          <w:rFonts w:ascii="宋体" w:hAnsi="宋体" w:cs="宋体"/>
          <w:color w:val="auto"/>
          <w:highlight w:val="none"/>
        </w:rPr>
      </w:pPr>
    </w:p>
    <w:p w14:paraId="763E9999">
      <w:pPr>
        <w:pStyle w:val="25"/>
        <w:snapToGrid w:val="0"/>
        <w:spacing w:line="360" w:lineRule="auto"/>
        <w:ind w:left="689" w:leftChars="228" w:hanging="210" w:hangingChars="100"/>
        <w:rPr>
          <w:rFonts w:hAnsi="宋体" w:cs="宋体"/>
          <w:color w:val="auto"/>
          <w:sz w:val="21"/>
          <w:highlight w:val="none"/>
        </w:rPr>
      </w:pPr>
    </w:p>
    <w:p w14:paraId="5A977944">
      <w:pPr>
        <w:pStyle w:val="4"/>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00141B1F">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1E611994">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0E1F07C8">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77A2992">
      <w:pPr>
        <w:pStyle w:val="5"/>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23" w:name="_25.3_投标人有下列情形之一的，资格审查不通过而导致其投标无效："/>
      <w:bookmarkEnd w:id="123"/>
      <w:r>
        <w:rPr>
          <w:rFonts w:hint="eastAsia" w:ascii="宋体" w:hAnsi="宋体" w:cs="宋体"/>
          <w:color w:val="auto"/>
          <w:sz w:val="21"/>
          <w:szCs w:val="21"/>
          <w:highlight w:val="none"/>
        </w:rPr>
        <w:t>25.3 投标人有下列情形之一的，资格审查不通过，作无效投标处理：</w:t>
      </w:r>
    </w:p>
    <w:p w14:paraId="04999C6F">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1413125D">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3AB42A90">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2CD1B9AB">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04CCA96B">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3A8C2E9C">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2EE4EE1D">
      <w:pPr>
        <w:pStyle w:val="25"/>
        <w:snapToGrid w:val="0"/>
        <w:spacing w:line="360" w:lineRule="auto"/>
        <w:ind w:left="689" w:leftChars="228" w:hanging="210" w:hangingChars="100"/>
        <w:rPr>
          <w:rFonts w:hAnsi="宋体" w:cs="宋体"/>
          <w:color w:val="auto"/>
          <w:sz w:val="21"/>
          <w:highlight w:val="none"/>
        </w:rPr>
      </w:pPr>
    </w:p>
    <w:p w14:paraId="1F8FA767">
      <w:pPr>
        <w:pStyle w:val="4"/>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6515DE3A">
      <w:pPr>
        <w:pStyle w:val="5"/>
        <w:keepNext w:val="0"/>
        <w:keepLines w:val="0"/>
        <w:spacing w:before="0" w:after="0" w:line="360" w:lineRule="auto"/>
        <w:ind w:left="420" w:leftChars="200"/>
        <w:rPr>
          <w:rFonts w:ascii="宋体" w:hAnsi="宋体" w:cs="宋体"/>
          <w:color w:val="auto"/>
          <w:sz w:val="24"/>
          <w:highlight w:val="none"/>
        </w:rPr>
      </w:pPr>
      <w:bookmarkStart w:id="124" w:name="_26.组建评标委员会"/>
      <w:bookmarkEnd w:id="124"/>
      <w:r>
        <w:rPr>
          <w:rFonts w:hint="eastAsia" w:ascii="宋体" w:hAnsi="宋体" w:cs="宋体"/>
          <w:color w:val="auto"/>
          <w:sz w:val="24"/>
          <w:highlight w:val="none"/>
        </w:rPr>
        <w:t>26.组建评标委员会</w:t>
      </w:r>
    </w:p>
    <w:p w14:paraId="12FB3FAC">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4BC672D7">
      <w:pPr>
        <w:pStyle w:val="25"/>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17307547">
      <w:pPr>
        <w:pStyle w:val="25"/>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390FF019">
      <w:pPr>
        <w:pStyle w:val="25"/>
        <w:snapToGrid w:val="0"/>
        <w:spacing w:line="360" w:lineRule="auto"/>
        <w:ind w:left="2" w:leftChars="1" w:firstLine="420" w:firstLineChars="200"/>
        <w:rPr>
          <w:rFonts w:hAnsi="宋体" w:cs="宋体"/>
          <w:color w:val="auto"/>
          <w:sz w:val="21"/>
          <w:highlight w:val="none"/>
        </w:rPr>
      </w:pPr>
    </w:p>
    <w:p w14:paraId="337AB79D">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05E2D549">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6A1CFD6D">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7533295E">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6C6F522">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25" w:name="_28.3评标方法。本项目将按须知前附表规定的评标办法进行评标，具体评标"/>
      <w:bookmarkEnd w:id="125"/>
      <w:r>
        <w:rPr>
          <w:rFonts w:hint="eastAsia" w:hAnsi="宋体" w:cs="宋体"/>
          <w:color w:val="auto"/>
          <w:sz w:val="21"/>
          <w:highlight w:val="none"/>
        </w:rPr>
        <w:t>评委表决。评标委员会成员对需要共同认定的事项存在争议的，应当按照少数服从多数的原则作出结论。</w:t>
      </w:r>
    </w:p>
    <w:p w14:paraId="59B6E81A">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8F3039D">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7DDE7386">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5A02E58C">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3C2D0E17">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27826737">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50BE81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376E46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1C9F34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22A0F5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13ED18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09BF8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1409EB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B96DA5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45427AF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227352C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3D3AA2D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0D85B4B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5D72F3E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1E039E77">
      <w:pPr>
        <w:pStyle w:val="4"/>
        <w:keepNext w:val="0"/>
        <w:keepLines w:val="0"/>
        <w:jc w:val="center"/>
        <w:rPr>
          <w:rFonts w:ascii="宋体" w:hAnsi="宋体" w:cs="宋体"/>
          <w:color w:val="auto"/>
          <w:highlight w:val="none"/>
        </w:rPr>
      </w:pPr>
      <w:bookmarkStart w:id="126" w:name="_Toc254970546"/>
      <w:bookmarkStart w:id="127" w:name="_Toc254970687"/>
      <w:r>
        <w:rPr>
          <w:rFonts w:hint="eastAsia" w:ascii="宋体" w:hAnsi="宋体" w:cs="宋体"/>
          <w:color w:val="auto"/>
          <w:highlight w:val="none"/>
        </w:rPr>
        <w:t>七、</w:t>
      </w:r>
      <w:bookmarkEnd w:id="126"/>
      <w:bookmarkEnd w:id="127"/>
      <w:r>
        <w:rPr>
          <w:rFonts w:hint="eastAsia" w:ascii="宋体" w:hAnsi="宋体" w:cs="宋体"/>
          <w:color w:val="auto"/>
          <w:highlight w:val="none"/>
        </w:rPr>
        <w:t>中标和合同</w:t>
      </w:r>
    </w:p>
    <w:p w14:paraId="0BE301E4">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30.确定中标供应商</w:t>
      </w:r>
    </w:p>
    <w:p w14:paraId="1ECC4652">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1DB27E00">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30.2采购人在收到评标报告5个工作日内未按评标报告推荐的中标候选人顺序确定中标供应商，又不能说明合法理由的，视同按评标报告推荐的顺序确定排名第一的中标候选人为中标供应商。</w:t>
      </w:r>
    </w:p>
    <w:p w14:paraId="6398810B">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6C9B61EE">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2008C69F">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0BB88F9E">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426A494F">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028B3C4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3294752B">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045FB264">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664B608C">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74C3B9DE">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13BE5FC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096D1EF3">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3A4918F5">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214F5030">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7AC40B7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4DF8BFC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w:t>
      </w:r>
    </w:p>
    <w:p w14:paraId="5AE11BC3">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08F30114">
      <w:pPr>
        <w:pStyle w:val="5"/>
        <w:keepNext w:val="0"/>
        <w:keepLines w:val="0"/>
        <w:spacing w:before="0" w:after="0" w:line="380" w:lineRule="exact"/>
        <w:ind w:firstLine="315" w:firstLineChars="150"/>
        <w:rPr>
          <w:rFonts w:ascii="宋体" w:hAnsi="宋体" w:cs="宋体"/>
          <w:b w:val="0"/>
          <w:color w:val="auto"/>
          <w:sz w:val="21"/>
          <w:szCs w:val="21"/>
          <w:highlight w:val="none"/>
        </w:rPr>
      </w:pPr>
      <w:bookmarkStart w:id="128" w:name="_39.1中标人须于签订合同前按本须知前附表规定的金额转账或电汇到指定账"/>
      <w:bookmarkEnd w:id="128"/>
      <w:r>
        <w:rPr>
          <w:rFonts w:hint="eastAsia" w:ascii="宋体" w:hAnsi="宋体" w:cs="宋体"/>
          <w:b w:val="0"/>
          <w:color w:val="auto"/>
          <w:sz w:val="21"/>
          <w:szCs w:val="21"/>
          <w:highlight w:val="none"/>
        </w:rPr>
        <w:t>35.1 履约保证金的金额、提交方式、退付的时间和条件详见 “投标人须知前附表”。中标供应商未按规定提交履约保证金的，视为拒绝与采购人签订合同。</w:t>
      </w:r>
    </w:p>
    <w:p w14:paraId="6D7D0BB1">
      <w:pPr>
        <w:pStyle w:val="5"/>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713684AD">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538CD8F5">
      <w:pPr>
        <w:pStyle w:val="5"/>
        <w:keepNext w:val="0"/>
        <w:keepLines w:val="0"/>
        <w:spacing w:before="0" w:after="0" w:line="380" w:lineRule="exact"/>
        <w:ind w:firstLine="316" w:firstLineChars="150"/>
        <w:rPr>
          <w:rFonts w:ascii="宋体" w:hAnsi="宋体" w:cs="宋体"/>
          <w:b w:val="0"/>
          <w:color w:val="auto"/>
          <w:sz w:val="21"/>
          <w:szCs w:val="21"/>
          <w:highlight w:val="none"/>
        </w:rPr>
      </w:pPr>
      <w:bookmarkStart w:id="129" w:name="_40.1投标人接到中标通知书后，按须知前附表规定向采购人出示相关资格证"/>
      <w:bookmarkEnd w:id="129"/>
      <w:r>
        <w:rPr>
          <w:rFonts w:hint="eastAsia" w:ascii="宋体" w:hAnsi="宋体" w:cs="宋体"/>
          <w:color w:val="auto"/>
          <w:sz w:val="21"/>
          <w:szCs w:val="21"/>
          <w:highlight w:val="none"/>
        </w:rPr>
        <w:t>36.1签订电子采购合同：中标供应商领取电子中标通知书后，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5D6C0F6F">
      <w:pPr>
        <w:pStyle w:val="5"/>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线下签订纸质合同：投标人获取中标通知书后，按“投标人须知前附表”规定向采购人出示相关证明材料，经采购人核验合格后方可签订合同。</w:t>
      </w:r>
    </w:p>
    <w:p w14:paraId="15990CC3">
      <w:pPr>
        <w:pStyle w:val="5"/>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2B8B5CD9">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以追究采购人承担相应的法律责任。</w:t>
      </w:r>
    </w:p>
    <w:p w14:paraId="1C75B9A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B60778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6ED5C4B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19E9731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2BF0C02D">
      <w:pPr>
        <w:pStyle w:val="5"/>
        <w:keepNext w:val="0"/>
        <w:keepLines w:val="0"/>
        <w:spacing w:before="0" w:after="0" w:line="380" w:lineRule="exact"/>
        <w:ind w:left="420" w:leftChars="200"/>
        <w:rPr>
          <w:rFonts w:ascii="宋体" w:hAnsi="宋体" w:cs="宋体"/>
          <w:color w:val="auto"/>
          <w:sz w:val="24"/>
          <w:highlight w:val="none"/>
        </w:rPr>
      </w:pPr>
      <w:bookmarkStart w:id="130" w:name="_41.政府采购合同公告"/>
      <w:bookmarkEnd w:id="130"/>
      <w:r>
        <w:rPr>
          <w:rFonts w:hint="eastAsia" w:ascii="宋体" w:hAnsi="宋体" w:cs="宋体"/>
          <w:color w:val="auto"/>
          <w:sz w:val="24"/>
          <w:highlight w:val="none"/>
        </w:rPr>
        <w:t>37.政府采购合同公告</w:t>
      </w:r>
    </w:p>
    <w:p w14:paraId="4E094621">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54D43A4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6CCC8AE9">
      <w:pPr>
        <w:pStyle w:val="6"/>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7DF9F3AB">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905DE07">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7123BCEF">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0314098D">
      <w:pPr>
        <w:pStyle w:val="25"/>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32BF08EA">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65C5D6AB">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71C950E9">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5331DEF9">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3B43D8B0">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34DCB6CC">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125D884E">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2942C3CC">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015E2A14">
      <w:pPr>
        <w:pStyle w:val="5"/>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1480E0E3">
      <w:pPr>
        <w:pStyle w:val="25"/>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2F4030F8">
      <w:pPr>
        <w:pStyle w:val="25"/>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4CA36A87">
      <w:pPr>
        <w:pStyle w:val="25"/>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343AA9BA">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98E1D49">
      <w:pPr>
        <w:pStyle w:val="4"/>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6C0655C1">
      <w:pPr>
        <w:pStyle w:val="5"/>
        <w:keepNext w:val="0"/>
        <w:keepLines w:val="0"/>
        <w:spacing w:before="0" w:after="0" w:line="340" w:lineRule="exact"/>
        <w:ind w:left="420" w:leftChars="200"/>
        <w:rPr>
          <w:rFonts w:ascii="宋体" w:hAnsi="宋体" w:cs="宋体"/>
          <w:color w:val="auto"/>
          <w:sz w:val="24"/>
          <w:highlight w:val="none"/>
        </w:rPr>
      </w:pPr>
      <w:bookmarkStart w:id="131" w:name="_42.代理服务费"/>
      <w:bookmarkEnd w:id="131"/>
      <w:r>
        <w:rPr>
          <w:rFonts w:hint="eastAsia" w:ascii="宋体" w:hAnsi="宋体" w:cs="宋体"/>
          <w:color w:val="auto"/>
          <w:sz w:val="24"/>
          <w:highlight w:val="none"/>
        </w:rPr>
        <w:t>39.采购代理服务费</w:t>
      </w:r>
    </w:p>
    <w:p w14:paraId="4A14BDF4">
      <w:pPr>
        <w:pStyle w:val="5"/>
        <w:keepNext w:val="0"/>
        <w:keepLines w:val="0"/>
        <w:numPr>
          <w:ilvl w:val="4"/>
          <w:numId w:val="0"/>
        </w:numPr>
        <w:spacing w:before="0" w:after="0" w:line="3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采购代理服务费收取标准及缴费账户详见“投标人须知前附表”，投标人为联合体的，可以由联合体中的一方或者多方共同交纳采购代理服务费。</w:t>
      </w:r>
    </w:p>
    <w:p w14:paraId="51D082A0">
      <w:pPr>
        <w:pStyle w:val="5"/>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47302065">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1C57AE97">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6AD19FE9">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2"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6F08B4F">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51D0B46">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56465166">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2AD8F25">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7595728">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2"/>
    </w:p>
    <w:p w14:paraId="797175C4">
      <w:pPr>
        <w:pStyle w:val="5"/>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10BFD10C">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29C3821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4C637AAF">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1F6677D9">
      <w:pPr>
        <w:spacing w:after="120"/>
        <w:rPr>
          <w:rFonts w:ascii="宋体" w:hAnsi="宋体" w:cs="宋体"/>
          <w:color w:val="auto"/>
          <w:highlight w:val="none"/>
        </w:rPr>
      </w:pPr>
    </w:p>
    <w:p w14:paraId="3910855E">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48"/>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2689B503">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49D93034">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2C1B188D">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82E08D4">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0BF1FB20">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5D3BB598">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56B2602F">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1420CE5B">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49994662">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05E205F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9155DB8">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3B9383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3AF07D9">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CCCF690">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E1BA6FC">
            <w:pPr>
              <w:widowControl/>
              <w:spacing w:before="100" w:beforeAutospacing="1" w:after="100" w:afterAutospacing="1" w:line="240" w:lineRule="atLeast"/>
              <w:jc w:val="center"/>
              <w:rPr>
                <w:rFonts w:ascii="宋体" w:hAnsi="宋体" w:cs="宋体"/>
                <w:color w:val="auto"/>
                <w:kern w:val="0"/>
                <w:szCs w:val="21"/>
                <w:highlight w:val="none"/>
              </w:rPr>
            </w:pPr>
          </w:p>
        </w:tc>
      </w:tr>
      <w:tr w14:paraId="3B2571A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B0C78E0">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38860B88">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975384D">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0FD97EB">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BBA0A2E">
            <w:pPr>
              <w:widowControl/>
              <w:spacing w:before="100" w:beforeAutospacing="1" w:after="100" w:afterAutospacing="1" w:line="240" w:lineRule="atLeast"/>
              <w:jc w:val="center"/>
              <w:rPr>
                <w:rFonts w:ascii="宋体" w:hAnsi="宋体" w:cs="宋体"/>
                <w:color w:val="auto"/>
                <w:kern w:val="0"/>
                <w:szCs w:val="21"/>
                <w:highlight w:val="none"/>
              </w:rPr>
            </w:pPr>
          </w:p>
        </w:tc>
      </w:tr>
      <w:tr w14:paraId="6B10ACF1">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26853569">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5F5EC3A7">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184B496">
            <w:pPr>
              <w:widowControl/>
              <w:spacing w:before="100" w:beforeAutospacing="1" w:after="100" w:afterAutospacing="1" w:line="240" w:lineRule="atLeast"/>
              <w:jc w:val="center"/>
              <w:rPr>
                <w:rFonts w:ascii="宋体" w:hAnsi="宋体" w:cs="宋体"/>
                <w:color w:val="auto"/>
                <w:kern w:val="0"/>
                <w:szCs w:val="21"/>
                <w:highlight w:val="none"/>
              </w:rPr>
            </w:pPr>
          </w:p>
        </w:tc>
      </w:tr>
      <w:tr w14:paraId="74A82961">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79C77A35">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0A62F258">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2485E4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5D54D2BB">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A253829">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20E849C6">
            <w:pPr>
              <w:widowControl/>
              <w:spacing w:before="100" w:beforeAutospacing="1" w:after="100" w:afterAutospacing="1" w:line="240" w:lineRule="atLeast"/>
              <w:jc w:val="center"/>
              <w:rPr>
                <w:rFonts w:ascii="宋体" w:hAnsi="宋体" w:cs="宋体"/>
                <w:color w:val="auto"/>
                <w:kern w:val="0"/>
                <w:szCs w:val="21"/>
                <w:highlight w:val="none"/>
              </w:rPr>
            </w:pPr>
          </w:p>
        </w:tc>
      </w:tr>
      <w:tr w14:paraId="5BA265E2">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0F7E367">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10DB9A32">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3B73758">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36D31A3D">
            <w:pPr>
              <w:widowControl/>
              <w:spacing w:before="100" w:beforeAutospacing="1" w:after="100" w:afterAutospacing="1" w:line="240" w:lineRule="atLeast"/>
              <w:jc w:val="center"/>
              <w:rPr>
                <w:rFonts w:ascii="宋体" w:hAnsi="宋体" w:cs="宋体"/>
                <w:color w:val="auto"/>
                <w:kern w:val="0"/>
                <w:szCs w:val="21"/>
                <w:highlight w:val="none"/>
              </w:rPr>
            </w:pPr>
          </w:p>
        </w:tc>
      </w:tr>
      <w:tr w14:paraId="1A9B203B">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2B7323">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DECA5A3">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供应商在安装调试等方面是否违反合同约定或者服务规范要求、提供的质量保证证明材料是否齐全、应有的配件及附件是否达到合同约定等。可附件)</w:t>
            </w:r>
          </w:p>
        </w:tc>
      </w:tr>
      <w:tr w14:paraId="168E0E6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303A45">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713843CD">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4CA80911">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62CB53DE">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2D5D4C4F">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6F453250">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31BBE354">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70C17E">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4D1AEBA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0CDE3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58B5AF82">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4F32E21C">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1CCF9FA4">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中标供应商负责人签字或者盖章：</w:t>
            </w:r>
          </w:p>
          <w:p w14:paraId="642C29F9">
            <w:pPr>
              <w:widowControl/>
              <w:spacing w:before="100" w:beforeAutospacing="1" w:after="100" w:afterAutospacing="1" w:line="320" w:lineRule="atLeast"/>
              <w:jc w:val="left"/>
              <w:rPr>
                <w:rFonts w:ascii="宋体" w:hAnsi="宋体" w:cs="宋体"/>
                <w:color w:val="auto"/>
                <w:kern w:val="0"/>
                <w:szCs w:val="21"/>
                <w:highlight w:val="none"/>
              </w:rPr>
            </w:pPr>
          </w:p>
          <w:p w14:paraId="0D5315AB">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4772FD4A">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216BD44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40BA8952">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6E19256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55BD13C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51AD4D41">
      <w:pPr>
        <w:rPr>
          <w:rFonts w:ascii="宋体" w:hAnsi="宋体" w:cs="宋体"/>
          <w:b/>
          <w:color w:val="auto"/>
          <w:sz w:val="24"/>
          <w:highlight w:val="none"/>
        </w:rPr>
      </w:pPr>
      <w:r>
        <w:rPr>
          <w:rFonts w:hint="eastAsia" w:ascii="宋体" w:hAnsi="宋体" w:cs="宋体"/>
          <w:b/>
          <w:color w:val="auto"/>
          <w:kern w:val="0"/>
          <w:sz w:val="24"/>
          <w:szCs w:val="21"/>
          <w:highlight w:val="none"/>
        </w:rPr>
        <w:drawing>
          <wp:inline distT="0" distB="0" distL="0" distR="0">
            <wp:extent cx="5287010" cy="5821045"/>
            <wp:effectExtent l="19050" t="0" r="8890" b="0"/>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16" r:link="rId17"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00798FC8">
      <w:pPr>
        <w:rPr>
          <w:rFonts w:ascii="宋体" w:hAnsi="宋体" w:cs="宋体"/>
          <w:b/>
          <w:color w:val="auto"/>
          <w:sz w:val="24"/>
          <w:highlight w:val="none"/>
        </w:rPr>
      </w:pPr>
    </w:p>
    <w:p w14:paraId="528DA4FA">
      <w:pPr>
        <w:pStyle w:val="25"/>
        <w:spacing w:before="120" w:after="120" w:line="400" w:lineRule="exact"/>
        <w:ind w:firstLine="420" w:firstLineChars="200"/>
        <w:contextualSpacing/>
        <w:rPr>
          <w:rFonts w:hAnsi="宋体" w:cs="宋体"/>
          <w:color w:val="auto"/>
          <w:sz w:val="21"/>
          <w:highlight w:val="none"/>
        </w:rPr>
      </w:pPr>
    </w:p>
    <w:p w14:paraId="1EFEE2F1">
      <w:pPr>
        <w:widowControl/>
        <w:jc w:val="left"/>
        <w:rPr>
          <w:rFonts w:ascii="宋体" w:hAnsi="宋体" w:cs="宋体"/>
          <w:color w:val="auto"/>
          <w:kern w:val="0"/>
          <w:szCs w:val="21"/>
          <w:highlight w:val="none"/>
        </w:rPr>
      </w:pPr>
      <w:r>
        <w:rPr>
          <w:rFonts w:hint="eastAsia" w:ascii="宋体" w:hAnsi="宋体" w:cs="宋体"/>
          <w:color w:val="auto"/>
          <w:highlight w:val="none"/>
        </w:rPr>
        <w:br w:type="page"/>
      </w:r>
    </w:p>
    <w:p w14:paraId="3354E782">
      <w:pPr>
        <w:pStyle w:val="25"/>
        <w:spacing w:before="120" w:after="120" w:line="400" w:lineRule="exact"/>
        <w:ind w:firstLine="420" w:firstLineChars="200"/>
        <w:contextualSpacing/>
        <w:rPr>
          <w:rFonts w:hAnsi="宋体" w:cs="宋体"/>
          <w:color w:val="auto"/>
          <w:sz w:val="21"/>
          <w:highlight w:val="none"/>
        </w:rPr>
      </w:pPr>
    </w:p>
    <w:p w14:paraId="5B42234B">
      <w:pPr>
        <w:pStyle w:val="18"/>
        <w:ind w:left="479" w:leftChars="114" w:hanging="240" w:hangingChars="100"/>
        <w:rPr>
          <w:rFonts w:ascii="宋体" w:hAnsi="宋体" w:cs="宋体"/>
          <w:color w:val="auto"/>
          <w:highlight w:val="none"/>
        </w:rPr>
      </w:pPr>
    </w:p>
    <w:p w14:paraId="1350CF83">
      <w:pPr>
        <w:pStyle w:val="25"/>
        <w:snapToGrid w:val="0"/>
        <w:spacing w:before="120" w:after="120"/>
        <w:rPr>
          <w:rFonts w:hAnsi="宋体" w:cs="宋体"/>
          <w:color w:val="auto"/>
          <w:highlight w:val="none"/>
        </w:rPr>
      </w:pPr>
    </w:p>
    <w:p w14:paraId="1E359136">
      <w:pPr>
        <w:pStyle w:val="25"/>
        <w:snapToGrid w:val="0"/>
        <w:spacing w:before="120" w:after="120"/>
        <w:rPr>
          <w:rFonts w:hAnsi="宋体" w:cs="宋体"/>
          <w:color w:val="auto"/>
          <w:highlight w:val="none"/>
        </w:rPr>
      </w:pPr>
    </w:p>
    <w:p w14:paraId="08107613">
      <w:pPr>
        <w:pStyle w:val="25"/>
        <w:snapToGrid w:val="0"/>
        <w:spacing w:before="120" w:after="120"/>
        <w:rPr>
          <w:rFonts w:hAnsi="宋体" w:cs="宋体"/>
          <w:color w:val="auto"/>
          <w:highlight w:val="none"/>
        </w:rPr>
      </w:pPr>
    </w:p>
    <w:p w14:paraId="7A8E65E1">
      <w:pPr>
        <w:pStyle w:val="25"/>
        <w:snapToGrid w:val="0"/>
        <w:spacing w:before="120" w:after="120"/>
        <w:rPr>
          <w:rFonts w:hAnsi="宋体" w:cs="宋体"/>
          <w:color w:val="auto"/>
          <w:highlight w:val="none"/>
        </w:rPr>
      </w:pPr>
    </w:p>
    <w:p w14:paraId="43E764AB">
      <w:pPr>
        <w:pStyle w:val="25"/>
        <w:snapToGrid w:val="0"/>
        <w:spacing w:before="120" w:after="120"/>
        <w:rPr>
          <w:rFonts w:hAnsi="宋体" w:cs="宋体"/>
          <w:color w:val="auto"/>
          <w:highlight w:val="none"/>
        </w:rPr>
      </w:pPr>
    </w:p>
    <w:p w14:paraId="1F0DDEBF">
      <w:pPr>
        <w:pStyle w:val="25"/>
        <w:snapToGrid w:val="0"/>
        <w:spacing w:before="120" w:after="120"/>
        <w:rPr>
          <w:rFonts w:hAnsi="宋体" w:cs="宋体"/>
          <w:color w:val="auto"/>
          <w:highlight w:val="none"/>
        </w:rPr>
      </w:pPr>
    </w:p>
    <w:p w14:paraId="72270B11">
      <w:pPr>
        <w:pStyle w:val="25"/>
        <w:snapToGrid w:val="0"/>
        <w:spacing w:before="120" w:after="120"/>
        <w:rPr>
          <w:rFonts w:hAnsi="宋体" w:cs="宋体"/>
          <w:color w:val="auto"/>
          <w:highlight w:val="none"/>
        </w:rPr>
      </w:pPr>
    </w:p>
    <w:p w14:paraId="5EE08887">
      <w:pPr>
        <w:pStyle w:val="2"/>
        <w:jc w:val="center"/>
        <w:rPr>
          <w:rFonts w:ascii="宋体" w:hAnsi="宋体" w:cs="宋体"/>
          <w:color w:val="auto"/>
          <w:highlight w:val="none"/>
        </w:rPr>
      </w:pPr>
      <w:bookmarkStart w:id="133" w:name="_Toc254970548"/>
      <w:bookmarkStart w:id="134" w:name="_Toc254970689"/>
      <w:bookmarkStart w:id="135" w:name="_Toc330456896"/>
      <w:bookmarkStart w:id="136" w:name="_Toc74320803"/>
    </w:p>
    <w:p w14:paraId="66E29EE6">
      <w:pPr>
        <w:rPr>
          <w:rFonts w:ascii="宋体" w:hAnsi="宋体" w:cs="宋体"/>
          <w:color w:val="auto"/>
          <w:highlight w:val="none"/>
        </w:rPr>
      </w:pPr>
    </w:p>
    <w:p w14:paraId="1EF6C110">
      <w:pPr>
        <w:pStyle w:val="2"/>
        <w:jc w:val="center"/>
        <w:rPr>
          <w:rFonts w:ascii="宋体" w:hAnsi="宋体" w:cs="宋体"/>
          <w:color w:val="auto"/>
          <w:highlight w:val="none"/>
        </w:rPr>
      </w:pPr>
      <w:bookmarkStart w:id="137" w:name="_Toc30756"/>
      <w:r>
        <w:rPr>
          <w:rFonts w:hint="eastAsia" w:ascii="宋体" w:hAnsi="宋体" w:cs="宋体"/>
          <w:color w:val="auto"/>
          <w:highlight w:val="none"/>
        </w:rPr>
        <w:t>第四章 评标方法及评标标准</w:t>
      </w:r>
      <w:bookmarkEnd w:id="133"/>
      <w:bookmarkEnd w:id="134"/>
      <w:bookmarkEnd w:id="135"/>
      <w:bookmarkEnd w:id="136"/>
      <w:bookmarkEnd w:id="137"/>
    </w:p>
    <w:p w14:paraId="7B593EAD">
      <w:pPr>
        <w:pStyle w:val="25"/>
        <w:spacing w:before="120" w:after="120"/>
        <w:outlineLvl w:val="0"/>
        <w:rPr>
          <w:rFonts w:hAnsi="宋体" w:cs="宋体"/>
          <w:b/>
          <w:color w:val="auto"/>
          <w:highlight w:val="none"/>
        </w:rPr>
      </w:pPr>
      <w:bookmarkStart w:id="138" w:name="_Toc254970549"/>
      <w:bookmarkStart w:id="139" w:name="_Toc254970690"/>
    </w:p>
    <w:bookmarkEnd w:id="138"/>
    <w:bookmarkEnd w:id="139"/>
    <w:p w14:paraId="29C67812">
      <w:pPr>
        <w:pStyle w:val="25"/>
        <w:spacing w:before="120" w:after="120"/>
        <w:outlineLvl w:val="0"/>
        <w:rPr>
          <w:rFonts w:hAnsi="宋体" w:cs="宋体"/>
          <w:bCs/>
          <w:color w:val="auto"/>
          <w:sz w:val="32"/>
          <w:szCs w:val="32"/>
          <w:highlight w:val="none"/>
        </w:rPr>
      </w:pPr>
    </w:p>
    <w:p w14:paraId="3DF922E1">
      <w:pPr>
        <w:pStyle w:val="25"/>
        <w:spacing w:before="120" w:after="120"/>
        <w:outlineLvl w:val="0"/>
        <w:rPr>
          <w:rFonts w:hAnsi="宋体" w:cs="宋体"/>
          <w:bCs/>
          <w:color w:val="auto"/>
          <w:sz w:val="32"/>
          <w:szCs w:val="32"/>
          <w:highlight w:val="none"/>
        </w:rPr>
      </w:pPr>
    </w:p>
    <w:p w14:paraId="19BBF180">
      <w:pPr>
        <w:pStyle w:val="25"/>
        <w:spacing w:before="120" w:after="120"/>
        <w:outlineLvl w:val="0"/>
        <w:rPr>
          <w:rFonts w:hAnsi="宋体" w:cs="宋体"/>
          <w:bCs/>
          <w:color w:val="auto"/>
          <w:sz w:val="32"/>
          <w:szCs w:val="32"/>
          <w:highlight w:val="none"/>
        </w:rPr>
      </w:pPr>
    </w:p>
    <w:p w14:paraId="5A2C7438">
      <w:pPr>
        <w:pStyle w:val="25"/>
        <w:spacing w:before="120" w:after="120"/>
        <w:outlineLvl w:val="0"/>
        <w:rPr>
          <w:rFonts w:hAnsi="宋体" w:cs="宋体"/>
          <w:bCs/>
          <w:color w:val="auto"/>
          <w:sz w:val="32"/>
          <w:szCs w:val="32"/>
          <w:highlight w:val="none"/>
        </w:rPr>
      </w:pPr>
    </w:p>
    <w:p w14:paraId="76737570">
      <w:pPr>
        <w:pStyle w:val="25"/>
        <w:spacing w:before="120" w:after="120"/>
        <w:outlineLvl w:val="0"/>
        <w:rPr>
          <w:rFonts w:hAnsi="宋体" w:cs="宋体"/>
          <w:bCs/>
          <w:color w:val="auto"/>
          <w:sz w:val="32"/>
          <w:szCs w:val="32"/>
          <w:highlight w:val="none"/>
        </w:rPr>
      </w:pPr>
    </w:p>
    <w:p w14:paraId="466D3582">
      <w:pPr>
        <w:widowControl/>
        <w:jc w:val="left"/>
        <w:rPr>
          <w:rFonts w:ascii="宋体" w:hAnsi="宋体" w:cs="宋体"/>
          <w:b/>
          <w:bCs/>
          <w:color w:val="auto"/>
          <w:kern w:val="0"/>
          <w:sz w:val="30"/>
          <w:szCs w:val="30"/>
          <w:highlight w:val="none"/>
        </w:rPr>
      </w:pPr>
      <w:r>
        <w:rPr>
          <w:rFonts w:hint="eastAsia" w:ascii="宋体" w:hAnsi="宋体" w:cs="宋体"/>
          <w:color w:val="auto"/>
          <w:sz w:val="30"/>
          <w:szCs w:val="30"/>
          <w:highlight w:val="none"/>
        </w:rPr>
        <w:br w:type="page"/>
      </w:r>
    </w:p>
    <w:p w14:paraId="66AAA4C0">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3B7F4280">
      <w:pPr>
        <w:pStyle w:val="25"/>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1C26FFCB">
      <w:pPr>
        <w:pStyle w:val="25"/>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1F2FD9AD">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9BE8DE7">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6E569867">
      <w:pPr>
        <w:pStyle w:val="25"/>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0B219E2F">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23BE20CE">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4FFD4D5C">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438DAA0C">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2CC17038">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13FAD05D">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投标报价超最高限价的或投标人所报各项产品的报价超相应的单项最高限价的；</w:t>
      </w:r>
    </w:p>
    <w:p w14:paraId="18184638">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764AA24A">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2840E9D2">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投标人属于本章第5.1条（2）项或者第5.2条（2）项情形的；</w:t>
      </w:r>
    </w:p>
    <w:p w14:paraId="5D56D75B">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6790B57E">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358F9125">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5FC00145">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63FDA32F">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146A2A3A">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47E2B8FA">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5FDF3AB7">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11DC6DE7">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070EE37">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176F8FC5">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2DEB3F9A">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34F3B1EA">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03FD35FA">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240C74BD">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0CE743FD">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1F2805C6">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5D722DA2">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004D7C3E">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37A40894">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40"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40"/>
    </w:p>
    <w:p w14:paraId="2AE9D622">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67C89956">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15AF60EB">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425E7B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D3666B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6B0F4628">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440357E7">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4F501DFF">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4F9B9AC0">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1F8C8CCC">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6E0227CD">
      <w:pPr>
        <w:pStyle w:val="25"/>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63BDDE6E">
      <w:pPr>
        <w:pStyle w:val="25"/>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060AFEA7">
      <w:pPr>
        <w:pStyle w:val="5"/>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color w:val="auto"/>
          <w:sz w:val="21"/>
          <w:szCs w:val="21"/>
          <w:highlight w:val="none"/>
        </w:rPr>
        <w:t>或投标人所报各项产品的报价超相应的单项最高限价的</w:t>
      </w:r>
      <w:r>
        <w:rPr>
          <w:rFonts w:hint="eastAsia" w:ascii="宋体" w:hAnsi="宋体" w:cs="宋体"/>
          <w:b w:val="0"/>
          <w:color w:val="auto"/>
          <w:sz w:val="21"/>
          <w:szCs w:val="21"/>
          <w:highlight w:val="none"/>
        </w:rPr>
        <w:t>，</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6ED7F43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6DC151AC">
      <w:pPr>
        <w:pStyle w:val="5"/>
        <w:keepNext w:val="0"/>
        <w:keepLines w:val="0"/>
        <w:spacing w:before="0" w:after="0" w:line="36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2C67366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0E9E340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663ED5FE">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13A46F3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r>
        <w:rPr>
          <w:rFonts w:hint="eastAsia" w:ascii="宋体" w:hAnsi="宋体" w:cs="宋体"/>
          <w:color w:val="auto"/>
          <w:szCs w:val="21"/>
          <w:highlight w:val="none"/>
        </w:rPr>
        <w:t>。</w:t>
      </w:r>
    </w:p>
    <w:p w14:paraId="264BEAE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497E4EF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0DA75CE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（5）评标委员会按照招标文件的规定推荐中标候选人。</w:t>
      </w:r>
    </w:p>
    <w:p w14:paraId="68A3CC3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6EDEC3C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7308B886">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309BDECC">
      <w:pPr>
        <w:snapToGrid w:val="0"/>
        <w:spacing w:line="360" w:lineRule="exact"/>
        <w:ind w:firstLine="399" w:firstLineChars="202"/>
        <w:jc w:val="left"/>
        <w:rPr>
          <w:rFonts w:ascii="宋体" w:hAnsi="宋体" w:cs="宋体"/>
          <w:color w:val="auto"/>
          <w:spacing w:val="-6"/>
          <w:szCs w:val="21"/>
          <w:highlight w:val="none"/>
        </w:rPr>
      </w:pPr>
      <w:r>
        <w:rPr>
          <w:rFonts w:hint="eastAsia" w:ascii="宋体" w:hAnsi="宋体" w:cs="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highlight w:val="none"/>
        </w:rPr>
        <w:t>投标人不能证明其报价合理性的，评标委员会将其作为无效投标处理</w:t>
      </w:r>
      <w:r>
        <w:rPr>
          <w:rFonts w:hint="eastAsia" w:ascii="宋体" w:hAnsi="宋体" w:cs="宋体"/>
          <w:color w:val="auto"/>
          <w:spacing w:val="-6"/>
          <w:szCs w:val="21"/>
          <w:highlight w:val="none"/>
        </w:rPr>
        <w:t>。</w:t>
      </w:r>
    </w:p>
    <w:p w14:paraId="66BF0429">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（3）评标委员会按照招标文件的规定推荐中标候选人。</w:t>
      </w:r>
    </w:p>
    <w:p w14:paraId="490F80BF">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72CAEFC8">
      <w:pPr>
        <w:snapToGrid w:val="0"/>
        <w:spacing w:line="40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6E5DC809">
      <w:pPr>
        <w:pStyle w:val="4"/>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1ECFEF31">
      <w:pPr>
        <w:pStyle w:val="25"/>
        <w:spacing w:line="400" w:lineRule="exact"/>
        <w:ind w:firstLine="630" w:firstLineChars="300"/>
        <w:rPr>
          <w:rFonts w:hAnsi="宋体"/>
          <w:bCs/>
          <w:color w:val="auto"/>
          <w:highlight w:val="none"/>
        </w:rPr>
      </w:pPr>
      <w:r>
        <w:rPr>
          <w:rFonts w:hint="eastAsia" w:hAnsi="宋体" w:cs="宋体"/>
          <w:bCs/>
          <w:color w:val="auto"/>
          <w:sz w:val="21"/>
          <w:highlight w:val="none"/>
        </w:rPr>
        <w:t>注：计分方法按四舍五入取至百分位</w:t>
      </w:r>
    </w:p>
    <w:p w14:paraId="2A17F043">
      <w:pPr>
        <w:pStyle w:val="12"/>
        <w:ind w:firstLine="420"/>
        <w:rPr>
          <w:color w:val="auto"/>
          <w:highlight w:val="none"/>
        </w:rPr>
      </w:pPr>
    </w:p>
    <w:tbl>
      <w:tblPr>
        <w:tblStyle w:val="4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636C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7368FC6C">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1DA8C362">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6E5C3BB9">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3284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4618042C">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2264E274">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13504726">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09C62977">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w:t>
            </w:r>
          </w:p>
        </w:tc>
        <w:tc>
          <w:tcPr>
            <w:tcW w:w="6000" w:type="dxa"/>
            <w:tcBorders>
              <w:top w:val="single" w:color="auto" w:sz="4" w:space="0"/>
              <w:left w:val="single" w:color="auto" w:sz="4" w:space="0"/>
              <w:bottom w:val="single" w:color="auto" w:sz="4" w:space="0"/>
              <w:right w:val="single" w:color="auto" w:sz="4" w:space="0"/>
            </w:tcBorders>
            <w:vAlign w:val="center"/>
          </w:tcPr>
          <w:p w14:paraId="7BA5483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（1）评标报价为投标人的投标报价进行政策性扣除后的价格，评标报价只作为评标时使用。最终中标人的中标金额等于投标报价。</w:t>
            </w:r>
          </w:p>
          <w:p w14:paraId="0B453B2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（2）政策性扣除计算方法。</w:t>
            </w:r>
          </w:p>
          <w:p w14:paraId="67920BB3">
            <w:pPr>
              <w:snapToGrid w:val="0"/>
              <w:spacing w:line="400" w:lineRule="exact"/>
              <w:rPr>
                <w:rFonts w:ascii="宋体" w:hAnsi="宋体" w:cs="宋体"/>
                <w:color w:val="auto"/>
                <w:szCs w:val="21"/>
                <w:highlight w:val="none"/>
              </w:rPr>
            </w:pPr>
            <w:bookmarkStart w:id="141" w:name="_Hlk65858438"/>
            <w:r>
              <w:rPr>
                <w:rFonts w:hint="eastAsia" w:ascii="宋体" w:hAnsi="宋体" w:cs="宋体"/>
                <w:color w:val="auto"/>
                <w:szCs w:val="21"/>
                <w:highlight w:val="none"/>
              </w:rPr>
              <w:t>根据《政府采购促进中小企业发展管理办法》（财库〔2020〕46号）及</w:t>
            </w:r>
            <w:r>
              <w:rPr>
                <w:rFonts w:hint="eastAsia"/>
                <w:color w:val="auto"/>
                <w:szCs w:val="21"/>
                <w:highlight w:val="none"/>
              </w:rPr>
              <w:t>《广西壮族自治区财政厅关于持续优化政府采购营商环境推动高质量发展的通知》（桂财采〔2024〕55号）</w:t>
            </w:r>
            <w:r>
              <w:rPr>
                <w:rFonts w:hint="eastAsia" w:ascii="宋体" w:hAnsi="宋体" w:cs="宋体"/>
                <w:color w:val="auto"/>
                <w:szCs w:val="21"/>
                <w:highlight w:val="none"/>
              </w:rPr>
              <w:t>的规定，投标人在其投标文件中提供《中小企业声明函》，且其投标全部货物由小微企业制造的，对其投标报价给予10%的扣除，扣除后的价格为评标报价，即评标报价=投标报价×（1-10%）。除上述情况外，评标报价=投标报价。</w:t>
            </w:r>
            <w:bookmarkEnd w:id="141"/>
          </w:p>
          <w:p w14:paraId="51F01D6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25261B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C6BCA5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（5）满足招标文件要求且评标报价最低的评标报价为评标基准价，其价格分为满分。</w:t>
            </w:r>
          </w:p>
          <w:p w14:paraId="2B6F97F7">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（6）价格分计算公式：        </w:t>
            </w:r>
          </w:p>
          <w:p w14:paraId="246E321B">
            <w:pPr>
              <w:pStyle w:val="25"/>
              <w:spacing w:line="400" w:lineRule="exact"/>
              <w:rPr>
                <w:rFonts w:hAnsi="宋体" w:cs="宋体"/>
                <w:color w:val="auto"/>
                <w:kern w:val="2"/>
                <w:sz w:val="21"/>
                <w:highlight w:val="none"/>
              </w:rPr>
            </w:pPr>
            <w:r>
              <w:rPr>
                <w:rFonts w:hint="eastAsia" w:hAnsi="宋体" w:cs="宋体"/>
                <w:color w:val="auto"/>
                <w:sz w:val="21"/>
                <w:highlight w:val="none"/>
              </w:rPr>
              <w:t>价格分=(评标基准价／评标报价)×30分</w:t>
            </w:r>
          </w:p>
        </w:tc>
      </w:tr>
      <w:tr w14:paraId="372B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3240CCCF">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224" w:type="dxa"/>
            <w:tcBorders>
              <w:top w:val="single" w:color="auto" w:sz="4" w:space="0"/>
              <w:left w:val="single" w:color="auto" w:sz="4" w:space="0"/>
              <w:bottom w:val="single" w:color="auto" w:sz="4" w:space="0"/>
              <w:right w:val="single" w:color="auto" w:sz="4" w:space="0"/>
            </w:tcBorders>
            <w:vAlign w:val="center"/>
          </w:tcPr>
          <w:p w14:paraId="7AFDFDE2">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技术分</w:t>
            </w:r>
          </w:p>
          <w:p w14:paraId="7D01BB63">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（45分）</w:t>
            </w:r>
          </w:p>
        </w:tc>
        <w:tc>
          <w:tcPr>
            <w:tcW w:w="1701" w:type="dxa"/>
            <w:tcBorders>
              <w:top w:val="single" w:color="auto" w:sz="4" w:space="0"/>
              <w:left w:val="single" w:color="auto" w:sz="4" w:space="0"/>
              <w:bottom w:val="single" w:color="auto" w:sz="4" w:space="0"/>
              <w:right w:val="single" w:color="auto" w:sz="4" w:space="0"/>
            </w:tcBorders>
            <w:vAlign w:val="center"/>
          </w:tcPr>
          <w:p w14:paraId="467EC192">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技术内容响应分</w:t>
            </w:r>
          </w:p>
          <w:p w14:paraId="07D4DA94">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（45分）</w:t>
            </w:r>
          </w:p>
        </w:tc>
        <w:tc>
          <w:tcPr>
            <w:tcW w:w="6000" w:type="dxa"/>
            <w:tcBorders>
              <w:top w:val="single" w:color="auto" w:sz="4" w:space="0"/>
              <w:left w:val="single" w:color="auto" w:sz="4" w:space="0"/>
              <w:bottom w:val="single" w:color="auto" w:sz="4" w:space="0"/>
              <w:right w:val="single" w:color="auto" w:sz="4" w:space="0"/>
            </w:tcBorders>
            <w:vAlign w:val="center"/>
          </w:tcPr>
          <w:p w14:paraId="0BD21FC2">
            <w:pPr>
              <w:pStyle w:val="25"/>
              <w:spacing w:line="400" w:lineRule="exact"/>
              <w:rPr>
                <w:rFonts w:hAnsi="宋体" w:cs="宋体"/>
                <w:color w:val="auto"/>
                <w:sz w:val="21"/>
                <w:highlight w:val="none"/>
              </w:rPr>
            </w:pPr>
            <w:r>
              <w:rPr>
                <w:rFonts w:hint="eastAsia" w:hAnsi="宋体" w:cs="宋体"/>
                <w:color w:val="auto"/>
                <w:sz w:val="21"/>
                <w:highlight w:val="none"/>
              </w:rPr>
              <w:t>经评委独立评审，投标人投标文件满足招标文件全部实质性要求的，得基本分45分；投标人对“采购需求”的“技术要求”中未标注“▲”符号的技术要求发生负偏离的，每有一项扣基本分1.5分；本项累计最多扣45分。</w:t>
            </w:r>
          </w:p>
          <w:p w14:paraId="17190D9A">
            <w:pPr>
              <w:pStyle w:val="25"/>
              <w:spacing w:line="400" w:lineRule="exact"/>
              <w:rPr>
                <w:rFonts w:hAnsi="宋体" w:cs="宋体"/>
                <w:color w:val="auto"/>
                <w:sz w:val="21"/>
                <w:highlight w:val="none"/>
              </w:rPr>
            </w:pPr>
            <w:r>
              <w:rPr>
                <w:rFonts w:hint="eastAsia" w:hAnsi="宋体" w:cs="宋体"/>
                <w:color w:val="auto"/>
                <w:sz w:val="21"/>
                <w:highlight w:val="none"/>
              </w:rPr>
              <w:t>注：如招标文件“技术要求”中要求提供相关有效证明材料，投标人未按要求提供证明材料或所提供的证明材料不满足（或不能证明）相应服务技术参数要求的，相应视为负偏离；投标人投标文件中的响应承诺与证明材料不一致的，以证明材料为准。</w:t>
            </w:r>
          </w:p>
        </w:tc>
      </w:tr>
      <w:tr w14:paraId="1D1D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5" w:type="dxa"/>
            <w:tcBorders>
              <w:top w:val="single" w:color="auto" w:sz="4" w:space="0"/>
              <w:left w:val="single" w:color="auto" w:sz="4" w:space="0"/>
              <w:right w:val="single" w:color="auto" w:sz="4" w:space="0"/>
            </w:tcBorders>
            <w:vAlign w:val="center"/>
          </w:tcPr>
          <w:p w14:paraId="1B325DA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764074EF">
            <w:pPr>
              <w:adjustRightInd w:val="0"/>
              <w:spacing w:line="470" w:lineRule="exact"/>
              <w:jc w:val="center"/>
              <w:textAlignment w:val="baseline"/>
              <w:rPr>
                <w:rFonts w:ascii="宋体" w:hAnsi="宋体" w:cs="宋体"/>
                <w:b/>
                <w:color w:val="auto"/>
                <w:szCs w:val="21"/>
                <w:highlight w:val="none"/>
              </w:rPr>
            </w:pPr>
            <w:r>
              <w:rPr>
                <w:rFonts w:hint="eastAsia" w:ascii="宋体" w:hAnsi="宋体" w:cs="宋体"/>
                <w:b/>
                <w:bCs/>
                <w:color w:val="auto"/>
                <w:szCs w:val="21"/>
                <w:highlight w:val="none"/>
              </w:rPr>
              <w:t>技术安装实施方案分（8分）</w:t>
            </w:r>
          </w:p>
        </w:tc>
        <w:tc>
          <w:tcPr>
            <w:tcW w:w="7701" w:type="dxa"/>
            <w:gridSpan w:val="2"/>
            <w:tcBorders>
              <w:top w:val="single" w:color="auto" w:sz="4" w:space="0"/>
              <w:left w:val="single" w:color="auto" w:sz="4" w:space="0"/>
              <w:right w:val="single" w:color="auto" w:sz="4" w:space="0"/>
            </w:tcBorders>
            <w:vAlign w:val="center"/>
          </w:tcPr>
          <w:p w14:paraId="21D2F2C8">
            <w:pPr>
              <w:pStyle w:val="25"/>
              <w:spacing w:line="400" w:lineRule="exact"/>
              <w:rPr>
                <w:rFonts w:hAnsi="宋体" w:cs="宋体"/>
                <w:color w:val="auto"/>
                <w:kern w:val="2"/>
                <w:sz w:val="21"/>
                <w:highlight w:val="none"/>
              </w:rPr>
            </w:pPr>
            <w:r>
              <w:rPr>
                <w:rFonts w:hint="eastAsia" w:hAnsi="宋体" w:cs="宋体"/>
                <w:color w:val="auto"/>
                <w:kern w:val="2"/>
                <w:sz w:val="21"/>
                <w:highlight w:val="none"/>
              </w:rPr>
              <w:t>评委对投标人提供的技术安装实施方案（包括但不仅限于：①安装方案；②设备调试方案；③设备试运行方案等）内容进行独立评审并按以下规则独立打分：</w:t>
            </w:r>
          </w:p>
          <w:p w14:paraId="34B8A32C">
            <w:pPr>
              <w:pStyle w:val="25"/>
              <w:spacing w:line="400" w:lineRule="exact"/>
              <w:rPr>
                <w:rFonts w:hAnsi="宋体" w:cs="宋体"/>
                <w:color w:val="auto"/>
                <w:kern w:val="2"/>
                <w:sz w:val="21"/>
                <w:highlight w:val="none"/>
              </w:rPr>
            </w:pPr>
            <w:r>
              <w:rPr>
                <w:rFonts w:hint="eastAsia" w:hAnsi="宋体" w:cs="宋体"/>
                <w:color w:val="auto"/>
                <w:kern w:val="2"/>
                <w:sz w:val="21"/>
                <w:highlight w:val="none"/>
              </w:rPr>
              <w:t>一档（4分）：三项评审内容有一项内容经评审合理、可行且具有针对性的；</w:t>
            </w:r>
          </w:p>
          <w:p w14:paraId="22D3808C">
            <w:pPr>
              <w:pStyle w:val="25"/>
              <w:spacing w:line="400" w:lineRule="exact"/>
              <w:rPr>
                <w:rFonts w:hAnsi="宋体" w:cs="宋体"/>
                <w:color w:val="auto"/>
                <w:kern w:val="2"/>
                <w:sz w:val="21"/>
                <w:highlight w:val="none"/>
              </w:rPr>
            </w:pPr>
            <w:r>
              <w:rPr>
                <w:rFonts w:hint="eastAsia" w:hAnsi="宋体" w:cs="宋体"/>
                <w:color w:val="auto"/>
                <w:kern w:val="2"/>
                <w:sz w:val="21"/>
                <w:highlight w:val="none"/>
              </w:rPr>
              <w:t>二档（6分）：三项评审内容有二项内容经评审合理、可行且具有针对性的；</w:t>
            </w:r>
          </w:p>
          <w:p w14:paraId="26F73D8C">
            <w:pPr>
              <w:pStyle w:val="25"/>
              <w:spacing w:line="400" w:lineRule="exact"/>
              <w:rPr>
                <w:rFonts w:hAnsi="宋体" w:cs="宋体"/>
                <w:color w:val="auto"/>
                <w:kern w:val="2"/>
                <w:sz w:val="21"/>
                <w:highlight w:val="none"/>
              </w:rPr>
            </w:pPr>
            <w:r>
              <w:rPr>
                <w:rFonts w:hint="eastAsia" w:hAnsi="宋体" w:cs="宋体"/>
                <w:color w:val="auto"/>
                <w:kern w:val="2"/>
                <w:sz w:val="21"/>
                <w:highlight w:val="none"/>
              </w:rPr>
              <w:t>三档（8分）：三项评审内容经评审均合理、可行且具有针对性的。</w:t>
            </w:r>
          </w:p>
          <w:p w14:paraId="7600F0A8">
            <w:pPr>
              <w:spacing w:line="400" w:lineRule="exact"/>
              <w:jc w:val="left"/>
              <w:rPr>
                <w:color w:val="auto"/>
                <w:szCs w:val="21"/>
                <w:highlight w:val="none"/>
              </w:rPr>
            </w:pPr>
            <w:r>
              <w:rPr>
                <w:rFonts w:hint="eastAsia" w:ascii="宋体" w:hAnsi="宋体" w:cs="宋体"/>
                <w:b/>
                <w:color w:val="auto"/>
                <w:szCs w:val="21"/>
                <w:highlight w:val="none"/>
              </w:rPr>
              <w:t>注：未提供“技术</w:t>
            </w:r>
            <w:r>
              <w:rPr>
                <w:rFonts w:hint="eastAsia" w:hAnsi="宋体" w:cs="宋体"/>
                <w:b/>
                <w:color w:val="auto"/>
                <w:szCs w:val="21"/>
                <w:highlight w:val="none"/>
              </w:rPr>
              <w:t>安装实施方案</w:t>
            </w:r>
            <w:r>
              <w:rPr>
                <w:rFonts w:hint="eastAsia" w:ascii="宋体" w:hAnsi="宋体" w:cs="宋体"/>
                <w:b/>
                <w:color w:val="auto"/>
                <w:szCs w:val="21"/>
                <w:highlight w:val="none"/>
              </w:rPr>
              <w:t>”或经评委评审未达到上述一档档次标准的，技术</w:t>
            </w:r>
            <w:r>
              <w:rPr>
                <w:rFonts w:hint="eastAsia" w:hAnsi="宋体" w:cs="宋体"/>
                <w:b/>
                <w:color w:val="auto"/>
                <w:szCs w:val="21"/>
                <w:highlight w:val="none"/>
              </w:rPr>
              <w:t>安装实施方案</w:t>
            </w:r>
            <w:r>
              <w:rPr>
                <w:rFonts w:hint="eastAsia"/>
                <w:b/>
                <w:color w:val="auto"/>
                <w:szCs w:val="21"/>
                <w:highlight w:val="none"/>
              </w:rPr>
              <w:t>分</w:t>
            </w:r>
            <w:r>
              <w:rPr>
                <w:rFonts w:hint="eastAsia" w:ascii="宋体" w:hAnsi="宋体" w:cs="宋体"/>
                <w:b/>
                <w:color w:val="auto"/>
                <w:szCs w:val="21"/>
                <w:highlight w:val="none"/>
              </w:rPr>
              <w:t>不予计分。</w:t>
            </w:r>
          </w:p>
        </w:tc>
      </w:tr>
      <w:tr w14:paraId="2A75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5" w:type="dxa"/>
            <w:tcBorders>
              <w:top w:val="single" w:color="auto" w:sz="4" w:space="0"/>
              <w:left w:val="single" w:color="auto" w:sz="4" w:space="0"/>
              <w:right w:val="single" w:color="auto" w:sz="4" w:space="0"/>
            </w:tcBorders>
            <w:vAlign w:val="center"/>
          </w:tcPr>
          <w:p w14:paraId="0B99EC7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224" w:type="dxa"/>
            <w:tcBorders>
              <w:top w:val="single" w:color="auto" w:sz="4" w:space="0"/>
              <w:left w:val="single" w:color="auto" w:sz="4" w:space="0"/>
              <w:right w:val="single" w:color="auto" w:sz="4" w:space="0"/>
            </w:tcBorders>
            <w:vAlign w:val="center"/>
          </w:tcPr>
          <w:p w14:paraId="2B1084D1">
            <w:pPr>
              <w:adjustRightInd w:val="0"/>
              <w:spacing w:line="470" w:lineRule="exact"/>
              <w:jc w:val="center"/>
              <w:textAlignment w:val="baseline"/>
              <w:rPr>
                <w:rFonts w:ascii="宋体" w:hAnsi="宋体" w:cs="宋体"/>
                <w:b/>
                <w:bCs/>
                <w:color w:val="auto"/>
                <w:szCs w:val="21"/>
                <w:highlight w:val="none"/>
              </w:rPr>
            </w:pPr>
            <w:r>
              <w:rPr>
                <w:rFonts w:hint="eastAsia" w:ascii="宋体" w:hAnsi="宋体" w:cs="宋体"/>
                <w:b/>
                <w:color w:val="auto"/>
                <w:szCs w:val="21"/>
                <w:highlight w:val="none"/>
              </w:rPr>
              <w:t>增值售后服务方案分（10分）</w:t>
            </w:r>
          </w:p>
        </w:tc>
        <w:tc>
          <w:tcPr>
            <w:tcW w:w="7701" w:type="dxa"/>
            <w:gridSpan w:val="2"/>
            <w:tcBorders>
              <w:top w:val="single" w:color="auto" w:sz="4" w:space="0"/>
              <w:left w:val="single" w:color="auto" w:sz="4" w:space="0"/>
              <w:right w:val="single" w:color="auto" w:sz="4" w:space="0"/>
            </w:tcBorders>
            <w:vAlign w:val="center"/>
          </w:tcPr>
          <w:p w14:paraId="33C410A1">
            <w:pPr>
              <w:pStyle w:val="25"/>
              <w:spacing w:line="400" w:lineRule="exact"/>
              <w:rPr>
                <w:rFonts w:hAnsi="宋体" w:cs="宋体"/>
                <w:color w:val="auto"/>
                <w:kern w:val="2"/>
                <w:sz w:val="21"/>
                <w:highlight w:val="none"/>
              </w:rPr>
            </w:pPr>
            <w:r>
              <w:rPr>
                <w:rFonts w:hint="eastAsia" w:hAnsi="宋体" w:cs="宋体"/>
                <w:color w:val="auto"/>
                <w:kern w:val="2"/>
                <w:sz w:val="21"/>
                <w:highlight w:val="none"/>
              </w:rPr>
              <w:t>评委根据投标人所提供的增值售后服务方案内容【包括但不限于：</w:t>
            </w:r>
            <w:r>
              <w:rPr>
                <w:rFonts w:hint="eastAsia" w:hAnsi="宋体" w:cs="宋体"/>
                <w:color w:val="auto"/>
                <w:sz w:val="21"/>
                <w:highlight w:val="none"/>
              </w:rPr>
              <w:t>①服务人员的配备、故障出现解决方案，②定期维护 (注明时间)，③技术培训方案，④保修（维护）期外维修方案，⑤售后服务措施及其他优惠措施等</w:t>
            </w:r>
            <w:r>
              <w:rPr>
                <w:rFonts w:hint="eastAsia" w:hAnsi="宋体" w:cs="宋体"/>
                <w:color w:val="auto"/>
                <w:kern w:val="2"/>
                <w:sz w:val="21"/>
                <w:highlight w:val="none"/>
              </w:rPr>
              <w:t>】，按以下方式进行独立评审打分：</w:t>
            </w:r>
          </w:p>
          <w:p w14:paraId="03BECE01">
            <w:pPr>
              <w:pStyle w:val="25"/>
              <w:spacing w:line="360" w:lineRule="exact"/>
              <w:rPr>
                <w:rFonts w:hAnsi="宋体" w:cs="宋体"/>
                <w:color w:val="auto"/>
                <w:sz w:val="21"/>
                <w:highlight w:val="none"/>
              </w:rPr>
            </w:pPr>
            <w:r>
              <w:rPr>
                <w:rFonts w:hint="eastAsia" w:hAnsi="宋体" w:cs="宋体"/>
                <w:color w:val="auto"/>
                <w:sz w:val="21"/>
                <w:highlight w:val="none"/>
              </w:rPr>
              <w:t>一档（2分）：五项评审因素有一项内容经评审合理、可行且具有针对性的；</w:t>
            </w:r>
          </w:p>
          <w:p w14:paraId="49F1A3DA">
            <w:pPr>
              <w:pStyle w:val="25"/>
              <w:spacing w:line="360" w:lineRule="exact"/>
              <w:rPr>
                <w:rFonts w:hAnsi="宋体" w:cs="宋体"/>
                <w:color w:val="auto"/>
                <w:sz w:val="21"/>
                <w:highlight w:val="none"/>
              </w:rPr>
            </w:pPr>
            <w:r>
              <w:rPr>
                <w:rFonts w:hint="eastAsia" w:hAnsi="宋体" w:cs="宋体"/>
                <w:color w:val="auto"/>
                <w:sz w:val="21"/>
                <w:highlight w:val="none"/>
              </w:rPr>
              <w:t>二档（4分）：五项评审因素有二项内容经评审合理、可行且具有针对性的；</w:t>
            </w:r>
          </w:p>
          <w:p w14:paraId="5627B178">
            <w:pPr>
              <w:pStyle w:val="25"/>
              <w:spacing w:line="360" w:lineRule="exact"/>
              <w:outlineLvl w:val="0"/>
              <w:rPr>
                <w:rFonts w:hAnsi="宋体" w:cs="宋体"/>
                <w:color w:val="auto"/>
                <w:sz w:val="21"/>
                <w:highlight w:val="none"/>
              </w:rPr>
            </w:pPr>
            <w:r>
              <w:rPr>
                <w:rFonts w:hint="eastAsia" w:hAnsi="宋体" w:cs="宋体"/>
                <w:color w:val="auto"/>
                <w:sz w:val="21"/>
                <w:highlight w:val="none"/>
              </w:rPr>
              <w:t>三档（6分）：五项评审因素有三项内容经评审合理、可行且具有针对性的；</w:t>
            </w:r>
          </w:p>
          <w:p w14:paraId="4BD0292D">
            <w:pPr>
              <w:pStyle w:val="25"/>
              <w:spacing w:line="360" w:lineRule="exact"/>
              <w:outlineLvl w:val="0"/>
              <w:rPr>
                <w:rFonts w:hAnsi="宋体" w:cs="宋体"/>
                <w:color w:val="auto"/>
                <w:sz w:val="21"/>
                <w:highlight w:val="none"/>
              </w:rPr>
            </w:pPr>
            <w:r>
              <w:rPr>
                <w:rFonts w:hint="eastAsia" w:hAnsi="宋体" w:cs="宋体"/>
                <w:color w:val="auto"/>
                <w:sz w:val="21"/>
                <w:highlight w:val="none"/>
              </w:rPr>
              <w:t>四档（8分）：五项评审因素有四项内容经评审合理、可行且具有针对性的；</w:t>
            </w:r>
          </w:p>
          <w:p w14:paraId="0BC8825C">
            <w:pPr>
              <w:pStyle w:val="25"/>
              <w:spacing w:line="400" w:lineRule="exact"/>
              <w:rPr>
                <w:rFonts w:hAnsi="宋体" w:cs="宋体"/>
                <w:color w:val="auto"/>
                <w:sz w:val="21"/>
                <w:highlight w:val="none"/>
              </w:rPr>
            </w:pPr>
            <w:r>
              <w:rPr>
                <w:rFonts w:hint="eastAsia" w:hAnsi="宋体" w:cs="宋体"/>
                <w:color w:val="auto"/>
                <w:sz w:val="21"/>
                <w:highlight w:val="none"/>
              </w:rPr>
              <w:t>五档（10分）：五项评审因素均合理、可行且具有针对性的。</w:t>
            </w:r>
          </w:p>
          <w:p w14:paraId="263DC330">
            <w:pPr>
              <w:pStyle w:val="12"/>
              <w:ind w:left="0" w:firstLine="0" w:firstLineChars="0"/>
              <w:rPr>
                <w:rFonts w:ascii="宋体" w:hAnsi="宋体" w:cs="宋体"/>
                <w:b/>
                <w:color w:val="auto"/>
                <w:szCs w:val="21"/>
                <w:highlight w:val="none"/>
              </w:rPr>
            </w:pPr>
            <w:r>
              <w:rPr>
                <w:rFonts w:hint="eastAsia" w:ascii="宋体" w:hAnsi="宋体" w:cs="宋体"/>
                <w:b/>
                <w:color w:val="auto"/>
                <w:szCs w:val="21"/>
                <w:highlight w:val="none"/>
              </w:rPr>
              <w:t>注：未提供“增值售后服务方案”或经评委评审未达到上述一档档次标准的，增值售后服务方案</w:t>
            </w:r>
            <w:r>
              <w:rPr>
                <w:rFonts w:hint="eastAsia"/>
                <w:b/>
                <w:color w:val="auto"/>
                <w:szCs w:val="21"/>
                <w:highlight w:val="none"/>
              </w:rPr>
              <w:t>分</w:t>
            </w:r>
            <w:r>
              <w:rPr>
                <w:rFonts w:hint="eastAsia" w:ascii="宋体" w:hAnsi="宋体" w:cs="宋体"/>
                <w:b/>
                <w:color w:val="auto"/>
                <w:szCs w:val="21"/>
                <w:highlight w:val="none"/>
              </w:rPr>
              <w:t>不予计分。</w:t>
            </w:r>
          </w:p>
        </w:tc>
      </w:tr>
      <w:tr w14:paraId="3340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5" w:type="dxa"/>
            <w:tcBorders>
              <w:top w:val="single" w:color="auto" w:sz="4" w:space="0"/>
              <w:left w:val="single" w:color="auto" w:sz="4" w:space="0"/>
              <w:right w:val="single" w:color="auto" w:sz="4" w:space="0"/>
            </w:tcBorders>
            <w:vAlign w:val="center"/>
          </w:tcPr>
          <w:p w14:paraId="0506CB8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224" w:type="dxa"/>
            <w:tcBorders>
              <w:top w:val="single" w:color="auto" w:sz="4" w:space="0"/>
              <w:left w:val="single" w:color="auto" w:sz="4" w:space="0"/>
              <w:right w:val="single" w:color="auto" w:sz="4" w:space="0"/>
            </w:tcBorders>
            <w:vAlign w:val="center"/>
          </w:tcPr>
          <w:p w14:paraId="70BADF58">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履约能力分（5分）</w:t>
            </w:r>
          </w:p>
        </w:tc>
        <w:tc>
          <w:tcPr>
            <w:tcW w:w="7701" w:type="dxa"/>
            <w:gridSpan w:val="2"/>
            <w:tcBorders>
              <w:top w:val="single" w:color="auto" w:sz="4" w:space="0"/>
              <w:left w:val="single" w:color="auto" w:sz="4" w:space="0"/>
              <w:right w:val="single" w:color="auto" w:sz="4" w:space="0"/>
            </w:tcBorders>
            <w:vAlign w:val="center"/>
          </w:tcPr>
          <w:p w14:paraId="4C1722FC">
            <w:pPr>
              <w:pStyle w:val="25"/>
              <w:spacing w:line="400" w:lineRule="exact"/>
              <w:rPr>
                <w:rFonts w:hAnsi="宋体" w:cs="宋体"/>
                <w:color w:val="auto"/>
                <w:sz w:val="21"/>
                <w:highlight w:val="none"/>
              </w:rPr>
            </w:pPr>
            <w:r>
              <w:rPr>
                <w:rFonts w:hint="eastAsia"/>
                <w:color w:val="auto"/>
                <w:sz w:val="21"/>
                <w:highlight w:val="none"/>
              </w:rPr>
              <w:t>投标人或所投产品生产厂家自2021年以来具有同类项目业绩的（业绩以中标、成交通知书或合同为准，并能清晰反映项目名称、服务内容，同一个编号的项目有两个或两个以上的分标中标的只算1个业绩，并加盖投标人电子签章，否则不予认可），每提供1个业绩得1分，最多得5分。</w:t>
            </w:r>
          </w:p>
        </w:tc>
      </w:tr>
      <w:tr w14:paraId="19B0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5" w:type="dxa"/>
            <w:tcBorders>
              <w:top w:val="single" w:color="auto" w:sz="4" w:space="0"/>
              <w:left w:val="single" w:color="auto" w:sz="4" w:space="0"/>
              <w:right w:val="single" w:color="auto" w:sz="4" w:space="0"/>
            </w:tcBorders>
            <w:vAlign w:val="center"/>
          </w:tcPr>
          <w:p w14:paraId="223E80BF">
            <w:pPr>
              <w:widowControl/>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224" w:type="dxa"/>
            <w:tcBorders>
              <w:top w:val="single" w:color="auto" w:sz="4" w:space="0"/>
              <w:left w:val="single" w:color="auto" w:sz="4" w:space="0"/>
              <w:right w:val="single" w:color="auto" w:sz="4" w:space="0"/>
            </w:tcBorders>
            <w:vAlign w:val="center"/>
          </w:tcPr>
          <w:p w14:paraId="4F93A9AA">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政策分（2分）</w:t>
            </w:r>
          </w:p>
        </w:tc>
        <w:tc>
          <w:tcPr>
            <w:tcW w:w="7701" w:type="dxa"/>
            <w:gridSpan w:val="2"/>
            <w:tcBorders>
              <w:top w:val="single" w:color="auto" w:sz="4" w:space="0"/>
              <w:left w:val="single" w:color="auto" w:sz="4" w:space="0"/>
              <w:right w:val="single" w:color="auto" w:sz="4" w:space="0"/>
            </w:tcBorders>
            <w:vAlign w:val="center"/>
          </w:tcPr>
          <w:p w14:paraId="6AFE8D23">
            <w:pPr>
              <w:pStyle w:val="25"/>
              <w:spacing w:line="400" w:lineRule="exact"/>
              <w:rPr>
                <w:rFonts w:hAnsi="宋体" w:cs="宋体"/>
                <w:color w:val="auto"/>
                <w:kern w:val="2"/>
                <w:sz w:val="21"/>
                <w:highlight w:val="none"/>
              </w:rPr>
            </w:pPr>
            <w:r>
              <w:rPr>
                <w:rFonts w:hint="eastAsia" w:hAnsi="宋体" w:cs="宋体"/>
                <w:color w:val="auto"/>
                <w:kern w:val="2"/>
                <w:sz w:val="21"/>
                <w:highlight w:val="none"/>
              </w:rPr>
              <w:t>（1）属于财政部《节能产品政府采购品目清单》内优先采购（清单内未标注“★”的品目）的产品（投标文件中提供有效的认证证书复印件，并加盖投标人电子签章），根据其所占项目报价比例得0-1分。</w:t>
            </w:r>
          </w:p>
          <w:p w14:paraId="331CF4F7">
            <w:pPr>
              <w:pStyle w:val="25"/>
              <w:spacing w:line="400" w:lineRule="exact"/>
              <w:rPr>
                <w:color w:val="auto"/>
                <w:sz w:val="21"/>
                <w:highlight w:val="none"/>
              </w:rPr>
            </w:pPr>
            <w:r>
              <w:rPr>
                <w:rFonts w:hint="eastAsia" w:hAnsi="宋体" w:cs="宋体"/>
                <w:color w:val="auto"/>
                <w:kern w:val="2"/>
                <w:sz w:val="21"/>
                <w:highlight w:val="none"/>
              </w:rPr>
              <w:t>（2）属于财政部《环境标志产品政府采购品目清单》内的产品（投标文件中提供有效的认证证书复印件，并加盖投标人电子签章），根据其所占项目报价比例得0-1分。</w:t>
            </w:r>
          </w:p>
        </w:tc>
      </w:tr>
      <w:tr w14:paraId="1BF2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55C2598D">
            <w:pPr>
              <w:rPr>
                <w:rFonts w:ascii="宋体" w:hAnsi="宋体" w:cs="宋体"/>
                <w:b/>
                <w:color w:val="auto"/>
                <w:szCs w:val="21"/>
                <w:highlight w:val="none"/>
              </w:rPr>
            </w:pPr>
            <w:r>
              <w:rPr>
                <w:rFonts w:hint="eastAsia" w:ascii="宋体" w:hAnsi="宋体" w:cs="宋体"/>
                <w:b/>
                <w:bCs/>
                <w:color w:val="auto"/>
                <w:szCs w:val="21"/>
                <w:highlight w:val="none"/>
              </w:rPr>
              <w:t>7.总得分为以上各项评审因素得分合计。</w:t>
            </w:r>
          </w:p>
        </w:tc>
      </w:tr>
    </w:tbl>
    <w:p w14:paraId="086AE917">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087CCCC8">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36C8DBB0">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52A0D045">
      <w:pPr>
        <w:pStyle w:val="3"/>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7E62BF07">
      <w:pPr>
        <w:pStyle w:val="3"/>
        <w:keepNext w:val="0"/>
        <w:keepLines w:val="0"/>
        <w:jc w:val="center"/>
        <w:rPr>
          <w:rFonts w:ascii="宋体" w:hAnsi="宋体" w:eastAsia="宋体" w:cs="宋体"/>
          <w:color w:val="auto"/>
          <w:highlight w:val="none"/>
        </w:rPr>
      </w:pPr>
    </w:p>
    <w:p w14:paraId="2D477930">
      <w:pPr>
        <w:rPr>
          <w:rFonts w:ascii="宋体" w:hAnsi="宋体" w:cs="宋体"/>
          <w:color w:val="auto"/>
          <w:highlight w:val="none"/>
        </w:rPr>
      </w:pPr>
    </w:p>
    <w:p w14:paraId="2A00F3D7">
      <w:pPr>
        <w:pStyle w:val="18"/>
        <w:rPr>
          <w:rFonts w:ascii="宋体" w:hAnsi="宋体" w:cs="宋体"/>
          <w:color w:val="auto"/>
          <w:highlight w:val="none"/>
        </w:rPr>
      </w:pPr>
    </w:p>
    <w:p w14:paraId="01974AF0">
      <w:pPr>
        <w:pStyle w:val="18"/>
        <w:rPr>
          <w:rFonts w:ascii="宋体" w:hAnsi="宋体" w:cs="宋体"/>
          <w:color w:val="auto"/>
          <w:highlight w:val="none"/>
        </w:rPr>
      </w:pPr>
    </w:p>
    <w:p w14:paraId="242285C6">
      <w:pPr>
        <w:pStyle w:val="18"/>
        <w:rPr>
          <w:rFonts w:ascii="宋体" w:hAnsi="宋体" w:cs="宋体"/>
          <w:color w:val="auto"/>
          <w:highlight w:val="none"/>
        </w:rPr>
      </w:pPr>
    </w:p>
    <w:p w14:paraId="5B72B354">
      <w:pPr>
        <w:pStyle w:val="18"/>
        <w:rPr>
          <w:rFonts w:ascii="宋体" w:hAnsi="宋体" w:cs="宋体"/>
          <w:color w:val="auto"/>
          <w:highlight w:val="none"/>
        </w:rPr>
      </w:pPr>
    </w:p>
    <w:p w14:paraId="5A567DE9">
      <w:pPr>
        <w:pStyle w:val="3"/>
        <w:keepNext w:val="0"/>
        <w:keepLines w:val="0"/>
        <w:jc w:val="center"/>
        <w:rPr>
          <w:rFonts w:ascii="宋体" w:hAnsi="宋体" w:eastAsia="宋体" w:cs="宋体"/>
          <w:color w:val="auto"/>
          <w:highlight w:val="none"/>
        </w:rPr>
      </w:pPr>
    </w:p>
    <w:p w14:paraId="43293474">
      <w:pPr>
        <w:rPr>
          <w:rFonts w:ascii="宋体" w:hAnsi="宋体" w:cs="宋体"/>
          <w:color w:val="auto"/>
          <w:highlight w:val="none"/>
        </w:rPr>
      </w:pPr>
    </w:p>
    <w:p w14:paraId="1ECE13B2">
      <w:pPr>
        <w:pStyle w:val="3"/>
        <w:keepNext w:val="0"/>
        <w:keepLines w:val="0"/>
        <w:jc w:val="center"/>
        <w:rPr>
          <w:rFonts w:ascii="宋体" w:hAnsi="宋体" w:eastAsia="宋体" w:cs="宋体"/>
          <w:color w:val="auto"/>
          <w:highlight w:val="none"/>
        </w:rPr>
      </w:pPr>
    </w:p>
    <w:p w14:paraId="62D64710">
      <w:pPr>
        <w:pStyle w:val="2"/>
        <w:jc w:val="center"/>
        <w:rPr>
          <w:rFonts w:ascii="宋体" w:hAnsi="宋体" w:cs="宋体"/>
          <w:color w:val="auto"/>
          <w:highlight w:val="none"/>
        </w:rPr>
      </w:pPr>
      <w:bookmarkStart w:id="142" w:name="_Toc74320804"/>
      <w:bookmarkStart w:id="143" w:name="_Toc30209"/>
      <w:r>
        <w:rPr>
          <w:rFonts w:hint="eastAsia" w:ascii="宋体" w:hAnsi="宋体" w:cs="宋体"/>
          <w:color w:val="auto"/>
          <w:highlight w:val="none"/>
        </w:rPr>
        <w:t>第五章 拟签订的合同文本</w:t>
      </w:r>
      <w:bookmarkEnd w:id="142"/>
      <w:bookmarkEnd w:id="143"/>
    </w:p>
    <w:p w14:paraId="517121E1">
      <w:pPr>
        <w:snapToGrid w:val="0"/>
        <w:jc w:val="center"/>
        <w:rPr>
          <w:rFonts w:ascii="宋体" w:hAnsi="宋体" w:cs="宋体"/>
          <w:bCs/>
          <w:color w:val="auto"/>
          <w:sz w:val="32"/>
          <w:szCs w:val="32"/>
          <w:highlight w:val="none"/>
        </w:rPr>
      </w:pPr>
    </w:p>
    <w:p w14:paraId="7C2D923F">
      <w:pPr>
        <w:snapToGrid w:val="0"/>
        <w:jc w:val="center"/>
        <w:rPr>
          <w:rFonts w:ascii="宋体" w:hAnsi="宋体" w:cs="宋体"/>
          <w:bCs/>
          <w:color w:val="auto"/>
          <w:sz w:val="32"/>
          <w:szCs w:val="32"/>
          <w:highlight w:val="none"/>
        </w:rPr>
      </w:pPr>
    </w:p>
    <w:p w14:paraId="7B506F19">
      <w:pPr>
        <w:snapToGrid w:val="0"/>
        <w:jc w:val="center"/>
        <w:rPr>
          <w:rFonts w:ascii="宋体" w:hAnsi="宋体" w:cs="宋体"/>
          <w:bCs/>
          <w:color w:val="auto"/>
          <w:sz w:val="32"/>
          <w:szCs w:val="32"/>
          <w:highlight w:val="none"/>
        </w:rPr>
      </w:pPr>
    </w:p>
    <w:p w14:paraId="57C307CB">
      <w:pPr>
        <w:snapToGrid w:val="0"/>
        <w:jc w:val="center"/>
        <w:rPr>
          <w:rFonts w:ascii="宋体" w:hAnsi="宋体" w:cs="宋体"/>
          <w:bCs/>
          <w:color w:val="auto"/>
          <w:sz w:val="32"/>
          <w:szCs w:val="32"/>
          <w:highlight w:val="none"/>
        </w:rPr>
      </w:pPr>
    </w:p>
    <w:p w14:paraId="700EDE5F">
      <w:pPr>
        <w:snapToGrid w:val="0"/>
        <w:jc w:val="center"/>
        <w:rPr>
          <w:rFonts w:ascii="宋体" w:hAnsi="宋体" w:cs="宋体"/>
          <w:bCs/>
          <w:color w:val="auto"/>
          <w:sz w:val="32"/>
          <w:szCs w:val="32"/>
          <w:highlight w:val="none"/>
        </w:rPr>
      </w:pPr>
    </w:p>
    <w:p w14:paraId="0575C45F">
      <w:pPr>
        <w:snapToGrid w:val="0"/>
        <w:jc w:val="center"/>
        <w:rPr>
          <w:rFonts w:ascii="宋体" w:hAnsi="宋体" w:cs="宋体"/>
          <w:bCs/>
          <w:color w:val="auto"/>
          <w:sz w:val="32"/>
          <w:szCs w:val="32"/>
          <w:highlight w:val="none"/>
        </w:rPr>
      </w:pPr>
    </w:p>
    <w:p w14:paraId="11FB2CAF">
      <w:pPr>
        <w:snapToGrid w:val="0"/>
        <w:jc w:val="center"/>
        <w:rPr>
          <w:rFonts w:ascii="宋体" w:hAnsi="宋体" w:cs="宋体"/>
          <w:bCs/>
          <w:color w:val="auto"/>
          <w:sz w:val="32"/>
          <w:szCs w:val="32"/>
          <w:highlight w:val="none"/>
        </w:rPr>
      </w:pPr>
    </w:p>
    <w:p w14:paraId="6BEDE394">
      <w:pPr>
        <w:snapToGrid w:val="0"/>
        <w:jc w:val="center"/>
        <w:rPr>
          <w:rFonts w:ascii="宋体" w:hAnsi="宋体" w:cs="宋体"/>
          <w:bCs/>
          <w:color w:val="auto"/>
          <w:sz w:val="32"/>
          <w:szCs w:val="32"/>
          <w:highlight w:val="none"/>
        </w:rPr>
      </w:pPr>
    </w:p>
    <w:p w14:paraId="204092D6">
      <w:pPr>
        <w:snapToGrid w:val="0"/>
        <w:jc w:val="center"/>
        <w:rPr>
          <w:rFonts w:ascii="宋体" w:hAnsi="宋体" w:cs="宋体"/>
          <w:bCs/>
          <w:color w:val="auto"/>
          <w:sz w:val="32"/>
          <w:szCs w:val="32"/>
          <w:highlight w:val="none"/>
        </w:rPr>
      </w:pPr>
    </w:p>
    <w:p w14:paraId="684DEF23">
      <w:pPr>
        <w:snapToGrid w:val="0"/>
        <w:jc w:val="center"/>
        <w:rPr>
          <w:rFonts w:ascii="宋体" w:hAnsi="宋体" w:cs="宋体"/>
          <w:bCs/>
          <w:color w:val="auto"/>
          <w:sz w:val="32"/>
          <w:szCs w:val="32"/>
          <w:highlight w:val="none"/>
        </w:rPr>
      </w:pPr>
    </w:p>
    <w:p w14:paraId="10DBF1ED">
      <w:pPr>
        <w:snapToGrid w:val="0"/>
        <w:jc w:val="center"/>
        <w:rPr>
          <w:rFonts w:ascii="宋体" w:hAnsi="宋体" w:cs="宋体"/>
          <w:bCs/>
          <w:color w:val="auto"/>
          <w:sz w:val="32"/>
          <w:szCs w:val="32"/>
          <w:highlight w:val="none"/>
        </w:rPr>
      </w:pPr>
    </w:p>
    <w:p w14:paraId="60DCCD43">
      <w:pPr>
        <w:snapToGrid w:val="0"/>
        <w:jc w:val="center"/>
        <w:rPr>
          <w:rFonts w:ascii="宋体" w:hAnsi="宋体" w:cs="宋体"/>
          <w:bCs/>
          <w:color w:val="auto"/>
          <w:sz w:val="32"/>
          <w:szCs w:val="32"/>
          <w:highlight w:val="none"/>
        </w:rPr>
      </w:pPr>
    </w:p>
    <w:p w14:paraId="11BB7E13">
      <w:pPr>
        <w:snapToGrid w:val="0"/>
        <w:jc w:val="center"/>
        <w:rPr>
          <w:rFonts w:ascii="宋体" w:hAnsi="宋体" w:cs="宋体"/>
          <w:bCs/>
          <w:color w:val="auto"/>
          <w:sz w:val="32"/>
          <w:szCs w:val="32"/>
          <w:highlight w:val="none"/>
        </w:rPr>
      </w:pPr>
    </w:p>
    <w:p w14:paraId="60E0669B">
      <w:pPr>
        <w:snapToGrid w:val="0"/>
        <w:spacing w:line="360" w:lineRule="auto"/>
        <w:ind w:firstLine="420" w:firstLineChars="200"/>
        <w:rPr>
          <w:rFonts w:ascii="宋体" w:hAnsi="宋体" w:cs="宋体"/>
          <w:color w:val="auto"/>
          <w:szCs w:val="21"/>
          <w:highlight w:val="none"/>
        </w:rPr>
      </w:pPr>
    </w:p>
    <w:p w14:paraId="1BCD41FF">
      <w:pPr>
        <w:rPr>
          <w:rFonts w:ascii="宋体" w:hAnsi="宋体" w:cs="宋体"/>
          <w:color w:val="auto"/>
          <w:szCs w:val="21"/>
          <w:highlight w:val="none"/>
        </w:rPr>
      </w:pPr>
    </w:p>
    <w:p w14:paraId="2C698684">
      <w:pPr>
        <w:spacing w:line="500" w:lineRule="exact"/>
        <w:jc w:val="center"/>
        <w:rPr>
          <w:rFonts w:ascii="宋体" w:hAnsi="宋体"/>
          <w:b/>
          <w:color w:val="auto"/>
          <w:sz w:val="48"/>
          <w:szCs w:val="48"/>
          <w:highlight w:val="none"/>
        </w:rPr>
      </w:pPr>
      <w:bookmarkStart w:id="144" w:name="_Hlk55381736"/>
      <w:r>
        <w:rPr>
          <w:rFonts w:hint="eastAsia" w:ascii="宋体" w:hAnsi="宋体"/>
          <w:b/>
          <w:color w:val="auto"/>
          <w:sz w:val="48"/>
          <w:szCs w:val="48"/>
          <w:highlight w:val="none"/>
        </w:rPr>
        <w:t>采购合同</w:t>
      </w:r>
    </w:p>
    <w:p w14:paraId="675A363D">
      <w:pPr>
        <w:spacing w:line="400" w:lineRule="exact"/>
        <w:jc w:val="center"/>
        <w:rPr>
          <w:rFonts w:ascii="宋体" w:hAnsi="宋体"/>
          <w:b/>
          <w:color w:val="auto"/>
          <w:sz w:val="24"/>
          <w:highlight w:val="none"/>
        </w:rPr>
      </w:pPr>
      <w:r>
        <w:rPr>
          <w:rFonts w:hint="eastAsia" w:ascii="宋体" w:hAnsi="宋体"/>
          <w:b/>
          <w:color w:val="auto"/>
          <w:sz w:val="24"/>
          <w:highlight w:val="none"/>
        </w:rPr>
        <w:t xml:space="preserve">                                                合同编号：</w:t>
      </w:r>
    </w:p>
    <w:p w14:paraId="0ADFBC86">
      <w:pPr>
        <w:snapToGrid w:val="0"/>
        <w:spacing w:line="400" w:lineRule="exact"/>
        <w:rPr>
          <w:rFonts w:ascii="宋体" w:hAnsi="宋体" w:cs="宋体"/>
          <w:color w:val="auto"/>
          <w:szCs w:val="21"/>
          <w:highlight w:val="none"/>
        </w:rPr>
      </w:pPr>
    </w:p>
    <w:p w14:paraId="4450058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桂林医科大学第一附属医院</w:t>
      </w:r>
    </w:p>
    <w:p w14:paraId="4CF18D6C">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p>
    <w:p w14:paraId="69CB3F9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乐群院区有线网络改造项目</w:t>
      </w:r>
    </w:p>
    <w:p w14:paraId="3553C8D8">
      <w:pPr>
        <w:snapToGrid w:val="0"/>
        <w:spacing w:line="400" w:lineRule="exact"/>
        <w:rPr>
          <w:rFonts w:ascii="宋体" w:hAnsi="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GXZC2025-G1-003893-YZLZ</w:t>
      </w:r>
      <w:r>
        <w:rPr>
          <w:rFonts w:hint="eastAsia" w:ascii="宋体" w:hAnsi="宋体" w:cs="宋体"/>
          <w:color w:val="auto"/>
          <w:szCs w:val="21"/>
          <w:highlight w:val="none"/>
        </w:rPr>
        <w:t xml:space="preserve">          采购计划编号：</w:t>
      </w:r>
      <w:r>
        <w:rPr>
          <w:rFonts w:hint="eastAsia" w:ascii="宋体" w:hAnsi="宋体" w:cs="宋体"/>
          <w:color w:val="auto"/>
          <w:szCs w:val="21"/>
          <w:highlight w:val="none"/>
          <w:u w:val="single"/>
        </w:rPr>
        <w:t>广西政采[2025]24981号</w:t>
      </w:r>
    </w:p>
    <w:p w14:paraId="6A4CCE66">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广西桂林市         </w:t>
      </w:r>
      <w:r>
        <w:rPr>
          <w:rFonts w:hint="eastAsia" w:ascii="宋体" w:hAnsi="宋体" w:cs="宋体"/>
          <w:color w:val="auto"/>
          <w:szCs w:val="21"/>
          <w:highlight w:val="none"/>
        </w:rPr>
        <w:t xml:space="preserve">              签订时间：</w:t>
      </w:r>
    </w:p>
    <w:p w14:paraId="1F97074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根据《中华人民共和国政府采购法》《中华人民共和国政府采购法实施条例》《</w:t>
      </w:r>
      <w:r>
        <w:rPr>
          <w:rFonts w:hint="eastAsia" w:ascii="宋体" w:hAnsi="宋体" w:cs="宋体"/>
          <w:color w:val="auto"/>
          <w:szCs w:val="21"/>
          <w:highlight w:val="none"/>
          <w:shd w:val="clear" w:color="auto" w:fill="FFFFFF"/>
        </w:rPr>
        <w:t>中华人民共和国民法典</w:t>
      </w:r>
      <w:r>
        <w:rPr>
          <w:rFonts w:hint="eastAsia" w:ascii="宋体" w:hAnsi="宋体" w:cs="宋体"/>
          <w:color w:val="auto"/>
          <w:szCs w:val="21"/>
          <w:highlight w:val="none"/>
        </w:rPr>
        <w:t>》等法律、法规规定，按照招标文件规定的条款和乙方承诺，甲、乙双方签订本合同。</w:t>
      </w:r>
    </w:p>
    <w:p w14:paraId="7FFF2207">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291E424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1.供货一览表</w:t>
      </w:r>
    </w:p>
    <w:tbl>
      <w:tblPr>
        <w:tblStyle w:val="48"/>
        <w:tblW w:w="867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354"/>
        <w:gridCol w:w="944"/>
        <w:gridCol w:w="1122"/>
        <w:gridCol w:w="760"/>
        <w:gridCol w:w="633"/>
        <w:gridCol w:w="634"/>
        <w:gridCol w:w="909"/>
        <w:gridCol w:w="1398"/>
      </w:tblGrid>
      <w:tr w14:paraId="3C23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2607F53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项号</w:t>
            </w:r>
          </w:p>
        </w:tc>
        <w:tc>
          <w:tcPr>
            <w:tcW w:w="1354" w:type="dxa"/>
            <w:tcBorders>
              <w:top w:val="single" w:color="auto" w:sz="4" w:space="0"/>
              <w:left w:val="nil"/>
              <w:bottom w:val="single" w:color="auto" w:sz="4" w:space="0"/>
              <w:right w:val="single" w:color="auto" w:sz="4" w:space="0"/>
            </w:tcBorders>
            <w:shd w:val="clear" w:color="auto" w:fill="auto"/>
            <w:vAlign w:val="center"/>
          </w:tcPr>
          <w:p w14:paraId="4BCD128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货物名称</w:t>
            </w:r>
          </w:p>
        </w:tc>
        <w:tc>
          <w:tcPr>
            <w:tcW w:w="944" w:type="dxa"/>
            <w:tcBorders>
              <w:top w:val="single" w:color="auto" w:sz="4" w:space="0"/>
              <w:left w:val="nil"/>
              <w:bottom w:val="single" w:color="auto" w:sz="4" w:space="0"/>
              <w:right w:val="single" w:color="auto" w:sz="4" w:space="0"/>
            </w:tcBorders>
            <w:shd w:val="clear" w:color="auto" w:fill="auto"/>
            <w:vAlign w:val="center"/>
          </w:tcPr>
          <w:p w14:paraId="73A2C7EE">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厂家、品牌</w:t>
            </w:r>
          </w:p>
        </w:tc>
        <w:tc>
          <w:tcPr>
            <w:tcW w:w="1122" w:type="dxa"/>
            <w:tcBorders>
              <w:top w:val="single" w:color="auto" w:sz="4" w:space="0"/>
              <w:left w:val="nil"/>
              <w:bottom w:val="single" w:color="auto" w:sz="4" w:space="0"/>
              <w:right w:val="single" w:color="auto" w:sz="4" w:space="0"/>
            </w:tcBorders>
            <w:shd w:val="clear" w:color="auto" w:fill="auto"/>
            <w:vAlign w:val="center"/>
          </w:tcPr>
          <w:p w14:paraId="35E7FFE1">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规格型号</w:t>
            </w:r>
          </w:p>
        </w:tc>
        <w:tc>
          <w:tcPr>
            <w:tcW w:w="760" w:type="dxa"/>
            <w:tcBorders>
              <w:top w:val="single" w:color="auto" w:sz="4" w:space="0"/>
              <w:left w:val="nil"/>
              <w:bottom w:val="single" w:color="auto" w:sz="4" w:space="0"/>
              <w:right w:val="single" w:color="auto" w:sz="4" w:space="0"/>
            </w:tcBorders>
            <w:shd w:val="clear" w:color="auto" w:fill="auto"/>
            <w:vAlign w:val="center"/>
          </w:tcPr>
          <w:p w14:paraId="63AFE0EF">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技术参数</w:t>
            </w:r>
          </w:p>
        </w:tc>
        <w:tc>
          <w:tcPr>
            <w:tcW w:w="633" w:type="dxa"/>
            <w:tcBorders>
              <w:top w:val="single" w:color="auto" w:sz="4" w:space="0"/>
              <w:left w:val="nil"/>
              <w:bottom w:val="single" w:color="auto" w:sz="4" w:space="0"/>
              <w:right w:val="single" w:color="auto" w:sz="4" w:space="0"/>
            </w:tcBorders>
            <w:shd w:val="clear" w:color="auto" w:fill="auto"/>
            <w:vAlign w:val="center"/>
          </w:tcPr>
          <w:p w14:paraId="32BCA49B">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数量</w:t>
            </w:r>
          </w:p>
          <w:p w14:paraId="67D06936">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①</w:t>
            </w:r>
          </w:p>
        </w:tc>
        <w:tc>
          <w:tcPr>
            <w:tcW w:w="634" w:type="dxa"/>
            <w:tcBorders>
              <w:top w:val="single" w:color="auto" w:sz="4" w:space="0"/>
              <w:left w:val="nil"/>
              <w:bottom w:val="single" w:color="auto" w:sz="4" w:space="0"/>
              <w:right w:val="single" w:color="auto" w:sz="4" w:space="0"/>
            </w:tcBorders>
            <w:shd w:val="clear" w:color="auto" w:fill="auto"/>
            <w:vAlign w:val="center"/>
          </w:tcPr>
          <w:p w14:paraId="3E0FBCA6">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单位</w:t>
            </w:r>
          </w:p>
        </w:tc>
        <w:tc>
          <w:tcPr>
            <w:tcW w:w="909" w:type="dxa"/>
            <w:tcBorders>
              <w:top w:val="single" w:color="auto" w:sz="4" w:space="0"/>
              <w:left w:val="nil"/>
              <w:bottom w:val="single" w:color="auto" w:sz="4" w:space="0"/>
              <w:right w:val="single" w:color="auto" w:sz="4" w:space="0"/>
            </w:tcBorders>
            <w:shd w:val="clear" w:color="auto" w:fill="auto"/>
            <w:vAlign w:val="center"/>
          </w:tcPr>
          <w:p w14:paraId="6ED3EDAE">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单价（元）</w:t>
            </w:r>
          </w:p>
          <w:p w14:paraId="5C9821E2">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②</w:t>
            </w:r>
          </w:p>
        </w:tc>
        <w:tc>
          <w:tcPr>
            <w:tcW w:w="1398" w:type="dxa"/>
            <w:tcBorders>
              <w:top w:val="single" w:color="auto" w:sz="4" w:space="0"/>
              <w:left w:val="nil"/>
              <w:bottom w:val="single" w:color="auto" w:sz="4" w:space="0"/>
              <w:right w:val="single" w:color="auto" w:sz="4" w:space="0"/>
            </w:tcBorders>
            <w:shd w:val="clear" w:color="auto" w:fill="auto"/>
            <w:vAlign w:val="center"/>
          </w:tcPr>
          <w:p w14:paraId="66E1D285">
            <w:pPr>
              <w:snapToGrid w:val="0"/>
              <w:spacing w:line="360" w:lineRule="exact"/>
              <w:jc w:val="center"/>
              <w:rPr>
                <w:rFonts w:ascii="宋体" w:hAnsi="宋体" w:cs="宋体"/>
                <w:color w:val="auto"/>
                <w:szCs w:val="21"/>
                <w:highlight w:val="none"/>
              </w:rPr>
            </w:pPr>
            <w:r>
              <w:rPr>
                <w:rFonts w:hint="eastAsia" w:ascii="宋体" w:hAnsi="宋体" w:cs="宋体"/>
                <w:b/>
                <w:color w:val="auto"/>
                <w:szCs w:val="21"/>
                <w:highlight w:val="none"/>
                <w:lang w:bidi="ar"/>
              </w:rPr>
              <w:t>单项合计金额</w:t>
            </w:r>
            <w:r>
              <w:rPr>
                <w:rFonts w:hint="eastAsia" w:ascii="宋体" w:hAnsi="宋体" w:cs="宋体"/>
                <w:color w:val="auto"/>
                <w:szCs w:val="21"/>
                <w:highlight w:val="none"/>
                <w:lang w:bidi="ar"/>
              </w:rPr>
              <w:t>（元）</w:t>
            </w:r>
          </w:p>
          <w:p w14:paraId="609F7246">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③＝①×②</w:t>
            </w:r>
          </w:p>
        </w:tc>
      </w:tr>
      <w:tr w14:paraId="06BD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5F724C70">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1</w:t>
            </w:r>
          </w:p>
        </w:tc>
        <w:tc>
          <w:tcPr>
            <w:tcW w:w="1354" w:type="dxa"/>
            <w:tcBorders>
              <w:top w:val="single" w:color="auto" w:sz="4" w:space="0"/>
              <w:left w:val="nil"/>
              <w:bottom w:val="single" w:color="auto" w:sz="4" w:space="0"/>
              <w:right w:val="single" w:color="auto" w:sz="4" w:space="0"/>
            </w:tcBorders>
            <w:shd w:val="clear" w:color="auto" w:fill="auto"/>
            <w:vAlign w:val="center"/>
          </w:tcPr>
          <w:p w14:paraId="1C5B880B">
            <w:pPr>
              <w:spacing w:line="360" w:lineRule="exact"/>
              <w:jc w:val="center"/>
              <w:rPr>
                <w:rFonts w:ascii="宋体" w:hAnsi="宋体" w:cs="宋体"/>
                <w:color w:val="auto"/>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6346CA8A">
            <w:pPr>
              <w:snapToGrid w:val="0"/>
              <w:spacing w:line="360" w:lineRule="exact"/>
              <w:rPr>
                <w:rFonts w:ascii="宋体" w:hAnsi="宋体" w:cs="宋体"/>
                <w:color w:val="auto"/>
                <w:szCs w:val="21"/>
                <w:highlight w:val="none"/>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523A326F">
            <w:pPr>
              <w:snapToGrid w:val="0"/>
              <w:spacing w:line="360" w:lineRule="exact"/>
              <w:rPr>
                <w:rFonts w:ascii="宋体" w:hAnsi="宋体" w:cs="宋体"/>
                <w:color w:val="auto"/>
                <w:szCs w:val="21"/>
                <w:highlight w:val="none"/>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14F242F7">
            <w:pPr>
              <w:snapToGrid w:val="0"/>
              <w:spacing w:line="360" w:lineRule="exact"/>
              <w:rPr>
                <w:rFonts w:ascii="宋体" w:hAnsi="宋体" w:cs="宋体"/>
                <w:color w:val="auto"/>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center"/>
          </w:tcPr>
          <w:p w14:paraId="0D94AE87">
            <w:pPr>
              <w:spacing w:line="360" w:lineRule="exact"/>
              <w:jc w:val="center"/>
              <w:rPr>
                <w:rFonts w:ascii="宋体" w:hAnsi="宋体" w:cs="宋体"/>
                <w:color w:val="auto"/>
                <w:szCs w:val="21"/>
                <w:highlight w:val="none"/>
              </w:rPr>
            </w:pPr>
          </w:p>
        </w:tc>
        <w:tc>
          <w:tcPr>
            <w:tcW w:w="634" w:type="dxa"/>
            <w:tcBorders>
              <w:top w:val="single" w:color="auto" w:sz="4" w:space="0"/>
              <w:left w:val="nil"/>
              <w:bottom w:val="single" w:color="auto" w:sz="4" w:space="0"/>
              <w:right w:val="single" w:color="auto" w:sz="4" w:space="0"/>
            </w:tcBorders>
            <w:shd w:val="clear" w:color="auto" w:fill="auto"/>
            <w:vAlign w:val="center"/>
          </w:tcPr>
          <w:p w14:paraId="27CDC82D">
            <w:pPr>
              <w:spacing w:line="360" w:lineRule="exact"/>
              <w:jc w:val="center"/>
              <w:rPr>
                <w:rFonts w:ascii="宋体" w:hAnsi="宋体" w:cs="宋体"/>
                <w:color w:val="auto"/>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283DB6EB">
            <w:pPr>
              <w:snapToGrid w:val="0"/>
              <w:spacing w:line="360" w:lineRule="exact"/>
              <w:rPr>
                <w:rFonts w:ascii="宋体" w:hAnsi="宋体" w:cs="宋体"/>
                <w:color w:val="auto"/>
                <w:szCs w:val="21"/>
                <w:highlight w:val="none"/>
              </w:rPr>
            </w:pPr>
          </w:p>
        </w:tc>
        <w:tc>
          <w:tcPr>
            <w:tcW w:w="1398" w:type="dxa"/>
            <w:tcBorders>
              <w:top w:val="single" w:color="auto" w:sz="4" w:space="0"/>
              <w:left w:val="nil"/>
              <w:bottom w:val="single" w:color="auto" w:sz="4" w:space="0"/>
              <w:right w:val="single" w:color="auto" w:sz="4" w:space="0"/>
            </w:tcBorders>
            <w:shd w:val="clear" w:color="auto" w:fill="auto"/>
            <w:vAlign w:val="center"/>
          </w:tcPr>
          <w:p w14:paraId="44F4C0A5">
            <w:pPr>
              <w:snapToGrid w:val="0"/>
              <w:spacing w:line="360" w:lineRule="exact"/>
              <w:rPr>
                <w:rFonts w:ascii="宋体" w:hAnsi="宋体" w:cs="宋体"/>
                <w:color w:val="auto"/>
                <w:szCs w:val="21"/>
                <w:highlight w:val="none"/>
              </w:rPr>
            </w:pPr>
          </w:p>
        </w:tc>
      </w:tr>
      <w:tr w14:paraId="27D2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411EA5C8">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2</w:t>
            </w:r>
          </w:p>
        </w:tc>
        <w:tc>
          <w:tcPr>
            <w:tcW w:w="1354" w:type="dxa"/>
            <w:tcBorders>
              <w:top w:val="single" w:color="auto" w:sz="4" w:space="0"/>
              <w:left w:val="nil"/>
              <w:bottom w:val="single" w:color="auto" w:sz="4" w:space="0"/>
              <w:right w:val="single" w:color="auto" w:sz="4" w:space="0"/>
            </w:tcBorders>
            <w:shd w:val="clear" w:color="auto" w:fill="auto"/>
            <w:vAlign w:val="center"/>
          </w:tcPr>
          <w:p w14:paraId="520DB265">
            <w:pPr>
              <w:spacing w:line="360" w:lineRule="exact"/>
              <w:jc w:val="center"/>
              <w:rPr>
                <w:rFonts w:ascii="宋体" w:hAnsi="宋体" w:cs="宋体"/>
                <w:color w:val="auto"/>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086ACEAF">
            <w:pPr>
              <w:snapToGrid w:val="0"/>
              <w:spacing w:line="360" w:lineRule="exact"/>
              <w:rPr>
                <w:rFonts w:ascii="宋体" w:hAnsi="宋体" w:cs="宋体"/>
                <w:color w:val="auto"/>
                <w:szCs w:val="21"/>
                <w:highlight w:val="none"/>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600C9C22">
            <w:pPr>
              <w:snapToGrid w:val="0"/>
              <w:spacing w:line="360" w:lineRule="exact"/>
              <w:rPr>
                <w:rFonts w:ascii="宋体" w:hAnsi="宋体" w:cs="宋体"/>
                <w:color w:val="auto"/>
                <w:szCs w:val="21"/>
                <w:highlight w:val="none"/>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360CB499">
            <w:pPr>
              <w:snapToGrid w:val="0"/>
              <w:spacing w:line="360" w:lineRule="exact"/>
              <w:rPr>
                <w:rFonts w:ascii="宋体" w:hAnsi="宋体" w:cs="宋体"/>
                <w:color w:val="auto"/>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center"/>
          </w:tcPr>
          <w:p w14:paraId="46A9A5FD">
            <w:pPr>
              <w:spacing w:line="360" w:lineRule="exact"/>
              <w:jc w:val="center"/>
              <w:rPr>
                <w:rFonts w:ascii="宋体" w:hAnsi="宋体" w:cs="宋体"/>
                <w:color w:val="auto"/>
                <w:szCs w:val="21"/>
                <w:highlight w:val="none"/>
              </w:rPr>
            </w:pPr>
          </w:p>
        </w:tc>
        <w:tc>
          <w:tcPr>
            <w:tcW w:w="634" w:type="dxa"/>
            <w:tcBorders>
              <w:top w:val="single" w:color="auto" w:sz="4" w:space="0"/>
              <w:left w:val="nil"/>
              <w:bottom w:val="single" w:color="auto" w:sz="4" w:space="0"/>
              <w:right w:val="single" w:color="auto" w:sz="4" w:space="0"/>
            </w:tcBorders>
            <w:shd w:val="clear" w:color="auto" w:fill="auto"/>
            <w:vAlign w:val="center"/>
          </w:tcPr>
          <w:p w14:paraId="51C3F9DE">
            <w:pPr>
              <w:spacing w:line="360" w:lineRule="exact"/>
              <w:jc w:val="center"/>
              <w:rPr>
                <w:rFonts w:ascii="宋体" w:hAnsi="宋体" w:cs="宋体"/>
                <w:color w:val="auto"/>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127524A3">
            <w:pPr>
              <w:snapToGrid w:val="0"/>
              <w:spacing w:line="360" w:lineRule="exact"/>
              <w:rPr>
                <w:rFonts w:ascii="宋体" w:hAnsi="宋体" w:cs="宋体"/>
                <w:color w:val="auto"/>
                <w:szCs w:val="21"/>
                <w:highlight w:val="none"/>
              </w:rPr>
            </w:pPr>
          </w:p>
        </w:tc>
        <w:tc>
          <w:tcPr>
            <w:tcW w:w="1398" w:type="dxa"/>
            <w:tcBorders>
              <w:top w:val="single" w:color="auto" w:sz="4" w:space="0"/>
              <w:left w:val="nil"/>
              <w:bottom w:val="single" w:color="auto" w:sz="4" w:space="0"/>
              <w:right w:val="single" w:color="auto" w:sz="4" w:space="0"/>
            </w:tcBorders>
            <w:shd w:val="clear" w:color="auto" w:fill="auto"/>
            <w:vAlign w:val="center"/>
          </w:tcPr>
          <w:p w14:paraId="17DE3232">
            <w:pPr>
              <w:snapToGrid w:val="0"/>
              <w:spacing w:line="360" w:lineRule="exact"/>
              <w:rPr>
                <w:rFonts w:ascii="宋体" w:hAnsi="宋体" w:cs="宋体"/>
                <w:color w:val="auto"/>
                <w:szCs w:val="21"/>
                <w:highlight w:val="none"/>
              </w:rPr>
            </w:pPr>
          </w:p>
        </w:tc>
      </w:tr>
      <w:tr w14:paraId="0124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3CA2173F">
            <w:pPr>
              <w:widowControl/>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w:t>
            </w:r>
          </w:p>
        </w:tc>
        <w:tc>
          <w:tcPr>
            <w:tcW w:w="1354" w:type="dxa"/>
            <w:tcBorders>
              <w:top w:val="single" w:color="auto" w:sz="4" w:space="0"/>
              <w:left w:val="nil"/>
              <w:bottom w:val="single" w:color="auto" w:sz="4" w:space="0"/>
              <w:right w:val="single" w:color="auto" w:sz="4" w:space="0"/>
            </w:tcBorders>
            <w:shd w:val="clear" w:color="auto" w:fill="auto"/>
            <w:vAlign w:val="center"/>
          </w:tcPr>
          <w:p w14:paraId="29E03C29">
            <w:pPr>
              <w:widowControl/>
              <w:spacing w:line="360" w:lineRule="exact"/>
              <w:jc w:val="center"/>
              <w:textAlignment w:val="center"/>
              <w:rPr>
                <w:rFonts w:ascii="宋体" w:hAnsi="宋体" w:cs="宋体"/>
                <w:color w:val="auto"/>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27B37C69">
            <w:pPr>
              <w:snapToGrid w:val="0"/>
              <w:spacing w:line="360" w:lineRule="exact"/>
              <w:rPr>
                <w:rFonts w:ascii="宋体" w:hAnsi="宋体" w:cs="宋体"/>
                <w:color w:val="auto"/>
                <w:szCs w:val="21"/>
                <w:highlight w:val="none"/>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2D6687BA">
            <w:pPr>
              <w:snapToGrid w:val="0"/>
              <w:spacing w:line="360" w:lineRule="exact"/>
              <w:rPr>
                <w:rFonts w:ascii="宋体" w:hAnsi="宋体" w:cs="宋体"/>
                <w:color w:val="auto"/>
                <w:szCs w:val="21"/>
                <w:highlight w:val="none"/>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06B45303">
            <w:pPr>
              <w:snapToGrid w:val="0"/>
              <w:spacing w:line="360" w:lineRule="exact"/>
              <w:rPr>
                <w:rFonts w:ascii="宋体" w:hAnsi="宋体" w:cs="宋体"/>
                <w:color w:val="auto"/>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center"/>
          </w:tcPr>
          <w:p w14:paraId="4FBCE73D">
            <w:pPr>
              <w:spacing w:line="360" w:lineRule="exact"/>
              <w:jc w:val="center"/>
              <w:rPr>
                <w:rFonts w:ascii="宋体" w:hAnsi="宋体" w:cs="宋体"/>
                <w:color w:val="auto"/>
                <w:szCs w:val="21"/>
                <w:highlight w:val="none"/>
              </w:rPr>
            </w:pPr>
          </w:p>
        </w:tc>
        <w:tc>
          <w:tcPr>
            <w:tcW w:w="634" w:type="dxa"/>
            <w:tcBorders>
              <w:top w:val="single" w:color="auto" w:sz="4" w:space="0"/>
              <w:left w:val="nil"/>
              <w:bottom w:val="single" w:color="auto" w:sz="4" w:space="0"/>
              <w:right w:val="single" w:color="auto" w:sz="4" w:space="0"/>
            </w:tcBorders>
            <w:shd w:val="clear" w:color="auto" w:fill="auto"/>
            <w:vAlign w:val="center"/>
          </w:tcPr>
          <w:p w14:paraId="5E8A7541">
            <w:pPr>
              <w:spacing w:line="360" w:lineRule="exact"/>
              <w:jc w:val="center"/>
              <w:rPr>
                <w:rFonts w:ascii="宋体" w:hAnsi="宋体" w:cs="宋体"/>
                <w:color w:val="auto"/>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540F6CFB">
            <w:pPr>
              <w:snapToGrid w:val="0"/>
              <w:spacing w:line="360" w:lineRule="exact"/>
              <w:rPr>
                <w:rFonts w:ascii="宋体" w:hAnsi="宋体" w:cs="宋体"/>
                <w:color w:val="auto"/>
                <w:szCs w:val="21"/>
                <w:highlight w:val="none"/>
              </w:rPr>
            </w:pPr>
          </w:p>
        </w:tc>
        <w:tc>
          <w:tcPr>
            <w:tcW w:w="1398" w:type="dxa"/>
            <w:tcBorders>
              <w:top w:val="single" w:color="auto" w:sz="4" w:space="0"/>
              <w:left w:val="nil"/>
              <w:bottom w:val="single" w:color="auto" w:sz="4" w:space="0"/>
              <w:right w:val="single" w:color="auto" w:sz="4" w:space="0"/>
            </w:tcBorders>
            <w:shd w:val="clear" w:color="auto" w:fill="auto"/>
            <w:vAlign w:val="center"/>
          </w:tcPr>
          <w:p w14:paraId="1DA445FA">
            <w:pPr>
              <w:snapToGrid w:val="0"/>
              <w:spacing w:line="360" w:lineRule="exact"/>
              <w:rPr>
                <w:rFonts w:ascii="宋体" w:hAnsi="宋体" w:cs="宋体"/>
                <w:color w:val="auto"/>
                <w:szCs w:val="21"/>
                <w:highlight w:val="none"/>
              </w:rPr>
            </w:pPr>
          </w:p>
        </w:tc>
      </w:tr>
      <w:tr w14:paraId="5B4F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86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EE7BDD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 xml:space="preserve">（合计金额）大写：                  </w:t>
            </w:r>
            <w:r>
              <w:rPr>
                <w:rFonts w:hint="eastAsia" w:ascii="宋体" w:hAnsi="宋体" w:cs="宋体"/>
                <w:color w:val="auto"/>
                <w:spacing w:val="20"/>
                <w:szCs w:val="21"/>
                <w:highlight w:val="none"/>
                <w:lang w:bidi="ar"/>
              </w:rPr>
              <w:t>人民币（¥               ）</w:t>
            </w:r>
          </w:p>
        </w:tc>
      </w:tr>
    </w:tbl>
    <w:p w14:paraId="3F6141B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合同合计金额是履行合同的最终价格，包括但不限于：货物货款、货物标准附件、备品配件、专用工具、包装、运输、装卸、保险、税金、货到就位和安装、调试、培训、保修、验收等的费用。对于本文件中明确列明必须报价的货物或服务，乙方应分别报价。对于本文件中未列明，而乙方认为必需的费用也需列入总报价。在合同实施时，甲方将不予支付乙方没有列入的项目费用，并认为此项目的费用已包括在投标总报价中。</w:t>
      </w:r>
    </w:p>
    <w:p w14:paraId="42F3AB3E">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61BF589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1.乙方所提供的产品名称、商标品牌、生产厂家、规格型号、技术参数等内容必须与投标文件承诺相一致，并符合招标文件要求。乙方提供的节能和环保产品必须是列入政府采购品目清单的产品。</w:t>
      </w:r>
    </w:p>
    <w:p w14:paraId="5406A84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本项目执行国家相关标准、行业标准、地方标准或者其他标准、规范。如具体采购需求与标准、规范不一致的，高于标准、规范的按具体采购需求执行；低于标准、规范的按标准、规范执行。乙方所提供的货物必须是全新、完好、无破损、未经使用的原装产品，产品符合制造厂家合格产品的出厂质量标准，且在正常安装、使用和保养条件下，其使用寿命期内各项指标均达到招标文件规定或投标文件承诺的质量要求。</w:t>
      </w:r>
    </w:p>
    <w:p w14:paraId="2A2D2B59">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第三条 权利保证</w:t>
      </w:r>
    </w:p>
    <w:p w14:paraId="0AE4A5E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1.甲方在履行合同过程中提供给乙方的全部图纸、文件和其他含有数据和信息的资料，其知识产权属于甲方。</w:t>
      </w:r>
    </w:p>
    <w:p w14:paraId="63B5E88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1CA41CD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6E3A0DC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4.乙方应按招标文件规定或投标文件承诺的时间向甲方提供使用货物的有关技术资料。</w:t>
      </w:r>
    </w:p>
    <w:p w14:paraId="0EDF6D1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未经甲方书面同意，乙方不得将由甲方提供的有关合同或任何合同条款、规格、计划、图纸、样品或资料提供给与履行本合同无关的任何其他人。即使向履行本合同有关的人员提供，也应注意保密并限于履行合同的必需范围。</w:t>
      </w:r>
    </w:p>
    <w:p w14:paraId="1AC8580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6.乙方保证将要交付的货物的所有权完全属于乙方且无任何抵押、质押、查封等产权瑕疵。</w:t>
      </w:r>
    </w:p>
    <w:p w14:paraId="14D16F77">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第四条 产品包装、发运及运输</w:t>
      </w:r>
    </w:p>
    <w:p w14:paraId="094557C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1.乙方提供的货物均应按招标文件规定或投标文件承诺的要求的包装材料、包装标准、包装方式进行包装，每一包装单元内应附详细的装箱单和质量合格证。</w:t>
      </w:r>
    </w:p>
    <w:p w14:paraId="43892B9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2.乙方应在货物发运前对其进行满足运输距离、防水、防潮、防震、防锈和防破损装卸等要求包装，以保证货物安全运达甲方指定地点。</w:t>
      </w:r>
    </w:p>
    <w:p w14:paraId="7791821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3.货物在交付甲方前发生的风险均由乙方负责。</w:t>
      </w:r>
    </w:p>
    <w:p w14:paraId="4840775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4.使用说明书、质量检验证明书、随配附件和工具以及清单一并附于货物内，进口设备必须提供报关单。</w:t>
      </w:r>
    </w:p>
    <w:p w14:paraId="06AF54D7">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第五条 交付</w:t>
      </w:r>
    </w:p>
    <w:p w14:paraId="7336A98B">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1.交付时间：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【按乙方投标文件中承诺的不超过招标文件要求的时间】；交付地点：</w:t>
      </w:r>
      <w:r>
        <w:rPr>
          <w:rFonts w:hint="eastAsia" w:ascii="宋体" w:hAnsi="宋体" w:cs="宋体"/>
          <w:color w:val="auto"/>
          <w:szCs w:val="21"/>
          <w:highlight w:val="none"/>
          <w:u w:val="single"/>
          <w:lang w:bidi="ar"/>
        </w:rPr>
        <w:t>广西桂林市甲方医院内指定地点</w:t>
      </w:r>
      <w:r>
        <w:rPr>
          <w:rFonts w:hint="eastAsia" w:ascii="宋体" w:hAnsi="宋体" w:cs="宋体"/>
          <w:color w:val="auto"/>
          <w:szCs w:val="21"/>
          <w:highlight w:val="none"/>
          <w:lang w:bidi="ar"/>
        </w:rPr>
        <w:t>。乙方需在规定的交付期限内将货物送达甲方指定的地点，同时通知甲方货物已送达。</w:t>
      </w:r>
    </w:p>
    <w:p w14:paraId="203F0FA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2.乙方提供不符合招标文件规定或投标文件承诺的和本合同规定的货物，甲方有权拒绝接受。</w:t>
      </w:r>
    </w:p>
    <w:p w14:paraId="47FD953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09A9B7B1">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4.乙方交货前应对产品作出全面检查和对验收文件进行整理，并列出清单，作为甲方收货验收和使用的技术条件依据，检验的结果应随货物交甲方。</w:t>
      </w:r>
    </w:p>
    <w:p w14:paraId="19865572">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第六条 安装和培训</w:t>
      </w:r>
    </w:p>
    <w:p w14:paraId="5188A89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1.甲方应提供服务时必要条件（如场地、电源、水源等）。</w:t>
      </w:r>
    </w:p>
    <w:p w14:paraId="02B983B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2.乙方应当按照投标文件的承诺对甲方有关人员进行培训。培训时间、地点：</w:t>
      </w:r>
      <w:r>
        <w:rPr>
          <w:rFonts w:hint="eastAsia" w:ascii="宋体" w:hAnsi="宋体" w:cs="宋体"/>
          <w:color w:val="auto"/>
          <w:szCs w:val="21"/>
          <w:highlight w:val="none"/>
          <w:u w:val="single"/>
        </w:rPr>
        <w:t>由甲方指定。</w:t>
      </w:r>
    </w:p>
    <w:p w14:paraId="21FE3CC0">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第七条  调试和验收</w:t>
      </w:r>
    </w:p>
    <w:p w14:paraId="63163E3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1.甲方对乙方提交的货物依据招标文件上的技术规格要求和国家有关质量标准进行现场初步验收，外观、说明书符合招标文件技术要求的，给予签收，初步验收不合格的不予签收。</w:t>
      </w:r>
    </w:p>
    <w:p w14:paraId="78038C0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2.乙方交货前应对产品作出全面检查和对验收文件进行整理，并列出清单，作为甲方收货验收和使用的技术条件依据，检验的结果应随货物交甲方。</w:t>
      </w:r>
    </w:p>
    <w:p w14:paraId="5D5B337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3.甲方对乙方提供的货物在使用前进行调试时，乙方需负责安装并培训甲方的使用操作人员，并协助甲方一起调试，直到货物安装调试后符合技术要求，甲方才做最终验收。</w:t>
      </w:r>
    </w:p>
    <w:p w14:paraId="2356336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4.验收条件：设备需全新、完好、无破损，送达指定地点后按照技术要求的各项指标进行验收。</w:t>
      </w:r>
    </w:p>
    <w:p w14:paraId="100BBD6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5.甲方委托采购代理机构组织的验收项目，其验收时间以该项目验收方案确定的验收时间为准，验收结果以该项目验收报告结论为准。</w:t>
      </w:r>
    </w:p>
    <w:p w14:paraId="65FA766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6.在验收过程中发现乙方有违约问题，可暂缓资金结算，待违约问题解决后，方可办理资金结算事宜。</w:t>
      </w:r>
    </w:p>
    <w:p w14:paraId="3E01BE51">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7.甲方对验收有异议的，在验收后5个工作日内以书面形式向乙方提出，乙方应自收到甲方书面异议后</w:t>
      </w:r>
      <w:r>
        <w:rPr>
          <w:rFonts w:hint="eastAsia" w:ascii="宋体" w:hAnsi="宋体" w:cs="宋体"/>
          <w:color w:val="auto"/>
          <w:szCs w:val="21"/>
          <w:highlight w:val="none"/>
          <w:u w:val="single"/>
          <w:lang w:bidi="ar"/>
        </w:rPr>
        <w:t xml:space="preserve"> 10 </w:t>
      </w:r>
      <w:r>
        <w:rPr>
          <w:rFonts w:hint="eastAsia" w:ascii="宋体" w:hAnsi="宋体" w:cs="宋体"/>
          <w:color w:val="auto"/>
          <w:szCs w:val="21"/>
          <w:highlight w:val="none"/>
          <w:lang w:bidi="ar"/>
        </w:rPr>
        <w:t>日内及时予以解决。</w:t>
      </w:r>
    </w:p>
    <w:p w14:paraId="36F22C4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8.甲方有权邀请国家认可的第三方检测机构参与初步验收及最终验收，并由其出具质量检测报告。所涉及的相关费用由乙方承担（乙方应当将此费用综合考虑在报价中），甲方不再另行支付。</w:t>
      </w:r>
    </w:p>
    <w:p w14:paraId="79A0ADC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9.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w:t>
      </w:r>
    </w:p>
    <w:p w14:paraId="0161F902">
      <w:pPr>
        <w:snapToGrid w:val="0"/>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10.验收方法及方案：产品到货后，由甲方负责组织验收。设备开机试运行，测试设备的技术性能指标，确认各项功能正常运行，同时检查随机文件应齐全。甲方现场根据招标文件要求及投标文件承诺逐条对应进行核验（含测试或试运行），核验不合格的，甲方有权不予验收，同时报相关监督管理部门，由此造成甲方经济损失的由乙方负责承担全部赔偿责任。</w:t>
      </w:r>
    </w:p>
    <w:p w14:paraId="09B83153">
      <w:pPr>
        <w:snapToGrid w:val="0"/>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13.设备开机试运行，测试设备的技术性能指标，确认各项功能正常运行，同时检查随机文件应齐整。</w:t>
      </w:r>
    </w:p>
    <w:p w14:paraId="3D75873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14.验收时，甲方有权邀请国家认可的第三方检测计量单位到现场进行校准，并出具校准报告，所涉及的相关费用由乙方承担（乙方应当将此费用综合考虑在报价中），甲方不再另行支付。校准不合格的，甲方不予验收。</w:t>
      </w:r>
    </w:p>
    <w:p w14:paraId="50F38C4B">
      <w:pPr>
        <w:snapToGrid w:val="0"/>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15.因产品质量问题发生争议的，应邀请国家认可的第三方质量检测机构对产品质量进行鉴定。鉴定费由乙方承担，乙方应当将此费用综合考虑在报价中。</w:t>
      </w:r>
    </w:p>
    <w:p w14:paraId="2454650C">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第八条 付款方式</w:t>
      </w:r>
    </w:p>
    <w:p w14:paraId="54B531CF">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本项目在合同生效以及具备实施条件后，中标供应商开具全额税务发票，采购人在收到发票后转账支付合同款的20%；在项目完成改造，并验收合格及正常使用后，采购人转账支付合同款的75%，合同款的5%在项目验收合格满1年后的三个月内转账支付（无息）。采购人付款前，中标供应商未按上述要求开具符合采购人要求的正规财务票据的，采购人有权暂缓或拒付款项且不构成违约。</w:t>
      </w:r>
    </w:p>
    <w:p w14:paraId="5463437A">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2.票据要求：乙方必须按照甲方要求提供真实、有效、合法的正式税务发票。一旦发现乙方提供虚假税务发票，除须向甲方补开合法的税务发票外，须赔偿甲方发票票面金额一倍的违约金，且甲方有权终止合同，乙方不得提出异议，因终止合同而产生的一切损失均由乙方承担。</w:t>
      </w:r>
    </w:p>
    <w:p w14:paraId="7F20726A">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第九条 履约保证金</w:t>
      </w:r>
    </w:p>
    <w:p w14:paraId="1AD2373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本项目不收取履约保证金。</w:t>
      </w:r>
    </w:p>
    <w:p w14:paraId="0D9CB8E9">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第十条  税费</w:t>
      </w:r>
    </w:p>
    <w:p w14:paraId="506E6F2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37AB00F6">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第十一条  售后服务及保修（维护）期</w:t>
      </w:r>
    </w:p>
    <w:p w14:paraId="3650B66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投标文件承诺的产品名称、生产厂家、品牌、规格型号、技术参数、质量标准向甲方提供未经使用的全新产品，按投标文件承诺提供网络改造服务。在保修（维护）期内因产品本身的质量问题发生故障，乙方应负责修理和更换零部件。对达不到技术要求者，根据实际情况，经双方协商，可按以下办法处理：</w:t>
      </w:r>
    </w:p>
    <w:p w14:paraId="51719F5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（1）更换：由乙方承担所发生的全部费用。</w:t>
      </w:r>
    </w:p>
    <w:p w14:paraId="0EFAF9B1">
      <w:pPr>
        <w:snapToGrid w:val="0"/>
        <w:spacing w:line="400" w:lineRule="exact"/>
        <w:ind w:firstLine="420" w:firstLineChars="200"/>
        <w:rPr>
          <w:rFonts w:hAnsi="宋体"/>
          <w:color w:val="auto"/>
          <w:szCs w:val="21"/>
          <w:highlight w:val="none"/>
        </w:rPr>
      </w:pPr>
      <w:r>
        <w:rPr>
          <w:rFonts w:hint="eastAsia" w:ascii="宋体" w:hAnsi="宋体" w:cs="宋体"/>
          <w:color w:val="auto"/>
          <w:szCs w:val="21"/>
          <w:highlight w:val="none"/>
        </w:rPr>
        <w:t>（2）贬值处理：由甲乙双方合议定价。</w:t>
      </w:r>
    </w:p>
    <w:p w14:paraId="4D49C568">
      <w:pPr>
        <w:snapToGrid w:val="0"/>
        <w:spacing w:line="400" w:lineRule="exact"/>
        <w:ind w:firstLine="420" w:firstLineChars="200"/>
        <w:rPr>
          <w:rFonts w:hAnsi="宋体"/>
          <w:color w:val="auto"/>
          <w:szCs w:val="21"/>
          <w:highlight w:val="none"/>
        </w:rPr>
      </w:pPr>
      <w:r>
        <w:rPr>
          <w:rFonts w:hint="eastAsia" w:ascii="宋体" w:hAnsi="宋体" w:cs="宋体"/>
          <w:color w:val="auto"/>
          <w:szCs w:val="21"/>
          <w:highlight w:val="none"/>
        </w:rPr>
        <w:t>（3）退货处理：乙方应退还甲方支付的合同款，同时应承担该货物的直接费用（运输、保险、检验、货款利息及银行手续费等）。</w:t>
      </w:r>
    </w:p>
    <w:p w14:paraId="2226F2E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2.如在使用过程中发生质量问题，乙方在接到甲方通知后在按</w:t>
      </w:r>
      <w:r>
        <w:rPr>
          <w:rFonts w:hint="eastAsia" w:ascii="宋体" w:hAnsi="宋体" w:cs="宋体"/>
          <w:color w:val="auto"/>
          <w:szCs w:val="21"/>
          <w:highlight w:val="none"/>
          <w:u w:val="single"/>
        </w:rPr>
        <w:t>乙方投标文件中承诺的不超过招标文件要求的响应时间小时内</w:t>
      </w:r>
      <w:r>
        <w:rPr>
          <w:rFonts w:hint="eastAsia" w:ascii="宋体" w:hAnsi="宋体" w:cs="宋体"/>
          <w:color w:val="auto"/>
          <w:szCs w:val="21"/>
          <w:highlight w:val="none"/>
        </w:rPr>
        <w:t>到达甲方现场处理。</w:t>
      </w:r>
    </w:p>
    <w:p w14:paraId="4B419D1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3.在保修（维护）期内，乙方应对改造服务中出现的服务质量及安全问题负责处理解决并承担一切费用。</w:t>
      </w:r>
    </w:p>
    <w:p w14:paraId="2F34BAB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4.乙方应按照国家有关法律法规和“三包”规定以及招标文件要求、投标文件承诺和本合同所附附件，为甲方提供售后服务。</w:t>
      </w:r>
    </w:p>
    <w:p w14:paraId="14EC219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5.保修（维护）期：按乙方投标文件中承诺的不少于招标文件要求的保修（维护）期。</w:t>
      </w:r>
    </w:p>
    <w:p w14:paraId="41D1D4FB">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6.乙方提供的服务承诺和售后服务及保修（维护）期责任等其他具体约定事项（见合同附件）。</w:t>
      </w:r>
    </w:p>
    <w:p w14:paraId="29E4785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7.本项目保修（维护）期为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年【保修（维护）期自项目验收合格之日起计算，若乙方投标承诺保修（维护）期超过招标文件要求年限的，按其承诺执行】。</w:t>
      </w:r>
    </w:p>
    <w:p w14:paraId="3CE8EB82">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第十二条 违约责任</w:t>
      </w:r>
    </w:p>
    <w:p w14:paraId="5E11FB4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保修期内，如在使用过程中发生质量问题，乙方在接到甲方通知后按承诺的时间内到达甲方现场处理。乙方未在承诺时间内到达处理，每次需按照该设备中标金额的1%支付违约金，违约金总金额不超过该设备总金额的5%，扣款直接以留存的5%合同价款抵扣，不足抵扣的，乙方须承担补足责任。否则乙方需按合同总金额的30%向甲方支付违约金并承担相应的法律责任。</w:t>
      </w:r>
    </w:p>
    <w:p w14:paraId="1C9448C5">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2.乙方无正当理由拒收的，违约方每天按合同标的0.3%支付违约金。</w:t>
      </w:r>
    </w:p>
    <w:p w14:paraId="1A286B8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乙方逾期交付货物的，每逾期一日应支付违约金1000元，乙方逾期超过7天仍不能交货的,甲方有权单方面终止合同，乙方应按合同总金额的30%向甲方支付违约金，造成甲方损失的，由乙方负责赔偿，赔偿范围包括但不限于直接损失、逾期损失、以及维权产生的相关费用。</w:t>
      </w:r>
    </w:p>
    <w:p w14:paraId="7411257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乙方货物不符合约定及甲方要求的，须无条件免费予以更换或弥补，由此导致的逾期交付责任由乙方承担；乙方拒绝更换或弥补，更换三次仍不能达到甲方要求的，甲方有权解除合同，乙方应按合同总金额的30%向甲方支付违约金并赔偿甲方全部损失。</w:t>
      </w:r>
    </w:p>
    <w:p w14:paraId="4063AEC3">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5.乙方未按约定履行售后服务或维保责任的，每发生一次应向甲方支付违约金1000元，甲方有权自行或委托第三方进行维保，由此产生的全部费用由乙方承担。</w:t>
      </w:r>
    </w:p>
    <w:p w14:paraId="3033929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6.乙方提供的投标文件如有虚假，视为乙方根本性违约，甲方有权单方面解除合同，并追究乙方相关法律责任。</w:t>
      </w:r>
    </w:p>
    <w:p w14:paraId="208EE27A">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第十三条  不可抗力事件处理</w:t>
      </w:r>
    </w:p>
    <w:p w14:paraId="2493357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3E77EE1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19F53DC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3.不可抗力事件延续120天以上，双方应通过友好协商，确定是否继续履行合同。</w:t>
      </w:r>
    </w:p>
    <w:p w14:paraId="70508E5A">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第十四条  合同争议解决</w:t>
      </w:r>
    </w:p>
    <w:p w14:paraId="5D720B5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1.因货物质量问题发生争议的，应邀请国家认可的质量检测机构对货物质量进行鉴定。鉴定费由乙方承担。</w:t>
      </w:r>
    </w:p>
    <w:p w14:paraId="7B29806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2.因履行本合同引起的或与本合同有关的争议，甲乙双方应首先通过友好协商解决，如果协商不能解决，可向甲方所在地具有管辖权的人民法院提起诉讼。</w:t>
      </w:r>
    </w:p>
    <w:p w14:paraId="02312A40">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第十五条  合同生效及其他</w:t>
      </w:r>
    </w:p>
    <w:p w14:paraId="332E798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1.合同经双方法定代表人或委托代理人签字并加盖单位公章后生效（委托代理人签字的需后附法定代表人授权委托书，格式自拟）。</w:t>
      </w:r>
    </w:p>
    <w:p w14:paraId="18F9AE5B">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2.合同执行中涉及采购资金和采购内容修改或补充的，须经财政部门审批，并签订书面补充协议报财政部门备案，方可作为主合同不可分割的一部分。</w:t>
      </w:r>
    </w:p>
    <w:p w14:paraId="3DA28FE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w:t>
      </w:r>
      <w:r>
        <w:rPr>
          <w:rFonts w:hint="eastAsia" w:ascii="宋体" w:hAnsi="宋体" w:cs="宋体"/>
          <w:color w:val="auto"/>
          <w:szCs w:val="21"/>
          <w:highlight w:val="none"/>
          <w:shd w:val="clear" w:color="auto" w:fill="FFFFFF"/>
        </w:rPr>
        <w:t>中华人民共和国民法典</w:t>
      </w:r>
      <w:r>
        <w:rPr>
          <w:rFonts w:hint="eastAsia" w:ascii="宋体" w:hAnsi="宋体" w:cs="宋体"/>
          <w:color w:val="auto"/>
          <w:szCs w:val="21"/>
          <w:highlight w:val="none"/>
        </w:rPr>
        <w:t>》有关条文执行。</w:t>
      </w:r>
    </w:p>
    <w:p w14:paraId="20778FA0">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第十六条  合同的变更、终止与转让</w:t>
      </w:r>
    </w:p>
    <w:p w14:paraId="25CDA68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1.除《中华人民共和国政府采购法》第五十条规定的情形外，本合同一经签订，甲乙双方不得擅自变更、中止或终止合同。</w:t>
      </w:r>
    </w:p>
    <w:p w14:paraId="5D7A1B6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307A0527">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第十七条  签订本合同依据</w:t>
      </w:r>
    </w:p>
    <w:p w14:paraId="54246EA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1.合同主要条款； </w:t>
      </w:r>
    </w:p>
    <w:p w14:paraId="14B4D89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3.投标函、开标一览表；</w:t>
      </w:r>
    </w:p>
    <w:p w14:paraId="78E5612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4.商务要求承诺响应表、技术要求响应表； </w:t>
      </w:r>
    </w:p>
    <w:p w14:paraId="12CE237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5.增值售后服务方案（如有）； </w:t>
      </w:r>
    </w:p>
    <w:p w14:paraId="09343CF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6.中标通知书。</w:t>
      </w:r>
    </w:p>
    <w:p w14:paraId="34139F4E">
      <w:pPr>
        <w:snapToGrid w:val="0"/>
        <w:spacing w:line="400" w:lineRule="exact"/>
        <w:rPr>
          <w:rFonts w:ascii="宋体" w:hAnsi="宋体" w:cs="宋体"/>
          <w:color w:val="auto"/>
          <w:szCs w:val="21"/>
          <w:highlight w:val="none"/>
        </w:rPr>
      </w:pPr>
      <w:r>
        <w:rPr>
          <w:rFonts w:hint="eastAsia" w:ascii="宋体" w:hAnsi="宋体" w:cs="宋体"/>
          <w:b/>
          <w:color w:val="auto"/>
          <w:szCs w:val="21"/>
          <w:highlight w:val="none"/>
        </w:rPr>
        <w:t xml:space="preserve">第十八条  </w:t>
      </w:r>
      <w:r>
        <w:rPr>
          <w:rFonts w:hint="eastAsia" w:ascii="宋体" w:hAnsi="宋体" w:cs="宋体"/>
          <w:color w:val="auto"/>
          <w:szCs w:val="21"/>
          <w:highlight w:val="none"/>
        </w:rPr>
        <w:t>本合同一式五份，甲方执三份，乙方执二份。本合同经甲乙双方签字盖章后生效，补充协议含售后服务承诺书等，与本合同具有同等法律效力。如甲乙双方合同条款内容不一致，以甲方存档的文本为正本。</w:t>
      </w:r>
    </w:p>
    <w:p w14:paraId="6FD3496D">
      <w:pPr>
        <w:snapToGrid w:val="0"/>
        <w:spacing w:line="400" w:lineRule="exact"/>
        <w:rPr>
          <w:rFonts w:ascii="宋体" w:hAnsi="宋体" w:cs="宋体"/>
          <w:color w:val="auto"/>
          <w:szCs w:val="21"/>
          <w:highlight w:val="none"/>
        </w:rPr>
      </w:pPr>
      <w:r>
        <w:rPr>
          <w:rFonts w:hint="eastAsia" w:ascii="宋体" w:hAnsi="宋体" w:cs="宋体"/>
          <w:b/>
          <w:color w:val="auto"/>
          <w:szCs w:val="21"/>
          <w:highlight w:val="none"/>
        </w:rPr>
        <w:t xml:space="preserve">第十九条  </w:t>
      </w:r>
      <w:r>
        <w:rPr>
          <w:rFonts w:hint="eastAsia" w:ascii="宋体" w:hAnsi="宋体" w:cs="宋体"/>
          <w:color w:val="auto"/>
          <w:szCs w:val="21"/>
          <w:highlight w:val="none"/>
        </w:rPr>
        <w:t>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17B4CF7D">
      <w:pPr>
        <w:snapToGrid w:val="0"/>
        <w:spacing w:line="400" w:lineRule="exact"/>
        <w:rPr>
          <w:rFonts w:ascii="宋体" w:hAnsi="宋体" w:cs="宋体"/>
          <w:color w:val="auto"/>
          <w:szCs w:val="21"/>
          <w:highlight w:val="none"/>
        </w:rPr>
      </w:pPr>
    </w:p>
    <w:p w14:paraId="0E88AFAD">
      <w:pPr>
        <w:snapToGrid w:val="0"/>
        <w:spacing w:line="400" w:lineRule="exact"/>
        <w:rPr>
          <w:rFonts w:ascii="宋体" w:hAnsi="宋体" w:cs="宋体"/>
          <w:color w:val="auto"/>
          <w:szCs w:val="21"/>
          <w:highlight w:val="none"/>
        </w:rPr>
      </w:pPr>
      <w:r>
        <w:rPr>
          <w:rFonts w:hint="eastAsia" w:ascii="宋体" w:hAnsi="宋体" w:cs="宋体"/>
          <w:b/>
          <w:color w:val="auto"/>
          <w:szCs w:val="21"/>
          <w:highlight w:val="none"/>
        </w:rPr>
        <w:t>第二十条</w:t>
      </w:r>
      <w:r>
        <w:rPr>
          <w:rFonts w:hint="eastAsia" w:ascii="宋体" w:hAnsi="宋体" w:cs="宋体"/>
          <w:color w:val="auto"/>
          <w:szCs w:val="21"/>
          <w:highlight w:val="none"/>
        </w:rPr>
        <w:t xml:space="preserve"> 本合同如有未尽事宜，甲乙双方另行协商。</w:t>
      </w:r>
    </w:p>
    <w:p w14:paraId="2CC83B58">
      <w:pPr>
        <w:snapToGrid w:val="0"/>
        <w:spacing w:line="340" w:lineRule="exact"/>
        <w:rPr>
          <w:rFonts w:ascii="宋体" w:hAnsi="宋体" w:cs="宋体"/>
          <w:color w:val="auto"/>
          <w:szCs w:val="21"/>
          <w:highlight w:val="none"/>
        </w:rPr>
      </w:pPr>
    </w:p>
    <w:tbl>
      <w:tblPr>
        <w:tblStyle w:val="48"/>
        <w:tblW w:w="903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240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ign w:val="center"/>
          </w:tcPr>
          <w:p w14:paraId="18995AF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甲方（章）           </w:t>
            </w:r>
          </w:p>
          <w:p w14:paraId="4E446258">
            <w:pPr>
              <w:snapToGrid w:val="0"/>
              <w:spacing w:line="360" w:lineRule="exact"/>
              <w:rPr>
                <w:rFonts w:ascii="宋体" w:hAnsi="宋体" w:cs="宋体"/>
                <w:color w:val="auto"/>
                <w:szCs w:val="21"/>
                <w:highlight w:val="none"/>
              </w:rPr>
            </w:pPr>
          </w:p>
          <w:p w14:paraId="307D99EB">
            <w:pPr>
              <w:snapToGrid w:val="0"/>
              <w:spacing w:line="360" w:lineRule="exact"/>
              <w:ind w:firstLine="2940" w:firstLineChars="1400"/>
              <w:rPr>
                <w:rFonts w:ascii="宋体" w:hAnsi="宋体" w:cs="宋体"/>
                <w:color w:val="auto"/>
                <w:szCs w:val="21"/>
                <w:highlight w:val="none"/>
              </w:rPr>
            </w:pPr>
            <w:r>
              <w:rPr>
                <w:rFonts w:hint="eastAsia" w:ascii="宋体" w:hAnsi="宋体" w:cs="宋体"/>
                <w:color w:val="auto"/>
                <w:szCs w:val="21"/>
                <w:highlight w:val="none"/>
              </w:rPr>
              <w:t>年   月   日</w:t>
            </w:r>
          </w:p>
        </w:tc>
        <w:tc>
          <w:tcPr>
            <w:tcW w:w="4517" w:type="dxa"/>
            <w:tcBorders>
              <w:top w:val="single" w:color="auto" w:sz="4" w:space="0"/>
              <w:left w:val="nil"/>
              <w:bottom w:val="single" w:color="auto" w:sz="4" w:space="0"/>
              <w:right w:val="single" w:color="auto" w:sz="4" w:space="0"/>
              <w:tl2br w:val="nil"/>
              <w:tr2bl w:val="nil"/>
            </w:tcBorders>
            <w:noWrap/>
            <w:vAlign w:val="center"/>
          </w:tcPr>
          <w:p w14:paraId="5D869EF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108C63D6">
            <w:pPr>
              <w:snapToGrid w:val="0"/>
              <w:spacing w:line="360" w:lineRule="exact"/>
              <w:rPr>
                <w:rFonts w:ascii="宋体" w:hAnsi="宋体" w:cs="宋体"/>
                <w:color w:val="auto"/>
                <w:szCs w:val="21"/>
                <w:highlight w:val="none"/>
              </w:rPr>
            </w:pPr>
          </w:p>
          <w:p w14:paraId="74DECBE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627C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ign w:val="center"/>
          </w:tcPr>
          <w:p w14:paraId="16F0201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单位地址：</w:t>
            </w:r>
          </w:p>
        </w:tc>
        <w:tc>
          <w:tcPr>
            <w:tcW w:w="4517" w:type="dxa"/>
            <w:tcBorders>
              <w:top w:val="single" w:color="auto" w:sz="4" w:space="0"/>
              <w:left w:val="nil"/>
              <w:bottom w:val="single" w:color="auto" w:sz="4" w:space="0"/>
              <w:right w:val="single" w:color="auto" w:sz="4" w:space="0"/>
              <w:tl2br w:val="nil"/>
              <w:tr2bl w:val="nil"/>
            </w:tcBorders>
            <w:noWrap/>
            <w:vAlign w:val="center"/>
          </w:tcPr>
          <w:p w14:paraId="150B02F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507D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ign w:val="center"/>
          </w:tcPr>
          <w:p w14:paraId="66A2447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w:t>
            </w:r>
          </w:p>
        </w:tc>
        <w:tc>
          <w:tcPr>
            <w:tcW w:w="4517" w:type="dxa"/>
            <w:tcBorders>
              <w:top w:val="single" w:color="auto" w:sz="4" w:space="0"/>
              <w:left w:val="nil"/>
              <w:bottom w:val="single" w:color="auto" w:sz="4" w:space="0"/>
              <w:right w:val="single" w:color="auto" w:sz="4" w:space="0"/>
              <w:tl2br w:val="nil"/>
              <w:tr2bl w:val="nil"/>
            </w:tcBorders>
            <w:noWrap/>
            <w:vAlign w:val="center"/>
          </w:tcPr>
          <w:p w14:paraId="7A2AA15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w:t>
            </w:r>
          </w:p>
        </w:tc>
      </w:tr>
      <w:tr w14:paraId="77BD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ign w:val="center"/>
          </w:tcPr>
          <w:p w14:paraId="7352BFB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w:t>
            </w:r>
          </w:p>
        </w:tc>
        <w:tc>
          <w:tcPr>
            <w:tcW w:w="4517" w:type="dxa"/>
            <w:tcBorders>
              <w:top w:val="single" w:color="auto" w:sz="4" w:space="0"/>
              <w:left w:val="nil"/>
              <w:bottom w:val="single" w:color="auto" w:sz="4" w:space="0"/>
              <w:right w:val="single" w:color="auto" w:sz="4" w:space="0"/>
              <w:tl2br w:val="nil"/>
              <w:tr2bl w:val="nil"/>
            </w:tcBorders>
            <w:noWrap/>
            <w:vAlign w:val="center"/>
          </w:tcPr>
          <w:p w14:paraId="4890D80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w:t>
            </w:r>
          </w:p>
        </w:tc>
      </w:tr>
      <w:tr w14:paraId="3370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ign w:val="center"/>
          </w:tcPr>
          <w:p w14:paraId="2A2E7F6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4517" w:type="dxa"/>
            <w:tcBorders>
              <w:top w:val="single" w:color="auto" w:sz="4" w:space="0"/>
              <w:left w:val="nil"/>
              <w:bottom w:val="single" w:color="auto" w:sz="4" w:space="0"/>
              <w:right w:val="single" w:color="auto" w:sz="4" w:space="0"/>
              <w:tl2br w:val="nil"/>
              <w:tr2bl w:val="nil"/>
            </w:tcBorders>
            <w:noWrap/>
            <w:vAlign w:val="center"/>
          </w:tcPr>
          <w:p w14:paraId="54D967C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2188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ign w:val="center"/>
          </w:tcPr>
          <w:p w14:paraId="72687AB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电子邮箱：</w:t>
            </w:r>
          </w:p>
        </w:tc>
        <w:tc>
          <w:tcPr>
            <w:tcW w:w="4517" w:type="dxa"/>
            <w:tcBorders>
              <w:top w:val="single" w:color="auto" w:sz="4" w:space="0"/>
              <w:left w:val="nil"/>
              <w:bottom w:val="single" w:color="auto" w:sz="4" w:space="0"/>
              <w:right w:val="single" w:color="auto" w:sz="4" w:space="0"/>
              <w:tl2br w:val="nil"/>
              <w:tr2bl w:val="nil"/>
            </w:tcBorders>
            <w:noWrap/>
            <w:vAlign w:val="center"/>
          </w:tcPr>
          <w:p w14:paraId="2D39E81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电子邮箱：</w:t>
            </w:r>
          </w:p>
        </w:tc>
      </w:tr>
      <w:tr w14:paraId="396B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ign w:val="center"/>
          </w:tcPr>
          <w:p w14:paraId="1D6A2F5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开户银行：</w:t>
            </w:r>
          </w:p>
        </w:tc>
        <w:tc>
          <w:tcPr>
            <w:tcW w:w="4517" w:type="dxa"/>
            <w:tcBorders>
              <w:top w:val="single" w:color="auto" w:sz="4" w:space="0"/>
              <w:left w:val="nil"/>
              <w:bottom w:val="single" w:color="auto" w:sz="4" w:space="0"/>
              <w:right w:val="single" w:color="auto" w:sz="4" w:space="0"/>
              <w:tl2br w:val="nil"/>
              <w:tr2bl w:val="nil"/>
            </w:tcBorders>
            <w:noWrap/>
            <w:vAlign w:val="center"/>
          </w:tcPr>
          <w:p w14:paraId="0DA621C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2EF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ign w:val="center"/>
          </w:tcPr>
          <w:p w14:paraId="6A5250A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账号：</w:t>
            </w:r>
          </w:p>
        </w:tc>
        <w:tc>
          <w:tcPr>
            <w:tcW w:w="4517" w:type="dxa"/>
            <w:tcBorders>
              <w:top w:val="single" w:color="auto" w:sz="4" w:space="0"/>
              <w:left w:val="nil"/>
              <w:bottom w:val="single" w:color="auto" w:sz="4" w:space="0"/>
              <w:right w:val="single" w:color="auto" w:sz="4" w:space="0"/>
              <w:tl2br w:val="nil"/>
              <w:tr2bl w:val="nil"/>
            </w:tcBorders>
            <w:noWrap/>
            <w:vAlign w:val="center"/>
          </w:tcPr>
          <w:p w14:paraId="72EDFC5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482E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ign w:val="center"/>
          </w:tcPr>
          <w:p w14:paraId="73BC1C2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邮政编码：</w:t>
            </w:r>
          </w:p>
        </w:tc>
        <w:tc>
          <w:tcPr>
            <w:tcW w:w="4517" w:type="dxa"/>
            <w:tcBorders>
              <w:top w:val="single" w:color="auto" w:sz="4" w:space="0"/>
              <w:left w:val="nil"/>
              <w:bottom w:val="single" w:color="auto" w:sz="4" w:space="0"/>
              <w:right w:val="single" w:color="auto" w:sz="4" w:space="0"/>
              <w:tl2br w:val="nil"/>
              <w:tr2bl w:val="nil"/>
            </w:tcBorders>
            <w:noWrap/>
            <w:vAlign w:val="center"/>
          </w:tcPr>
          <w:p w14:paraId="129062E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邮政编码：</w:t>
            </w:r>
          </w:p>
        </w:tc>
      </w:tr>
      <w:bookmarkEnd w:id="144"/>
    </w:tbl>
    <w:p w14:paraId="2AA345F4">
      <w:pPr>
        <w:spacing w:line="400" w:lineRule="exact"/>
        <w:jc w:val="center"/>
        <w:rPr>
          <w:rFonts w:ascii="宋体" w:hAnsi="宋体"/>
          <w:b/>
          <w:color w:val="auto"/>
          <w:sz w:val="24"/>
          <w:highlight w:val="none"/>
        </w:rPr>
      </w:pPr>
    </w:p>
    <w:p w14:paraId="751C7B04">
      <w:pPr>
        <w:spacing w:line="400" w:lineRule="exact"/>
        <w:jc w:val="center"/>
        <w:rPr>
          <w:rFonts w:ascii="宋体" w:hAnsi="宋体"/>
          <w:b/>
          <w:color w:val="auto"/>
          <w:sz w:val="24"/>
          <w:highlight w:val="none"/>
        </w:rPr>
      </w:pPr>
    </w:p>
    <w:p w14:paraId="628A473D">
      <w:pPr>
        <w:spacing w:line="400" w:lineRule="exact"/>
        <w:jc w:val="center"/>
        <w:rPr>
          <w:rFonts w:ascii="宋体" w:hAnsi="宋体"/>
          <w:b/>
          <w:color w:val="auto"/>
          <w:sz w:val="24"/>
          <w:highlight w:val="none"/>
        </w:rPr>
      </w:pPr>
    </w:p>
    <w:p w14:paraId="23301772">
      <w:pPr>
        <w:spacing w:line="400" w:lineRule="exact"/>
        <w:jc w:val="center"/>
        <w:rPr>
          <w:rFonts w:ascii="宋体" w:hAnsi="宋体"/>
          <w:b/>
          <w:color w:val="auto"/>
          <w:sz w:val="24"/>
          <w:highlight w:val="none"/>
        </w:rPr>
      </w:pPr>
    </w:p>
    <w:p w14:paraId="2D08413F">
      <w:pPr>
        <w:spacing w:line="400" w:lineRule="exact"/>
        <w:jc w:val="center"/>
        <w:rPr>
          <w:rFonts w:ascii="宋体" w:hAnsi="宋体"/>
          <w:b/>
          <w:color w:val="auto"/>
          <w:sz w:val="24"/>
          <w:highlight w:val="none"/>
        </w:rPr>
      </w:pPr>
    </w:p>
    <w:p w14:paraId="5805F154">
      <w:pPr>
        <w:spacing w:line="400" w:lineRule="exact"/>
        <w:jc w:val="center"/>
        <w:rPr>
          <w:rFonts w:ascii="宋体" w:hAnsi="宋体"/>
          <w:b/>
          <w:color w:val="auto"/>
          <w:sz w:val="24"/>
          <w:highlight w:val="none"/>
        </w:rPr>
      </w:pPr>
    </w:p>
    <w:p w14:paraId="36065269">
      <w:pPr>
        <w:spacing w:line="400" w:lineRule="exact"/>
        <w:jc w:val="center"/>
        <w:rPr>
          <w:rFonts w:ascii="宋体" w:hAnsi="宋体"/>
          <w:b/>
          <w:color w:val="auto"/>
          <w:sz w:val="24"/>
          <w:highlight w:val="none"/>
        </w:rPr>
      </w:pPr>
    </w:p>
    <w:p w14:paraId="2074BBA5">
      <w:pPr>
        <w:spacing w:line="400" w:lineRule="exact"/>
        <w:jc w:val="center"/>
        <w:rPr>
          <w:rFonts w:ascii="宋体" w:hAnsi="宋体"/>
          <w:b/>
          <w:color w:val="auto"/>
          <w:sz w:val="24"/>
          <w:highlight w:val="none"/>
        </w:rPr>
      </w:pPr>
    </w:p>
    <w:p w14:paraId="7E88EDDC">
      <w:pPr>
        <w:spacing w:line="400" w:lineRule="exact"/>
        <w:jc w:val="center"/>
        <w:rPr>
          <w:rFonts w:ascii="宋体" w:hAnsi="宋体"/>
          <w:b/>
          <w:color w:val="auto"/>
          <w:sz w:val="24"/>
          <w:highlight w:val="none"/>
        </w:rPr>
      </w:pPr>
    </w:p>
    <w:p w14:paraId="7FC30254">
      <w:pPr>
        <w:spacing w:line="400" w:lineRule="exact"/>
        <w:jc w:val="center"/>
        <w:rPr>
          <w:rFonts w:ascii="宋体" w:hAnsi="宋体"/>
          <w:b/>
          <w:color w:val="auto"/>
          <w:sz w:val="24"/>
          <w:highlight w:val="none"/>
        </w:rPr>
      </w:pPr>
    </w:p>
    <w:p w14:paraId="2F6F4101">
      <w:pPr>
        <w:spacing w:line="400" w:lineRule="exact"/>
        <w:jc w:val="center"/>
        <w:rPr>
          <w:rFonts w:ascii="宋体" w:hAnsi="宋体"/>
          <w:b/>
          <w:color w:val="auto"/>
          <w:sz w:val="24"/>
          <w:highlight w:val="none"/>
        </w:rPr>
      </w:pPr>
    </w:p>
    <w:p w14:paraId="20394BF7">
      <w:pPr>
        <w:spacing w:line="400" w:lineRule="exact"/>
        <w:jc w:val="center"/>
        <w:rPr>
          <w:rFonts w:ascii="宋体" w:hAnsi="宋体"/>
          <w:b/>
          <w:color w:val="auto"/>
          <w:sz w:val="24"/>
          <w:highlight w:val="none"/>
        </w:rPr>
      </w:pPr>
    </w:p>
    <w:p w14:paraId="594F1E65">
      <w:pPr>
        <w:spacing w:line="400" w:lineRule="exact"/>
        <w:jc w:val="center"/>
        <w:rPr>
          <w:rFonts w:ascii="宋体" w:hAnsi="宋体"/>
          <w:b/>
          <w:color w:val="auto"/>
          <w:sz w:val="24"/>
          <w:highlight w:val="none"/>
        </w:rPr>
      </w:pPr>
    </w:p>
    <w:p w14:paraId="047E179D">
      <w:pPr>
        <w:spacing w:line="400" w:lineRule="exact"/>
        <w:jc w:val="center"/>
        <w:rPr>
          <w:rFonts w:ascii="宋体" w:hAnsi="宋体"/>
          <w:b/>
          <w:color w:val="auto"/>
          <w:sz w:val="24"/>
          <w:highlight w:val="none"/>
        </w:rPr>
      </w:pPr>
    </w:p>
    <w:p w14:paraId="468B5295">
      <w:pPr>
        <w:spacing w:line="400" w:lineRule="exact"/>
        <w:jc w:val="center"/>
        <w:rPr>
          <w:rFonts w:ascii="宋体" w:hAnsi="宋体"/>
          <w:b/>
          <w:color w:val="auto"/>
          <w:sz w:val="24"/>
          <w:highlight w:val="none"/>
        </w:rPr>
      </w:pPr>
    </w:p>
    <w:p w14:paraId="5DC7B99C">
      <w:pPr>
        <w:spacing w:line="400" w:lineRule="exact"/>
        <w:jc w:val="center"/>
        <w:rPr>
          <w:rFonts w:ascii="宋体" w:hAnsi="宋体"/>
          <w:b/>
          <w:color w:val="auto"/>
          <w:sz w:val="24"/>
          <w:highlight w:val="none"/>
        </w:rPr>
      </w:pPr>
    </w:p>
    <w:p w14:paraId="7EBB30AA">
      <w:pPr>
        <w:spacing w:line="400" w:lineRule="exact"/>
        <w:jc w:val="center"/>
        <w:rPr>
          <w:rFonts w:ascii="宋体" w:hAnsi="宋体"/>
          <w:b/>
          <w:color w:val="auto"/>
          <w:sz w:val="24"/>
          <w:highlight w:val="none"/>
        </w:rPr>
      </w:pPr>
    </w:p>
    <w:p w14:paraId="1E344976">
      <w:pPr>
        <w:spacing w:line="400" w:lineRule="exact"/>
        <w:jc w:val="center"/>
        <w:rPr>
          <w:rFonts w:ascii="宋体" w:hAnsi="宋体"/>
          <w:b/>
          <w:color w:val="auto"/>
          <w:sz w:val="24"/>
          <w:highlight w:val="none"/>
        </w:rPr>
      </w:pPr>
    </w:p>
    <w:p w14:paraId="60480205">
      <w:pPr>
        <w:spacing w:line="400" w:lineRule="exact"/>
        <w:jc w:val="center"/>
        <w:rPr>
          <w:rFonts w:ascii="宋体" w:hAnsi="宋体"/>
          <w:b/>
          <w:color w:val="auto"/>
          <w:sz w:val="24"/>
          <w:highlight w:val="none"/>
        </w:rPr>
      </w:pPr>
    </w:p>
    <w:p w14:paraId="6334D9CC">
      <w:pPr>
        <w:spacing w:line="400" w:lineRule="exact"/>
        <w:jc w:val="center"/>
        <w:rPr>
          <w:rFonts w:ascii="宋体" w:hAnsi="宋体"/>
          <w:b/>
          <w:color w:val="auto"/>
          <w:sz w:val="24"/>
          <w:highlight w:val="none"/>
        </w:rPr>
      </w:pPr>
    </w:p>
    <w:p w14:paraId="687B88B9">
      <w:pPr>
        <w:spacing w:line="400" w:lineRule="exact"/>
        <w:jc w:val="center"/>
        <w:rPr>
          <w:rFonts w:ascii="宋体" w:hAnsi="宋体"/>
          <w:b/>
          <w:color w:val="auto"/>
          <w:sz w:val="24"/>
          <w:highlight w:val="none"/>
        </w:rPr>
      </w:pPr>
    </w:p>
    <w:p w14:paraId="3AA5CDB2">
      <w:pPr>
        <w:spacing w:line="400" w:lineRule="exact"/>
        <w:jc w:val="center"/>
        <w:rPr>
          <w:rFonts w:ascii="宋体" w:hAnsi="宋体"/>
          <w:b/>
          <w:color w:val="auto"/>
          <w:sz w:val="24"/>
          <w:highlight w:val="none"/>
        </w:rPr>
      </w:pPr>
    </w:p>
    <w:p w14:paraId="64856658">
      <w:pPr>
        <w:spacing w:line="400" w:lineRule="exact"/>
        <w:jc w:val="center"/>
        <w:rPr>
          <w:rFonts w:ascii="宋体" w:hAnsi="宋体"/>
          <w:b/>
          <w:color w:val="auto"/>
          <w:sz w:val="24"/>
          <w:highlight w:val="none"/>
        </w:rPr>
      </w:pPr>
    </w:p>
    <w:p w14:paraId="4D0EBC16">
      <w:pPr>
        <w:spacing w:line="400" w:lineRule="exact"/>
        <w:jc w:val="center"/>
        <w:rPr>
          <w:rFonts w:ascii="宋体" w:hAnsi="宋体"/>
          <w:b/>
          <w:color w:val="auto"/>
          <w:sz w:val="24"/>
          <w:highlight w:val="none"/>
        </w:rPr>
      </w:pPr>
      <w:r>
        <w:rPr>
          <w:rFonts w:hint="eastAsia" w:ascii="宋体" w:hAnsi="宋体"/>
          <w:b/>
          <w:color w:val="auto"/>
          <w:sz w:val="24"/>
          <w:highlight w:val="none"/>
        </w:rPr>
        <w:t>医疗卫生机构医药产品廉洁购销合同</w:t>
      </w:r>
    </w:p>
    <w:p w14:paraId="4952647E">
      <w:pPr>
        <w:spacing w:line="400" w:lineRule="exact"/>
        <w:ind w:firstLine="1205" w:firstLineChars="500"/>
        <w:rPr>
          <w:rFonts w:ascii="宋体" w:hAnsi="宋体"/>
          <w:b/>
          <w:color w:val="auto"/>
          <w:sz w:val="24"/>
          <w:highlight w:val="none"/>
        </w:rPr>
      </w:pPr>
      <w:r>
        <w:rPr>
          <w:rFonts w:hint="eastAsia" w:ascii="宋体" w:hAnsi="宋体"/>
          <w:b/>
          <w:color w:val="auto"/>
          <w:sz w:val="24"/>
          <w:highlight w:val="none"/>
        </w:rPr>
        <w:t>（含设备、耗材、后勤物资、基建工程、行业服务等）</w:t>
      </w:r>
    </w:p>
    <w:p w14:paraId="78E62111">
      <w:pPr>
        <w:spacing w:line="400" w:lineRule="exact"/>
        <w:rPr>
          <w:rFonts w:ascii="宋体" w:hAnsi="宋体" w:cs="宋体"/>
          <w:b/>
          <w:color w:val="auto"/>
          <w:szCs w:val="21"/>
          <w:highlight w:val="none"/>
        </w:rPr>
      </w:pPr>
      <w:r>
        <w:rPr>
          <w:rFonts w:hint="eastAsia" w:ascii="宋体" w:hAnsi="宋体" w:cs="宋体"/>
          <w:b/>
          <w:color w:val="auto"/>
          <w:szCs w:val="21"/>
          <w:highlight w:val="none"/>
        </w:rPr>
        <w:t>甲方（医疗卫生机构）：桂林医科大学第一附属医院</w:t>
      </w:r>
    </w:p>
    <w:p w14:paraId="2F8F8D93">
      <w:pPr>
        <w:spacing w:line="400" w:lineRule="exact"/>
        <w:rPr>
          <w:rFonts w:ascii="宋体" w:hAnsi="宋体" w:cs="宋体"/>
          <w:b/>
          <w:color w:val="auto"/>
          <w:szCs w:val="21"/>
          <w:highlight w:val="none"/>
        </w:rPr>
      </w:pPr>
      <w:r>
        <w:rPr>
          <w:rFonts w:hint="eastAsia" w:ascii="宋体" w:hAnsi="宋体" w:cs="宋体"/>
          <w:b/>
          <w:color w:val="auto"/>
          <w:szCs w:val="21"/>
          <w:highlight w:val="none"/>
        </w:rPr>
        <w:t>乙方（医药生产经营企业及其代理人）：XXXXXXX</w:t>
      </w:r>
    </w:p>
    <w:p w14:paraId="313718B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为进一步加强医疗卫生行风建设，规范医疗卫生机构医药购销行为，有效防范商业贿赂行为，营造公平交易、诚实守信的购销环境，经甲、乙双方协商，同意签订本合同，并共同遵守：</w:t>
      </w:r>
    </w:p>
    <w:p w14:paraId="29BD10C9">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一、甲乙双方按照《中华人民共和国民法典》及医药产品购销合同约定购销药品、医用设备、医用耗材试剂等医药产品。</w:t>
      </w:r>
    </w:p>
    <w:p w14:paraId="5539A7BD">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二、甲方应当严格执行医药产品购销合同验收、入库制度，对采购医药产品及发票进行查验，不得违反有关规定合同外采购、违价采购或从非规定渠道采购。</w:t>
      </w:r>
    </w:p>
    <w:p w14:paraId="1FE4EAC2">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C0ED9F0">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四、严禁甲方工作人员利用任何途径和方式，为乙方统计医师个人及临床科室有关医药产品用量信息，或为乙方统计提供便利。</w:t>
      </w:r>
    </w:p>
    <w:p w14:paraId="50CB8E46">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五、乙方不得以回扣、宴请等方式影响甲方工作人员采购或使用医药产品的选择权，不得在学术活动中提供旅游、超标准支付食宿费用。</w:t>
      </w:r>
    </w:p>
    <w:p w14:paraId="2C1DF536">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六、乙方指定</w:t>
      </w:r>
      <w:r>
        <w:rPr>
          <w:rFonts w:hint="eastAsia" w:ascii="宋体" w:hAnsi="宋体" w:cs="宋体"/>
          <w:color w:val="auto"/>
          <w:szCs w:val="21"/>
          <w:highlight w:val="none"/>
          <w:u w:val="single"/>
        </w:rPr>
        <w:t xml:space="preserve">    姓名</w:t>
      </w:r>
      <w:r>
        <w:rPr>
          <w:rFonts w:hint="eastAsia" w:ascii="宋体" w:hAnsi="宋体" w:cs="宋体"/>
          <w:b/>
          <w:color w:val="auto"/>
          <w:szCs w:val="21"/>
          <w:highlight w:val="none"/>
        </w:rPr>
        <w:t>XXXXXXX</w:t>
      </w:r>
      <w:r>
        <w:rPr>
          <w:rFonts w:hint="eastAsia" w:ascii="宋体" w:hAnsi="宋体" w:cs="宋体"/>
          <w:color w:val="auto"/>
          <w:szCs w:val="21"/>
          <w:highlight w:val="none"/>
          <w:u w:val="single"/>
        </w:rPr>
        <w:t xml:space="preserve">  联系电话  </w:t>
      </w:r>
      <w:r>
        <w:rPr>
          <w:rFonts w:hint="eastAsia" w:ascii="宋体" w:hAnsi="宋体" w:cs="宋体"/>
          <w:b/>
          <w:color w:val="auto"/>
          <w:szCs w:val="21"/>
          <w:highlight w:val="none"/>
        </w:rPr>
        <w:t>XXXXXXX</w:t>
      </w:r>
      <w:r>
        <w:rPr>
          <w:rFonts w:hint="eastAsia" w:ascii="宋体" w:hAnsi="宋体" w:cs="宋体"/>
          <w:color w:val="auto"/>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454F408">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1A22A176">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八、本合同作为医药产品购销合同的重要组成部分，与购销合同一并执行，具有同等的法律效力。</w:t>
      </w:r>
    </w:p>
    <w:p w14:paraId="3D98FB71">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九、本合同一式肆份，甲方执叁份，乙方执壹份，并从签订之日起生效。</w:t>
      </w:r>
    </w:p>
    <w:p w14:paraId="30F2F425">
      <w:pPr>
        <w:spacing w:line="400" w:lineRule="exact"/>
        <w:rPr>
          <w:rFonts w:ascii="宋体" w:hAnsi="宋体" w:cs="宋体"/>
          <w:color w:val="auto"/>
          <w:szCs w:val="21"/>
          <w:highlight w:val="none"/>
        </w:rPr>
      </w:pPr>
    </w:p>
    <w:p w14:paraId="738CFDF7">
      <w:pPr>
        <w:spacing w:line="400" w:lineRule="exact"/>
        <w:rPr>
          <w:rFonts w:ascii="宋体" w:hAnsi="宋体" w:cs="宋体"/>
          <w:b/>
          <w:color w:val="auto"/>
          <w:szCs w:val="21"/>
          <w:highlight w:val="none"/>
        </w:rPr>
      </w:pPr>
      <w:r>
        <w:rPr>
          <w:rFonts w:hint="eastAsia" w:ascii="宋体" w:hAnsi="宋体" w:cs="宋体"/>
          <w:b/>
          <w:color w:val="auto"/>
          <w:szCs w:val="21"/>
          <w:highlight w:val="none"/>
        </w:rPr>
        <w:t>甲方（盖章）：桂林医科大学第一附属医院    乙方（盖章）：XXXXXXX</w:t>
      </w:r>
    </w:p>
    <w:p w14:paraId="02F7D45C">
      <w:pPr>
        <w:spacing w:line="400" w:lineRule="exact"/>
        <w:rPr>
          <w:rFonts w:ascii="宋体" w:hAnsi="宋体" w:cs="宋体"/>
          <w:b/>
          <w:color w:val="auto"/>
          <w:szCs w:val="21"/>
          <w:highlight w:val="none"/>
        </w:rPr>
      </w:pPr>
      <w:r>
        <w:rPr>
          <w:rFonts w:hint="eastAsia" w:ascii="宋体" w:hAnsi="宋体" w:cs="宋体"/>
          <w:b/>
          <w:color w:val="auto"/>
          <w:szCs w:val="21"/>
          <w:highlight w:val="none"/>
        </w:rPr>
        <w:t>法定代表人（负责人）：                    法定代表人（负责人）：</w:t>
      </w:r>
    </w:p>
    <w:p w14:paraId="789A88FD">
      <w:pPr>
        <w:spacing w:line="400" w:lineRule="exact"/>
        <w:rPr>
          <w:rFonts w:ascii="宋体" w:hAnsi="宋体" w:cs="宋体"/>
          <w:b/>
          <w:color w:val="auto"/>
          <w:szCs w:val="21"/>
          <w:highlight w:val="none"/>
          <w:u w:val="single"/>
        </w:rPr>
      </w:pPr>
      <w:r>
        <w:rPr>
          <w:rFonts w:hint="eastAsia" w:ascii="宋体" w:hAnsi="宋体" w:cs="宋体"/>
          <w:b/>
          <w:color w:val="auto"/>
          <w:szCs w:val="21"/>
          <w:highlight w:val="none"/>
        </w:rPr>
        <w:t>经办人签名：                              经办人签名：</w:t>
      </w:r>
    </w:p>
    <w:p w14:paraId="5B863B43">
      <w:pPr>
        <w:spacing w:line="400" w:lineRule="exact"/>
        <w:rPr>
          <w:rFonts w:ascii="宋体" w:hAnsi="宋体" w:cs="宋体"/>
          <w:b/>
          <w:color w:val="auto"/>
          <w:szCs w:val="21"/>
          <w:highlight w:val="none"/>
        </w:rPr>
      </w:pPr>
      <w:r>
        <w:rPr>
          <w:rFonts w:hint="eastAsia" w:ascii="宋体" w:hAnsi="宋体" w:cs="宋体"/>
          <w:b/>
          <w:color w:val="auto"/>
          <w:szCs w:val="21"/>
          <w:highlight w:val="none"/>
        </w:rPr>
        <w:t>签订日期：202    年   月   日             签订日期：202    年   月   日</w:t>
      </w:r>
    </w:p>
    <w:p w14:paraId="479C52BB">
      <w:pPr>
        <w:rPr>
          <w:rFonts w:ascii="宋体" w:hAnsi="宋体" w:cs="宋体"/>
          <w:bCs/>
          <w:color w:val="auto"/>
          <w:sz w:val="32"/>
          <w:szCs w:val="32"/>
          <w:highlight w:val="none"/>
        </w:rPr>
      </w:pPr>
    </w:p>
    <w:p w14:paraId="531E9E28">
      <w:pPr>
        <w:rPr>
          <w:rFonts w:ascii="宋体" w:hAnsi="宋体" w:cs="宋体"/>
          <w:bCs/>
          <w:color w:val="auto"/>
          <w:sz w:val="32"/>
          <w:szCs w:val="32"/>
          <w:highlight w:val="none"/>
        </w:rPr>
      </w:pPr>
    </w:p>
    <w:p w14:paraId="58A656A5">
      <w:pPr>
        <w:rPr>
          <w:rFonts w:ascii="宋体" w:hAnsi="宋体" w:cs="宋体"/>
          <w:bCs/>
          <w:color w:val="auto"/>
          <w:sz w:val="32"/>
          <w:szCs w:val="32"/>
          <w:highlight w:val="none"/>
        </w:rPr>
      </w:pPr>
    </w:p>
    <w:p w14:paraId="0056EA49">
      <w:pPr>
        <w:rPr>
          <w:rFonts w:ascii="宋体" w:hAnsi="宋体" w:cs="宋体"/>
          <w:bCs/>
          <w:color w:val="auto"/>
          <w:sz w:val="32"/>
          <w:szCs w:val="32"/>
          <w:highlight w:val="none"/>
        </w:rPr>
      </w:pPr>
    </w:p>
    <w:p w14:paraId="2166AD0A">
      <w:pPr>
        <w:pStyle w:val="2"/>
        <w:jc w:val="center"/>
        <w:rPr>
          <w:rFonts w:ascii="宋体" w:hAnsi="宋体" w:cs="宋体"/>
          <w:color w:val="auto"/>
          <w:highlight w:val="none"/>
        </w:rPr>
      </w:pPr>
      <w:bookmarkStart w:id="145" w:name="_Toc74320805"/>
    </w:p>
    <w:p w14:paraId="2A161533">
      <w:pPr>
        <w:pStyle w:val="2"/>
        <w:jc w:val="center"/>
        <w:rPr>
          <w:rFonts w:ascii="宋体" w:hAnsi="宋体" w:cs="宋体"/>
          <w:color w:val="auto"/>
          <w:highlight w:val="none"/>
        </w:rPr>
      </w:pPr>
    </w:p>
    <w:p w14:paraId="2C380BE3">
      <w:pPr>
        <w:pStyle w:val="2"/>
        <w:jc w:val="center"/>
        <w:rPr>
          <w:rFonts w:ascii="宋体" w:hAnsi="宋体" w:cs="宋体"/>
          <w:color w:val="auto"/>
          <w:highlight w:val="none"/>
        </w:rPr>
      </w:pPr>
      <w:bookmarkStart w:id="146" w:name="_Toc18832"/>
      <w:r>
        <w:rPr>
          <w:rFonts w:hint="eastAsia" w:ascii="宋体" w:hAnsi="宋体" w:cs="宋体"/>
          <w:color w:val="auto"/>
          <w:highlight w:val="none"/>
        </w:rPr>
        <w:t>第六章  投标文件格式</w:t>
      </w:r>
      <w:bookmarkEnd w:id="145"/>
      <w:bookmarkEnd w:id="146"/>
    </w:p>
    <w:p w14:paraId="7D2CCC71">
      <w:pPr>
        <w:snapToGrid w:val="0"/>
        <w:spacing w:before="50" w:after="50"/>
        <w:outlineLvl w:val="1"/>
        <w:rPr>
          <w:rFonts w:ascii="宋体" w:hAnsi="宋体" w:cs="宋体"/>
          <w:color w:val="auto"/>
          <w:sz w:val="32"/>
          <w:szCs w:val="20"/>
          <w:highlight w:val="none"/>
        </w:rPr>
      </w:pPr>
    </w:p>
    <w:p w14:paraId="3AAC081B">
      <w:pPr>
        <w:snapToGrid w:val="0"/>
        <w:spacing w:before="50" w:after="50"/>
        <w:outlineLvl w:val="1"/>
        <w:rPr>
          <w:rFonts w:ascii="宋体" w:hAnsi="宋体" w:cs="宋体"/>
          <w:color w:val="auto"/>
          <w:sz w:val="32"/>
          <w:szCs w:val="20"/>
          <w:highlight w:val="none"/>
        </w:rPr>
      </w:pPr>
    </w:p>
    <w:p w14:paraId="74BFD3CA">
      <w:pPr>
        <w:pStyle w:val="22"/>
        <w:rPr>
          <w:color w:val="auto"/>
          <w:highlight w:val="none"/>
        </w:rPr>
      </w:pPr>
    </w:p>
    <w:p w14:paraId="7E2CE05E">
      <w:pPr>
        <w:snapToGrid w:val="0"/>
        <w:spacing w:before="50" w:after="50"/>
        <w:outlineLvl w:val="1"/>
        <w:rPr>
          <w:rFonts w:ascii="宋体" w:hAnsi="宋体" w:cs="宋体"/>
          <w:color w:val="auto"/>
          <w:sz w:val="32"/>
          <w:szCs w:val="20"/>
          <w:highlight w:val="none"/>
        </w:rPr>
      </w:pPr>
    </w:p>
    <w:p w14:paraId="1AA87D3F">
      <w:pPr>
        <w:snapToGrid w:val="0"/>
        <w:spacing w:before="50" w:after="50"/>
        <w:outlineLvl w:val="1"/>
        <w:rPr>
          <w:rFonts w:ascii="宋体" w:hAnsi="宋体" w:cs="宋体"/>
          <w:color w:val="auto"/>
          <w:sz w:val="32"/>
          <w:szCs w:val="20"/>
          <w:highlight w:val="none"/>
        </w:rPr>
      </w:pPr>
    </w:p>
    <w:p w14:paraId="4CD9A08B">
      <w:pPr>
        <w:snapToGrid w:val="0"/>
        <w:spacing w:before="50" w:after="50"/>
        <w:outlineLvl w:val="1"/>
        <w:rPr>
          <w:rFonts w:ascii="宋体" w:hAnsi="宋体" w:cs="宋体"/>
          <w:color w:val="auto"/>
          <w:sz w:val="32"/>
          <w:szCs w:val="20"/>
          <w:highlight w:val="none"/>
        </w:rPr>
      </w:pPr>
    </w:p>
    <w:p w14:paraId="53F0D959">
      <w:pPr>
        <w:snapToGrid w:val="0"/>
        <w:spacing w:before="50" w:after="50"/>
        <w:outlineLvl w:val="1"/>
        <w:rPr>
          <w:rFonts w:ascii="宋体" w:hAnsi="宋体" w:cs="宋体"/>
          <w:color w:val="auto"/>
          <w:sz w:val="32"/>
          <w:szCs w:val="20"/>
          <w:highlight w:val="none"/>
        </w:rPr>
      </w:pPr>
    </w:p>
    <w:p w14:paraId="59CF17E7">
      <w:pPr>
        <w:snapToGrid w:val="0"/>
        <w:spacing w:before="50" w:after="50"/>
        <w:outlineLvl w:val="1"/>
        <w:rPr>
          <w:rFonts w:ascii="宋体" w:hAnsi="宋体" w:cs="宋体"/>
          <w:color w:val="auto"/>
          <w:sz w:val="32"/>
          <w:szCs w:val="20"/>
          <w:highlight w:val="none"/>
        </w:rPr>
      </w:pPr>
    </w:p>
    <w:p w14:paraId="78D4DA52">
      <w:pPr>
        <w:snapToGrid w:val="0"/>
        <w:spacing w:before="50" w:after="50"/>
        <w:outlineLvl w:val="1"/>
        <w:rPr>
          <w:rFonts w:ascii="宋体" w:hAnsi="宋体" w:cs="宋体"/>
          <w:color w:val="auto"/>
          <w:sz w:val="32"/>
          <w:szCs w:val="20"/>
          <w:highlight w:val="none"/>
        </w:rPr>
      </w:pPr>
    </w:p>
    <w:p w14:paraId="18C88117">
      <w:pPr>
        <w:snapToGrid w:val="0"/>
        <w:spacing w:before="50" w:after="50"/>
        <w:outlineLvl w:val="1"/>
        <w:rPr>
          <w:rFonts w:ascii="宋体" w:hAnsi="宋体" w:cs="宋体"/>
          <w:color w:val="auto"/>
          <w:sz w:val="32"/>
          <w:szCs w:val="20"/>
          <w:highlight w:val="none"/>
        </w:rPr>
      </w:pPr>
    </w:p>
    <w:p w14:paraId="5F0D0839">
      <w:pPr>
        <w:snapToGrid w:val="0"/>
        <w:spacing w:before="50" w:after="50"/>
        <w:outlineLvl w:val="1"/>
        <w:rPr>
          <w:rFonts w:ascii="宋体" w:hAnsi="宋体" w:cs="宋体"/>
          <w:color w:val="auto"/>
          <w:sz w:val="32"/>
          <w:szCs w:val="20"/>
          <w:highlight w:val="none"/>
        </w:rPr>
      </w:pPr>
    </w:p>
    <w:p w14:paraId="12016DBE">
      <w:pPr>
        <w:snapToGrid w:val="0"/>
        <w:spacing w:before="50" w:after="50"/>
        <w:outlineLvl w:val="1"/>
        <w:rPr>
          <w:rFonts w:ascii="宋体" w:hAnsi="宋体" w:cs="宋体"/>
          <w:color w:val="auto"/>
          <w:sz w:val="32"/>
          <w:szCs w:val="20"/>
          <w:highlight w:val="none"/>
        </w:rPr>
      </w:pPr>
    </w:p>
    <w:p w14:paraId="7EFCDBC3">
      <w:pPr>
        <w:snapToGrid w:val="0"/>
        <w:spacing w:before="50" w:after="50"/>
        <w:outlineLvl w:val="1"/>
        <w:rPr>
          <w:rFonts w:ascii="宋体" w:hAnsi="宋体" w:cs="宋体"/>
          <w:color w:val="auto"/>
          <w:sz w:val="32"/>
          <w:szCs w:val="20"/>
          <w:highlight w:val="none"/>
        </w:rPr>
      </w:pPr>
    </w:p>
    <w:p w14:paraId="5BDBCF3D">
      <w:pPr>
        <w:snapToGrid w:val="0"/>
        <w:spacing w:before="50" w:after="50"/>
        <w:outlineLvl w:val="1"/>
        <w:rPr>
          <w:rFonts w:ascii="宋体" w:hAnsi="宋体" w:cs="宋体"/>
          <w:color w:val="auto"/>
          <w:sz w:val="32"/>
          <w:szCs w:val="20"/>
          <w:highlight w:val="none"/>
        </w:rPr>
      </w:pPr>
    </w:p>
    <w:p w14:paraId="1AAA405D">
      <w:pPr>
        <w:snapToGrid w:val="0"/>
        <w:spacing w:before="50" w:after="50"/>
        <w:outlineLvl w:val="1"/>
        <w:rPr>
          <w:rFonts w:ascii="宋体" w:hAnsi="宋体" w:cs="宋体"/>
          <w:color w:val="auto"/>
          <w:highlight w:val="none"/>
        </w:rPr>
      </w:pPr>
    </w:p>
    <w:p w14:paraId="1073E42A">
      <w:pPr>
        <w:rPr>
          <w:rFonts w:ascii="宋体" w:hAnsi="宋体" w:cs="宋体"/>
          <w:b/>
          <w:color w:val="auto"/>
          <w:sz w:val="28"/>
          <w:szCs w:val="28"/>
          <w:highlight w:val="none"/>
        </w:rPr>
      </w:pPr>
      <w:bookmarkStart w:id="147" w:name="_Toc19686836"/>
      <w:bookmarkStart w:id="148" w:name="_Toc254970698"/>
      <w:bookmarkStart w:id="149" w:name="_Toc254970557"/>
      <w:r>
        <w:rPr>
          <w:rFonts w:hint="eastAsia" w:ascii="宋体" w:hAnsi="宋体" w:cs="宋体"/>
          <w:b/>
          <w:color w:val="auto"/>
          <w:sz w:val="28"/>
          <w:szCs w:val="28"/>
          <w:highlight w:val="none"/>
        </w:rPr>
        <w:t>一、报价文件格式</w:t>
      </w:r>
      <w:bookmarkEnd w:id="147"/>
    </w:p>
    <w:p w14:paraId="4904D176">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58E46A2B">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DC9C657">
      <w:pPr>
        <w:snapToGrid w:val="0"/>
        <w:spacing w:before="120" w:beforeLines="50" w:after="50" w:line="400" w:lineRule="exact"/>
        <w:jc w:val="left"/>
        <w:rPr>
          <w:rFonts w:ascii="宋体" w:hAnsi="宋体" w:cs="宋体"/>
          <w:bCs/>
          <w:color w:val="auto"/>
          <w:sz w:val="48"/>
          <w:szCs w:val="48"/>
          <w:highlight w:val="none"/>
        </w:rPr>
      </w:pPr>
    </w:p>
    <w:p w14:paraId="50CAE5D3">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12DFB0EA">
      <w:pPr>
        <w:snapToGrid w:val="0"/>
        <w:spacing w:before="120" w:beforeLines="50" w:after="50" w:line="400" w:lineRule="exact"/>
        <w:rPr>
          <w:rFonts w:ascii="宋体" w:hAnsi="宋体" w:cs="宋体"/>
          <w:bCs/>
          <w:color w:val="auto"/>
          <w:sz w:val="24"/>
          <w:szCs w:val="20"/>
          <w:highlight w:val="none"/>
        </w:rPr>
      </w:pPr>
    </w:p>
    <w:p w14:paraId="2A92ABA5">
      <w:pPr>
        <w:snapToGrid w:val="0"/>
        <w:spacing w:before="120" w:beforeLines="50" w:after="50" w:line="400" w:lineRule="exact"/>
        <w:rPr>
          <w:rFonts w:ascii="宋体" w:hAnsi="宋体" w:cs="宋体"/>
          <w:bCs/>
          <w:color w:val="auto"/>
          <w:sz w:val="24"/>
          <w:szCs w:val="20"/>
          <w:highlight w:val="none"/>
        </w:rPr>
      </w:pPr>
    </w:p>
    <w:p w14:paraId="57CF99FA">
      <w:pPr>
        <w:snapToGrid w:val="0"/>
        <w:spacing w:before="120" w:beforeLines="50" w:after="50" w:line="400" w:lineRule="exact"/>
        <w:rPr>
          <w:rFonts w:ascii="宋体" w:hAnsi="宋体" w:cs="宋体"/>
          <w:bCs/>
          <w:color w:val="auto"/>
          <w:sz w:val="24"/>
          <w:szCs w:val="20"/>
          <w:highlight w:val="none"/>
        </w:rPr>
      </w:pPr>
    </w:p>
    <w:p w14:paraId="5252FF22">
      <w:pPr>
        <w:snapToGrid w:val="0"/>
        <w:spacing w:before="120" w:beforeLines="50" w:after="50" w:line="400" w:lineRule="exact"/>
        <w:rPr>
          <w:rFonts w:ascii="宋体" w:hAnsi="宋体" w:cs="宋体"/>
          <w:bCs/>
          <w:color w:val="auto"/>
          <w:sz w:val="24"/>
          <w:szCs w:val="20"/>
          <w:highlight w:val="none"/>
        </w:rPr>
      </w:pPr>
    </w:p>
    <w:p w14:paraId="5512AA18">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48144664">
      <w:pPr>
        <w:snapToGrid w:val="0"/>
        <w:spacing w:before="120" w:beforeLines="50" w:after="50" w:line="400" w:lineRule="exact"/>
        <w:ind w:firstLine="360" w:firstLineChars="150"/>
        <w:rPr>
          <w:rFonts w:ascii="宋体" w:hAnsi="宋体" w:cs="宋体"/>
          <w:bCs/>
          <w:color w:val="auto"/>
          <w:sz w:val="24"/>
          <w:highlight w:val="none"/>
        </w:rPr>
      </w:pPr>
    </w:p>
    <w:p w14:paraId="4CDD44D7">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FA6D621">
      <w:pPr>
        <w:snapToGrid w:val="0"/>
        <w:spacing w:before="120" w:beforeLines="50" w:after="50" w:line="400" w:lineRule="exact"/>
        <w:ind w:firstLine="360" w:firstLineChars="150"/>
        <w:rPr>
          <w:rFonts w:ascii="宋体" w:hAnsi="宋体" w:cs="宋体"/>
          <w:bCs/>
          <w:color w:val="auto"/>
          <w:sz w:val="24"/>
          <w:highlight w:val="none"/>
        </w:rPr>
      </w:pPr>
    </w:p>
    <w:p w14:paraId="1E718AA7">
      <w:pPr>
        <w:snapToGrid w:val="0"/>
        <w:spacing w:before="120" w:beforeLines="50" w:after="50" w:line="400" w:lineRule="exact"/>
        <w:ind w:firstLine="360" w:firstLineChars="150"/>
        <w:rPr>
          <w:rFonts w:ascii="宋体" w:hAnsi="宋体" w:cs="宋体"/>
          <w:bCs/>
          <w:color w:val="auto"/>
          <w:sz w:val="24"/>
          <w:highlight w:val="none"/>
        </w:rPr>
      </w:pPr>
    </w:p>
    <w:p w14:paraId="04E0FA4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45EDD520">
      <w:pPr>
        <w:snapToGrid w:val="0"/>
        <w:spacing w:before="120" w:beforeLines="50" w:after="50" w:line="400" w:lineRule="exact"/>
        <w:ind w:firstLine="360" w:firstLineChars="150"/>
        <w:rPr>
          <w:rFonts w:ascii="宋体" w:hAnsi="宋体" w:cs="宋体"/>
          <w:bCs/>
          <w:color w:val="auto"/>
          <w:sz w:val="24"/>
          <w:highlight w:val="none"/>
        </w:rPr>
      </w:pPr>
    </w:p>
    <w:p w14:paraId="5015FEF8">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76E361D5">
      <w:pPr>
        <w:pStyle w:val="6"/>
        <w:snapToGrid w:val="0"/>
        <w:spacing w:before="50" w:after="50" w:line="400" w:lineRule="exact"/>
        <w:ind w:firstLine="960" w:firstLineChars="400"/>
        <w:rPr>
          <w:rFonts w:ascii="宋体" w:hAnsi="宋体" w:cs="宋体"/>
          <w:bCs/>
          <w:color w:val="auto"/>
          <w:sz w:val="24"/>
          <w:szCs w:val="24"/>
          <w:highlight w:val="none"/>
        </w:rPr>
      </w:pPr>
    </w:p>
    <w:p w14:paraId="0C2D1E3F">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39EDFFB9">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7A7835D1">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70B59C6B">
      <w:pPr>
        <w:snapToGrid w:val="0"/>
        <w:spacing w:before="120" w:beforeLines="50" w:after="50"/>
        <w:rPr>
          <w:rFonts w:ascii="宋体" w:hAnsi="宋体" w:cs="宋体"/>
          <w:b/>
          <w:color w:val="auto"/>
          <w:sz w:val="24"/>
          <w:highlight w:val="none"/>
        </w:rPr>
      </w:pPr>
    </w:p>
    <w:p w14:paraId="023E9AB4">
      <w:pPr>
        <w:snapToGrid w:val="0"/>
        <w:spacing w:before="120" w:beforeLines="50" w:after="50"/>
        <w:rPr>
          <w:rFonts w:ascii="宋体" w:hAnsi="宋体" w:cs="宋体"/>
          <w:b/>
          <w:color w:val="auto"/>
          <w:sz w:val="24"/>
          <w:highlight w:val="none"/>
        </w:rPr>
      </w:pPr>
    </w:p>
    <w:p w14:paraId="36C1992C">
      <w:pPr>
        <w:snapToGrid w:val="0"/>
        <w:spacing w:before="120" w:beforeLines="50" w:after="50"/>
        <w:rPr>
          <w:rFonts w:ascii="宋体" w:hAnsi="宋体" w:cs="宋体"/>
          <w:b/>
          <w:color w:val="auto"/>
          <w:sz w:val="24"/>
          <w:highlight w:val="none"/>
        </w:rPr>
      </w:pPr>
    </w:p>
    <w:p w14:paraId="3C1E0627">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66DED67D">
      <w:pPr>
        <w:snapToGrid w:val="0"/>
        <w:spacing w:before="120" w:beforeLines="50" w:after="50"/>
        <w:ind w:left="142"/>
        <w:jc w:val="left"/>
        <w:rPr>
          <w:rFonts w:ascii="宋体" w:hAnsi="宋体" w:cs="宋体"/>
          <w:b/>
          <w:color w:val="auto"/>
          <w:sz w:val="24"/>
          <w:highlight w:val="none"/>
        </w:rPr>
      </w:pPr>
    </w:p>
    <w:p w14:paraId="0DD76ED4">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1CC36055">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0E5361E4">
      <w:pPr>
        <w:snapToGrid w:val="0"/>
        <w:spacing w:before="120" w:beforeLines="50" w:after="50" w:line="320" w:lineRule="exact"/>
        <w:jc w:val="center"/>
        <w:rPr>
          <w:rFonts w:ascii="宋体" w:hAnsi="宋体" w:cs="宋体"/>
          <w:b/>
          <w:color w:val="auto"/>
          <w:sz w:val="32"/>
          <w:szCs w:val="32"/>
          <w:highlight w:val="none"/>
        </w:rPr>
      </w:pPr>
    </w:p>
    <w:p w14:paraId="2FDF267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ED39DB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（项目编号：）的招标公告，签字代表______（姓名）经正式授权并代表投标人（投标人名称）提交投标文件。</w:t>
      </w:r>
    </w:p>
    <w:p w14:paraId="375734D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2792625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5D3555C">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077E7547">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1965E9E1">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75CA2258">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6694805A">
      <w:pPr>
        <w:spacing w:line="40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3F4873B">
      <w:pPr>
        <w:spacing w:line="40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②纳税人识别号：</w:t>
      </w:r>
      <w:r>
        <w:rPr>
          <w:rFonts w:hint="eastAsia" w:ascii="宋体" w:hAnsi="宋体" w:cs="宋体"/>
          <w:color w:val="auto"/>
          <w:kern w:val="0"/>
          <w:sz w:val="24"/>
          <w:highlight w:val="none"/>
          <w:u w:val="single"/>
        </w:rPr>
        <w:t xml:space="preserve">              </w:t>
      </w:r>
    </w:p>
    <w:p w14:paraId="0F4355BF">
      <w:pPr>
        <w:spacing w:line="400" w:lineRule="exact"/>
        <w:ind w:firstLine="420"/>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253D43E6">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3A629B48">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3EBF2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3DD5F2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3BD9A3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w:t>
      </w:r>
    </w:p>
    <w:p w14:paraId="2BD2F25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10.与本投标有关的一切正式往来信函请寄：</w:t>
      </w:r>
    </w:p>
    <w:p w14:paraId="56A71DA9">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6429CF7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_               </w:t>
      </w:r>
    </w:p>
    <w:p w14:paraId="3309A1E3">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1394532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               </w:t>
      </w:r>
    </w:p>
    <w:p w14:paraId="3C463F1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6DEFBD08">
      <w:pPr>
        <w:pStyle w:val="25"/>
        <w:spacing w:line="360" w:lineRule="auto"/>
        <w:contextualSpacing/>
        <w:jc w:val="center"/>
        <w:rPr>
          <w:rFonts w:hAnsi="宋体" w:cs="宋体"/>
          <w:color w:val="auto"/>
          <w:sz w:val="24"/>
          <w:highlight w:val="none"/>
        </w:rPr>
      </w:pPr>
    </w:p>
    <w:p w14:paraId="2133CE06">
      <w:pPr>
        <w:pStyle w:val="25"/>
        <w:spacing w:line="360" w:lineRule="auto"/>
        <w:contextualSpacing/>
        <w:jc w:val="center"/>
        <w:rPr>
          <w:rFonts w:hAnsi="宋体" w:cs="宋体"/>
          <w:color w:val="auto"/>
          <w:sz w:val="24"/>
          <w:highlight w:val="none"/>
        </w:rPr>
      </w:pPr>
    </w:p>
    <w:p w14:paraId="5B73883B">
      <w:pPr>
        <w:pStyle w:val="25"/>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投标人名称（电子签章）：</w:t>
      </w:r>
    </w:p>
    <w:p w14:paraId="7A3E2748">
      <w:pPr>
        <w:pStyle w:val="25"/>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3D75EBEB">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6FE86C76">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4295DFC1">
      <w:pPr>
        <w:snapToGrid w:val="0"/>
        <w:spacing w:before="50" w:after="50" w:line="340" w:lineRule="exact"/>
        <w:jc w:val="center"/>
        <w:rPr>
          <w:rFonts w:ascii="宋体" w:hAnsi="宋体" w:cs="宋体"/>
          <w:b/>
          <w:color w:val="auto"/>
          <w:sz w:val="30"/>
          <w:szCs w:val="20"/>
          <w:highlight w:val="none"/>
        </w:rPr>
      </w:pPr>
    </w:p>
    <w:p w14:paraId="0AB5D6BE">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7CFBF283">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投标人名称：                       单位：元</w:t>
      </w:r>
    </w:p>
    <w:tbl>
      <w:tblPr>
        <w:tblStyle w:val="48"/>
        <w:tblW w:w="493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
        <w:gridCol w:w="1358"/>
        <w:gridCol w:w="709"/>
        <w:gridCol w:w="1010"/>
        <w:gridCol w:w="623"/>
        <w:gridCol w:w="875"/>
        <w:gridCol w:w="807"/>
        <w:gridCol w:w="1084"/>
        <w:gridCol w:w="1180"/>
      </w:tblGrid>
      <w:tr w14:paraId="79887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6BB74D61">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790" w:type="pct"/>
            <w:tcBorders>
              <w:top w:val="single" w:color="auto" w:sz="4" w:space="0"/>
              <w:left w:val="single" w:color="auto" w:sz="4" w:space="0"/>
              <w:bottom w:val="single" w:color="auto" w:sz="4" w:space="0"/>
              <w:right w:val="single" w:color="auto" w:sz="4" w:space="0"/>
            </w:tcBorders>
            <w:vAlign w:val="center"/>
          </w:tcPr>
          <w:p w14:paraId="694FD446">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标的的名称</w:t>
            </w:r>
          </w:p>
        </w:tc>
        <w:tc>
          <w:tcPr>
            <w:tcW w:w="412" w:type="pct"/>
            <w:tcBorders>
              <w:top w:val="single" w:color="auto" w:sz="4" w:space="0"/>
              <w:left w:val="single" w:color="auto" w:sz="4" w:space="0"/>
              <w:bottom w:val="single" w:color="auto" w:sz="4" w:space="0"/>
              <w:right w:val="single" w:color="auto" w:sz="4" w:space="0"/>
            </w:tcBorders>
            <w:vAlign w:val="center"/>
          </w:tcPr>
          <w:p w14:paraId="73EB2AD9">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587" w:type="pct"/>
            <w:tcBorders>
              <w:top w:val="single" w:color="auto" w:sz="4" w:space="0"/>
              <w:left w:val="single" w:color="auto" w:sz="4" w:space="0"/>
              <w:bottom w:val="single" w:color="auto" w:sz="4" w:space="0"/>
              <w:right w:val="single" w:color="auto" w:sz="4" w:space="0"/>
            </w:tcBorders>
            <w:vAlign w:val="center"/>
          </w:tcPr>
          <w:p w14:paraId="68A0D9E9">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生产厂家（制造商）</w:t>
            </w:r>
          </w:p>
        </w:tc>
        <w:tc>
          <w:tcPr>
            <w:tcW w:w="362" w:type="pct"/>
            <w:tcBorders>
              <w:top w:val="single" w:color="auto" w:sz="4" w:space="0"/>
              <w:left w:val="single" w:color="auto" w:sz="4" w:space="0"/>
              <w:bottom w:val="single" w:color="auto" w:sz="4" w:space="0"/>
              <w:right w:val="single" w:color="auto" w:sz="4" w:space="0"/>
            </w:tcBorders>
            <w:vAlign w:val="center"/>
          </w:tcPr>
          <w:p w14:paraId="523353A9">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品牌</w:t>
            </w:r>
          </w:p>
        </w:tc>
        <w:tc>
          <w:tcPr>
            <w:tcW w:w="509" w:type="pct"/>
            <w:tcBorders>
              <w:top w:val="single" w:color="auto" w:sz="4" w:space="0"/>
              <w:left w:val="single" w:color="auto" w:sz="4" w:space="0"/>
              <w:bottom w:val="single" w:color="auto" w:sz="4" w:space="0"/>
              <w:right w:val="single" w:color="auto" w:sz="4" w:space="0"/>
            </w:tcBorders>
            <w:vAlign w:val="center"/>
          </w:tcPr>
          <w:p w14:paraId="012C2E48">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469" w:type="pct"/>
            <w:tcBorders>
              <w:top w:val="single" w:color="auto" w:sz="4" w:space="0"/>
              <w:left w:val="single" w:color="auto" w:sz="4" w:space="0"/>
              <w:bottom w:val="single" w:color="auto" w:sz="4" w:space="0"/>
              <w:right w:val="single" w:color="auto" w:sz="4" w:space="0"/>
            </w:tcBorders>
            <w:vAlign w:val="center"/>
          </w:tcPr>
          <w:p w14:paraId="4E1F8CCC">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数量及单位①</w:t>
            </w:r>
          </w:p>
        </w:tc>
        <w:tc>
          <w:tcPr>
            <w:tcW w:w="630" w:type="pct"/>
            <w:tcBorders>
              <w:top w:val="single" w:color="auto" w:sz="4" w:space="0"/>
              <w:left w:val="single" w:color="auto" w:sz="4" w:space="0"/>
              <w:bottom w:val="single" w:color="auto" w:sz="4" w:space="0"/>
              <w:right w:val="single" w:color="auto" w:sz="4" w:space="0"/>
            </w:tcBorders>
            <w:vAlign w:val="center"/>
          </w:tcPr>
          <w:p w14:paraId="4542AE9C">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p w14:paraId="0C04EEFE">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②</w:t>
            </w:r>
          </w:p>
        </w:tc>
        <w:tc>
          <w:tcPr>
            <w:tcW w:w="683" w:type="pct"/>
            <w:tcBorders>
              <w:top w:val="single" w:color="auto" w:sz="4" w:space="0"/>
              <w:left w:val="single" w:color="auto" w:sz="4" w:space="0"/>
              <w:bottom w:val="single" w:color="auto" w:sz="4" w:space="0"/>
              <w:right w:val="single" w:color="auto" w:sz="4" w:space="0"/>
            </w:tcBorders>
            <w:vAlign w:val="center"/>
          </w:tcPr>
          <w:p w14:paraId="0ABE1F14">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w:t>
            </w:r>
          </w:p>
          <w:p w14:paraId="7E60A0BA">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③=①×②</w:t>
            </w:r>
          </w:p>
        </w:tc>
      </w:tr>
      <w:tr w14:paraId="1E664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64B99BCD">
            <w:pPr>
              <w:tabs>
                <w:tab w:val="left" w:pos="180"/>
                <w:tab w:val="left" w:pos="162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1</w:t>
            </w:r>
          </w:p>
        </w:tc>
        <w:tc>
          <w:tcPr>
            <w:tcW w:w="790" w:type="pct"/>
            <w:tcBorders>
              <w:top w:val="single" w:color="auto" w:sz="4" w:space="0"/>
              <w:left w:val="single" w:color="auto" w:sz="4" w:space="0"/>
              <w:bottom w:val="single" w:color="auto" w:sz="4" w:space="0"/>
              <w:right w:val="single" w:color="auto" w:sz="4" w:space="0"/>
            </w:tcBorders>
            <w:vAlign w:val="center"/>
          </w:tcPr>
          <w:p w14:paraId="4338D7C2">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AD1443D">
            <w:pPr>
              <w:snapToGrid w:val="0"/>
              <w:spacing w:before="50" w:after="50" w:line="360" w:lineRule="auto"/>
              <w:jc w:val="center"/>
              <w:rPr>
                <w:rFonts w:ascii="宋体" w:hAnsi="宋体" w:cs="宋体"/>
                <w:b/>
                <w:color w:val="auto"/>
                <w:sz w:val="24"/>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7BF029F1">
            <w:pPr>
              <w:snapToGrid w:val="0"/>
              <w:spacing w:before="50" w:after="50" w:line="360" w:lineRule="auto"/>
              <w:jc w:val="center"/>
              <w:rPr>
                <w:rFonts w:ascii="宋体" w:hAnsi="宋体" w:cs="宋体"/>
                <w:b/>
                <w:color w:val="auto"/>
                <w:sz w:val="24"/>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5B9E3EDA">
            <w:pPr>
              <w:snapToGrid w:val="0"/>
              <w:spacing w:before="50" w:after="50" w:line="360" w:lineRule="auto"/>
              <w:rPr>
                <w:rFonts w:ascii="宋体" w:hAnsi="宋体" w:cs="宋体"/>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0C364DCD">
            <w:pPr>
              <w:snapToGrid w:val="0"/>
              <w:spacing w:before="50" w:after="50" w:line="360" w:lineRule="auto"/>
              <w:rPr>
                <w:rFonts w:ascii="宋体" w:hAnsi="宋体" w:cs="宋体"/>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0710315F">
            <w:pPr>
              <w:snapToGrid w:val="0"/>
              <w:spacing w:before="50" w:after="50" w:line="360" w:lineRule="auto"/>
              <w:rPr>
                <w:rFonts w:ascii="宋体" w:hAnsi="宋体" w:cs="宋体"/>
                <w:color w:val="auto"/>
                <w:sz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018D17B3">
            <w:pPr>
              <w:snapToGrid w:val="0"/>
              <w:spacing w:before="50" w:after="50" w:line="360" w:lineRule="auto"/>
              <w:rPr>
                <w:rFonts w:ascii="宋体" w:hAnsi="宋体" w:cs="宋体"/>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789A5661">
            <w:pPr>
              <w:snapToGrid w:val="0"/>
              <w:spacing w:before="50" w:after="50" w:line="360" w:lineRule="auto"/>
              <w:rPr>
                <w:rFonts w:ascii="宋体" w:hAnsi="宋体" w:cs="宋体"/>
                <w:color w:val="auto"/>
                <w:sz w:val="24"/>
                <w:highlight w:val="none"/>
              </w:rPr>
            </w:pPr>
          </w:p>
        </w:tc>
      </w:tr>
      <w:tr w14:paraId="34DF0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4C375FB9">
            <w:pPr>
              <w:tabs>
                <w:tab w:val="left" w:pos="180"/>
                <w:tab w:val="left" w:pos="162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2</w:t>
            </w:r>
          </w:p>
        </w:tc>
        <w:tc>
          <w:tcPr>
            <w:tcW w:w="790" w:type="pct"/>
            <w:tcBorders>
              <w:top w:val="single" w:color="auto" w:sz="4" w:space="0"/>
              <w:left w:val="single" w:color="auto" w:sz="4" w:space="0"/>
              <w:bottom w:val="single" w:color="auto" w:sz="4" w:space="0"/>
              <w:right w:val="single" w:color="auto" w:sz="4" w:space="0"/>
            </w:tcBorders>
            <w:vAlign w:val="center"/>
          </w:tcPr>
          <w:p w14:paraId="4D2850B9">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91C9DAE">
            <w:pPr>
              <w:snapToGrid w:val="0"/>
              <w:spacing w:before="50" w:after="50" w:line="360" w:lineRule="auto"/>
              <w:jc w:val="center"/>
              <w:rPr>
                <w:rFonts w:ascii="宋体" w:hAnsi="宋体" w:cs="宋体"/>
                <w:b/>
                <w:color w:val="auto"/>
                <w:sz w:val="24"/>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51CF2E1F">
            <w:pPr>
              <w:snapToGrid w:val="0"/>
              <w:spacing w:before="50" w:after="50" w:line="360" w:lineRule="auto"/>
              <w:jc w:val="center"/>
              <w:rPr>
                <w:rFonts w:ascii="宋体" w:hAnsi="宋体" w:cs="宋体"/>
                <w:b/>
                <w:color w:val="auto"/>
                <w:sz w:val="24"/>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7ECAC08A">
            <w:pPr>
              <w:snapToGrid w:val="0"/>
              <w:spacing w:before="50" w:after="50" w:line="360" w:lineRule="auto"/>
              <w:rPr>
                <w:rFonts w:ascii="宋体" w:hAnsi="宋体" w:cs="宋体"/>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37E632D7">
            <w:pPr>
              <w:snapToGrid w:val="0"/>
              <w:spacing w:before="50" w:after="50" w:line="360" w:lineRule="auto"/>
              <w:rPr>
                <w:rFonts w:ascii="宋体" w:hAnsi="宋体" w:cs="宋体"/>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131C6754">
            <w:pPr>
              <w:snapToGrid w:val="0"/>
              <w:spacing w:before="50" w:after="50" w:line="360" w:lineRule="auto"/>
              <w:rPr>
                <w:rFonts w:ascii="宋体" w:hAnsi="宋体" w:cs="宋体"/>
                <w:color w:val="auto"/>
                <w:sz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37B87557">
            <w:pPr>
              <w:snapToGrid w:val="0"/>
              <w:spacing w:before="50" w:after="50" w:line="360" w:lineRule="auto"/>
              <w:rPr>
                <w:rFonts w:ascii="宋体" w:hAnsi="宋体" w:cs="宋体"/>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2544CAAA">
            <w:pPr>
              <w:snapToGrid w:val="0"/>
              <w:spacing w:before="50" w:after="50" w:line="360" w:lineRule="auto"/>
              <w:rPr>
                <w:rFonts w:ascii="宋体" w:hAnsi="宋体" w:cs="宋体"/>
                <w:color w:val="auto"/>
                <w:sz w:val="24"/>
                <w:highlight w:val="none"/>
              </w:rPr>
            </w:pPr>
          </w:p>
        </w:tc>
      </w:tr>
      <w:tr w14:paraId="75D04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13D03E7B">
            <w:pPr>
              <w:tabs>
                <w:tab w:val="left" w:pos="180"/>
                <w:tab w:val="left" w:pos="162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w:t>
            </w:r>
          </w:p>
        </w:tc>
        <w:tc>
          <w:tcPr>
            <w:tcW w:w="790" w:type="pct"/>
            <w:tcBorders>
              <w:top w:val="single" w:color="auto" w:sz="4" w:space="0"/>
              <w:left w:val="single" w:color="auto" w:sz="4" w:space="0"/>
              <w:bottom w:val="single" w:color="auto" w:sz="4" w:space="0"/>
              <w:right w:val="single" w:color="auto" w:sz="4" w:space="0"/>
            </w:tcBorders>
            <w:vAlign w:val="center"/>
          </w:tcPr>
          <w:p w14:paraId="743695E6">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1C751FA">
            <w:pPr>
              <w:snapToGrid w:val="0"/>
              <w:spacing w:before="50" w:after="50" w:line="360" w:lineRule="auto"/>
              <w:jc w:val="center"/>
              <w:rPr>
                <w:rFonts w:ascii="宋体" w:hAnsi="宋体" w:cs="宋体"/>
                <w:b/>
                <w:color w:val="auto"/>
                <w:sz w:val="24"/>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6FBA0DCB">
            <w:pPr>
              <w:snapToGrid w:val="0"/>
              <w:spacing w:before="50" w:after="50" w:line="360" w:lineRule="auto"/>
              <w:jc w:val="center"/>
              <w:rPr>
                <w:rFonts w:ascii="宋体" w:hAnsi="宋体" w:cs="宋体"/>
                <w:b/>
                <w:color w:val="auto"/>
                <w:sz w:val="24"/>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79B6FEE2">
            <w:pPr>
              <w:snapToGrid w:val="0"/>
              <w:spacing w:before="50" w:after="50" w:line="360" w:lineRule="auto"/>
              <w:rPr>
                <w:rFonts w:ascii="宋体" w:hAnsi="宋体" w:cs="宋体"/>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72639D7E">
            <w:pPr>
              <w:snapToGrid w:val="0"/>
              <w:spacing w:before="50" w:after="50" w:line="360" w:lineRule="auto"/>
              <w:rPr>
                <w:rFonts w:ascii="宋体" w:hAnsi="宋体" w:cs="宋体"/>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29021827">
            <w:pPr>
              <w:snapToGrid w:val="0"/>
              <w:spacing w:before="50" w:after="50" w:line="360" w:lineRule="auto"/>
              <w:rPr>
                <w:rFonts w:ascii="宋体" w:hAnsi="宋体" w:cs="宋体"/>
                <w:color w:val="auto"/>
                <w:sz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03BCCFEA">
            <w:pPr>
              <w:snapToGrid w:val="0"/>
              <w:spacing w:before="50" w:after="50" w:line="360" w:lineRule="auto"/>
              <w:rPr>
                <w:rFonts w:ascii="宋体" w:hAnsi="宋体" w:cs="宋体"/>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318B7D2C">
            <w:pPr>
              <w:snapToGrid w:val="0"/>
              <w:spacing w:before="50" w:after="50" w:line="360" w:lineRule="auto"/>
              <w:rPr>
                <w:rFonts w:ascii="宋体" w:hAnsi="宋体" w:cs="宋体"/>
                <w:color w:val="auto"/>
                <w:sz w:val="24"/>
                <w:highlight w:val="none"/>
              </w:rPr>
            </w:pPr>
          </w:p>
        </w:tc>
      </w:tr>
      <w:tr w14:paraId="717BD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tcPr>
          <w:p w14:paraId="70A35097">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合计金额大写：人民币______（¥ ______）</w:t>
            </w:r>
          </w:p>
        </w:tc>
      </w:tr>
    </w:tbl>
    <w:p w14:paraId="51F3A3C2">
      <w:pPr>
        <w:snapToGrid w:val="0"/>
        <w:spacing w:line="300" w:lineRule="exact"/>
        <w:ind w:left="-2" w:leftChars="-1" w:right="-817" w:rightChars="-389"/>
        <w:rPr>
          <w:rFonts w:ascii="宋体" w:hAnsi="宋体" w:cs="宋体"/>
          <w:color w:val="auto"/>
          <w:sz w:val="24"/>
          <w:highlight w:val="none"/>
        </w:rPr>
      </w:pPr>
    </w:p>
    <w:p w14:paraId="16D131CF">
      <w:pPr>
        <w:snapToGrid w:val="0"/>
        <w:spacing w:line="280" w:lineRule="exact"/>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30236BEC">
      <w:pPr>
        <w:snapToGrid w:val="0"/>
        <w:spacing w:line="2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1.投标人的开标一览表必须加盖供应商CA电子签章并由法定代表人或者委托代理人签字或者电子签名，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56D2134E">
      <w:pPr>
        <w:snapToGrid w:val="0"/>
        <w:spacing w:line="280" w:lineRule="exact"/>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报价一经涂改，应在涂改处加盖投标人公章或者加盖电子签章或者由法定代表人或者委托代理人签字（或者电子签名）</w:t>
      </w:r>
      <w:r>
        <w:rPr>
          <w:rFonts w:hint="eastAsia" w:ascii="宋体" w:hAnsi="宋体" w:cs="宋体"/>
          <w:b/>
          <w:color w:val="auto"/>
          <w:sz w:val="24"/>
          <w:highlight w:val="none"/>
        </w:rPr>
        <w:t>，否则其投标作无效标处理。</w:t>
      </w:r>
    </w:p>
    <w:p w14:paraId="050FF19A">
      <w:pPr>
        <w:snapToGrid w:val="0"/>
        <w:spacing w:line="2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68FEF5D7">
      <w:pPr>
        <w:snapToGrid w:val="0"/>
        <w:spacing w:line="2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4.本项目货物各项号标的的“产地、生产厂家（制造商）、品牌、规格、型号、数量及单位、单价、投标报价”必须如实填写完整，</w:t>
      </w:r>
      <w:r>
        <w:rPr>
          <w:rFonts w:hint="eastAsia" w:ascii="宋体" w:hAnsi="宋体" w:cs="宋体"/>
          <w:b/>
          <w:color w:val="auto"/>
          <w:sz w:val="24"/>
          <w:highlight w:val="none"/>
        </w:rPr>
        <w:t>填写有缺漏的，投标作无效标处理。</w:t>
      </w:r>
    </w:p>
    <w:p w14:paraId="51E32C73">
      <w:pPr>
        <w:snapToGrid w:val="0"/>
        <w:spacing w:line="280" w:lineRule="exact"/>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5.如为联合体投标，盖章处须加盖联合体牵头人电子签章，</w:t>
      </w:r>
      <w:r>
        <w:rPr>
          <w:rFonts w:hint="eastAsia" w:ascii="宋体" w:hAnsi="宋体" w:cs="宋体"/>
          <w:b/>
          <w:color w:val="auto"/>
          <w:spacing w:val="-6"/>
          <w:sz w:val="24"/>
          <w:highlight w:val="none"/>
        </w:rPr>
        <w:t>否则其投标作无效标处理。</w:t>
      </w:r>
    </w:p>
    <w:p w14:paraId="6A98F834">
      <w:pPr>
        <w:snapToGrid w:val="0"/>
        <w:spacing w:line="300" w:lineRule="exact"/>
        <w:ind w:firstLine="482" w:firstLineChars="200"/>
        <w:rPr>
          <w:rFonts w:ascii="宋体" w:hAnsi="宋体" w:cs="宋体"/>
          <w:b/>
          <w:color w:val="auto"/>
          <w:sz w:val="24"/>
          <w:highlight w:val="none"/>
        </w:rPr>
      </w:pPr>
    </w:p>
    <w:p w14:paraId="064961D4">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p>
    <w:p w14:paraId="5150C710">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59B68C94">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4F1C6715">
      <w:pPr>
        <w:snapToGrid w:val="0"/>
        <w:spacing w:line="280" w:lineRule="exact"/>
        <w:jc w:val="left"/>
        <w:rPr>
          <w:rFonts w:ascii="宋体" w:hAnsi="宋体" w:cs="宋体"/>
          <w:color w:val="auto"/>
          <w:sz w:val="24"/>
          <w:highlight w:val="none"/>
        </w:rPr>
      </w:pPr>
    </w:p>
    <w:p w14:paraId="65FC031E">
      <w:pPr>
        <w:snapToGrid w:val="0"/>
        <w:spacing w:line="280" w:lineRule="exact"/>
        <w:jc w:val="left"/>
        <w:rPr>
          <w:rFonts w:ascii="宋体" w:hAnsi="宋体" w:cs="宋体"/>
          <w:color w:val="auto"/>
          <w:sz w:val="24"/>
          <w:highlight w:val="none"/>
        </w:rPr>
      </w:pPr>
    </w:p>
    <w:p w14:paraId="101088EB">
      <w:pPr>
        <w:snapToGrid w:val="0"/>
        <w:spacing w:line="280" w:lineRule="exact"/>
        <w:jc w:val="left"/>
        <w:rPr>
          <w:rFonts w:ascii="宋体" w:hAnsi="宋体" w:cs="宋体"/>
          <w:color w:val="auto"/>
          <w:sz w:val="24"/>
          <w:highlight w:val="none"/>
        </w:rPr>
      </w:pPr>
    </w:p>
    <w:p w14:paraId="65614BE0">
      <w:pPr>
        <w:snapToGrid w:val="0"/>
        <w:spacing w:line="280" w:lineRule="exact"/>
        <w:jc w:val="left"/>
        <w:rPr>
          <w:rFonts w:ascii="宋体" w:hAnsi="宋体" w:cs="宋体"/>
          <w:color w:val="auto"/>
          <w:sz w:val="24"/>
          <w:highlight w:val="none"/>
        </w:rPr>
      </w:pPr>
    </w:p>
    <w:p w14:paraId="60A8CC88">
      <w:pPr>
        <w:snapToGrid w:val="0"/>
        <w:spacing w:line="280" w:lineRule="exact"/>
        <w:jc w:val="left"/>
        <w:rPr>
          <w:rFonts w:ascii="宋体" w:hAnsi="宋体" w:cs="宋体"/>
          <w:color w:val="auto"/>
          <w:sz w:val="24"/>
          <w:highlight w:val="none"/>
        </w:rPr>
      </w:pPr>
    </w:p>
    <w:p w14:paraId="46BB566C">
      <w:pPr>
        <w:snapToGrid w:val="0"/>
        <w:spacing w:line="280" w:lineRule="exact"/>
        <w:jc w:val="left"/>
        <w:rPr>
          <w:rFonts w:ascii="宋体" w:hAnsi="宋体" w:cs="宋体"/>
          <w:color w:val="auto"/>
          <w:sz w:val="24"/>
          <w:highlight w:val="none"/>
        </w:rPr>
      </w:pPr>
    </w:p>
    <w:p w14:paraId="1BEF3EFC">
      <w:pPr>
        <w:snapToGrid w:val="0"/>
        <w:spacing w:line="280" w:lineRule="exact"/>
        <w:jc w:val="left"/>
        <w:rPr>
          <w:rFonts w:ascii="宋体" w:hAnsi="宋体" w:cs="宋体"/>
          <w:color w:val="auto"/>
          <w:sz w:val="24"/>
          <w:highlight w:val="none"/>
        </w:rPr>
      </w:pPr>
    </w:p>
    <w:p w14:paraId="4450038B">
      <w:pPr>
        <w:snapToGrid w:val="0"/>
        <w:spacing w:line="280" w:lineRule="exact"/>
        <w:jc w:val="left"/>
        <w:rPr>
          <w:rFonts w:ascii="宋体" w:hAnsi="宋体" w:cs="宋体"/>
          <w:color w:val="auto"/>
          <w:sz w:val="24"/>
          <w:highlight w:val="none"/>
        </w:rPr>
      </w:pPr>
    </w:p>
    <w:p w14:paraId="4CA4B59A">
      <w:pPr>
        <w:snapToGrid w:val="0"/>
        <w:spacing w:line="280" w:lineRule="exact"/>
        <w:jc w:val="left"/>
        <w:rPr>
          <w:rFonts w:ascii="宋体" w:hAnsi="宋体" w:cs="宋体"/>
          <w:color w:val="auto"/>
          <w:sz w:val="24"/>
          <w:highlight w:val="none"/>
        </w:rPr>
      </w:pPr>
    </w:p>
    <w:p w14:paraId="65D7A112">
      <w:pPr>
        <w:snapToGrid w:val="0"/>
        <w:spacing w:line="280" w:lineRule="exact"/>
        <w:jc w:val="left"/>
        <w:rPr>
          <w:rFonts w:ascii="宋体" w:hAnsi="宋体" w:cs="宋体"/>
          <w:color w:val="auto"/>
          <w:sz w:val="24"/>
          <w:highlight w:val="none"/>
        </w:rPr>
      </w:pPr>
    </w:p>
    <w:p w14:paraId="3C18C3EC">
      <w:pPr>
        <w:rPr>
          <w:rFonts w:ascii="宋体" w:hAnsi="宋体" w:cs="宋体"/>
          <w:b/>
          <w:color w:val="auto"/>
          <w:sz w:val="28"/>
          <w:szCs w:val="28"/>
          <w:highlight w:val="none"/>
        </w:rPr>
      </w:pPr>
      <w:bookmarkStart w:id="150" w:name="_Toc19686837"/>
      <w:r>
        <w:rPr>
          <w:rFonts w:hint="eastAsia" w:ascii="宋体" w:hAnsi="宋体" w:cs="宋体"/>
          <w:b/>
          <w:color w:val="auto"/>
          <w:sz w:val="28"/>
          <w:szCs w:val="28"/>
          <w:highlight w:val="none"/>
        </w:rPr>
        <w:t>二、资格证明文件格式</w:t>
      </w:r>
      <w:bookmarkEnd w:id="148"/>
      <w:bookmarkEnd w:id="149"/>
      <w:bookmarkEnd w:id="150"/>
    </w:p>
    <w:p w14:paraId="1D210FA0">
      <w:pPr>
        <w:numPr>
          <w:ilvl w:val="2"/>
          <w:numId w:val="8"/>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18612D44">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63124FC2">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508ABF4F">
      <w:pPr>
        <w:snapToGrid w:val="0"/>
        <w:spacing w:before="120" w:beforeLines="50" w:after="50"/>
        <w:rPr>
          <w:rFonts w:ascii="宋体" w:hAnsi="宋体" w:cs="宋体"/>
          <w:bCs/>
          <w:color w:val="auto"/>
          <w:sz w:val="24"/>
          <w:szCs w:val="20"/>
          <w:highlight w:val="none"/>
        </w:rPr>
      </w:pPr>
    </w:p>
    <w:p w14:paraId="75DA20DF">
      <w:pPr>
        <w:snapToGrid w:val="0"/>
        <w:spacing w:before="120" w:beforeLines="50" w:after="50"/>
        <w:rPr>
          <w:rFonts w:ascii="宋体" w:hAnsi="宋体" w:cs="宋体"/>
          <w:bCs/>
          <w:color w:val="auto"/>
          <w:sz w:val="24"/>
          <w:szCs w:val="20"/>
          <w:highlight w:val="none"/>
        </w:rPr>
      </w:pPr>
    </w:p>
    <w:p w14:paraId="4C2C0FC9">
      <w:pPr>
        <w:snapToGrid w:val="0"/>
        <w:spacing w:before="120" w:beforeLines="50" w:after="50"/>
        <w:rPr>
          <w:rFonts w:ascii="宋体" w:hAnsi="宋体" w:cs="宋体"/>
          <w:bCs/>
          <w:color w:val="auto"/>
          <w:sz w:val="24"/>
          <w:szCs w:val="20"/>
          <w:highlight w:val="none"/>
        </w:rPr>
      </w:pPr>
    </w:p>
    <w:p w14:paraId="516666C3">
      <w:pPr>
        <w:snapToGrid w:val="0"/>
        <w:spacing w:before="120" w:beforeLines="50" w:after="50"/>
        <w:rPr>
          <w:rFonts w:ascii="宋体" w:hAnsi="宋体" w:cs="宋体"/>
          <w:bCs/>
          <w:color w:val="auto"/>
          <w:sz w:val="24"/>
          <w:szCs w:val="20"/>
          <w:highlight w:val="none"/>
        </w:rPr>
      </w:pPr>
    </w:p>
    <w:p w14:paraId="60813163">
      <w:pPr>
        <w:snapToGrid w:val="0"/>
        <w:spacing w:before="120" w:beforeLines="50" w:after="50"/>
        <w:rPr>
          <w:rFonts w:ascii="宋体" w:hAnsi="宋体" w:cs="宋体"/>
          <w:bCs/>
          <w:color w:val="auto"/>
          <w:sz w:val="24"/>
          <w:szCs w:val="20"/>
          <w:highlight w:val="none"/>
        </w:rPr>
      </w:pPr>
    </w:p>
    <w:p w14:paraId="5750880B">
      <w:pPr>
        <w:snapToGrid w:val="0"/>
        <w:spacing w:before="120" w:beforeLines="50" w:after="50"/>
        <w:rPr>
          <w:rFonts w:ascii="宋体" w:hAnsi="宋体" w:cs="宋体"/>
          <w:bCs/>
          <w:color w:val="auto"/>
          <w:sz w:val="24"/>
          <w:szCs w:val="20"/>
          <w:highlight w:val="none"/>
        </w:rPr>
      </w:pPr>
    </w:p>
    <w:p w14:paraId="477FE91C">
      <w:pPr>
        <w:snapToGrid w:val="0"/>
        <w:spacing w:before="120" w:beforeLines="50" w:after="50"/>
        <w:rPr>
          <w:rFonts w:ascii="宋体" w:hAnsi="宋体" w:cs="宋体"/>
          <w:bCs/>
          <w:color w:val="auto"/>
          <w:sz w:val="24"/>
          <w:szCs w:val="20"/>
          <w:highlight w:val="none"/>
        </w:rPr>
      </w:pPr>
    </w:p>
    <w:p w14:paraId="111EAC38">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60C19A09">
      <w:pPr>
        <w:snapToGrid w:val="0"/>
        <w:spacing w:before="120" w:beforeLines="50" w:after="50"/>
        <w:ind w:firstLine="540" w:firstLineChars="225"/>
        <w:rPr>
          <w:rFonts w:ascii="宋体" w:hAnsi="宋体" w:cs="宋体"/>
          <w:bCs/>
          <w:color w:val="auto"/>
          <w:sz w:val="24"/>
          <w:szCs w:val="20"/>
          <w:highlight w:val="none"/>
        </w:rPr>
      </w:pPr>
    </w:p>
    <w:p w14:paraId="7E3F4639">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5C75FBAE">
      <w:pPr>
        <w:snapToGrid w:val="0"/>
        <w:spacing w:before="120" w:beforeLines="50" w:after="50"/>
        <w:ind w:firstLine="540" w:firstLineChars="225"/>
        <w:rPr>
          <w:rFonts w:ascii="宋体" w:hAnsi="宋体" w:cs="宋体"/>
          <w:bCs/>
          <w:color w:val="auto"/>
          <w:sz w:val="24"/>
          <w:szCs w:val="20"/>
          <w:highlight w:val="none"/>
        </w:rPr>
      </w:pPr>
    </w:p>
    <w:p w14:paraId="35452F88">
      <w:pPr>
        <w:pStyle w:val="6"/>
        <w:snapToGrid w:val="0"/>
        <w:spacing w:before="50" w:after="50"/>
        <w:ind w:firstLine="540" w:firstLineChars="225"/>
        <w:rPr>
          <w:rFonts w:ascii="宋体" w:hAnsi="宋体" w:cs="宋体"/>
          <w:bCs/>
          <w:color w:val="auto"/>
          <w:sz w:val="24"/>
          <w:szCs w:val="24"/>
          <w:highlight w:val="none"/>
        </w:rPr>
      </w:pPr>
    </w:p>
    <w:p w14:paraId="3A3D4EC5">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D03B7A7">
      <w:pPr>
        <w:pStyle w:val="6"/>
        <w:snapToGrid w:val="0"/>
        <w:spacing w:before="50" w:after="50"/>
        <w:ind w:firstLine="540" w:firstLineChars="225"/>
        <w:rPr>
          <w:rFonts w:ascii="宋体" w:hAnsi="宋体" w:cs="宋体"/>
          <w:bCs/>
          <w:color w:val="auto"/>
          <w:sz w:val="24"/>
          <w:szCs w:val="24"/>
          <w:highlight w:val="none"/>
        </w:rPr>
      </w:pPr>
    </w:p>
    <w:p w14:paraId="72A96492">
      <w:pPr>
        <w:pStyle w:val="6"/>
        <w:snapToGrid w:val="0"/>
        <w:spacing w:before="50" w:after="50"/>
        <w:ind w:firstLine="960" w:firstLineChars="400"/>
        <w:rPr>
          <w:rFonts w:ascii="宋体" w:hAnsi="宋体" w:cs="宋体"/>
          <w:bCs/>
          <w:color w:val="auto"/>
          <w:sz w:val="24"/>
          <w:szCs w:val="24"/>
          <w:highlight w:val="none"/>
        </w:rPr>
      </w:pPr>
    </w:p>
    <w:p w14:paraId="67842C3F">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54A26CCA">
      <w:pPr>
        <w:snapToGrid w:val="0"/>
        <w:spacing w:before="120" w:beforeLines="50" w:after="50"/>
        <w:rPr>
          <w:rFonts w:ascii="宋体" w:hAnsi="宋体" w:cs="宋体"/>
          <w:color w:val="auto"/>
          <w:sz w:val="24"/>
          <w:szCs w:val="20"/>
          <w:highlight w:val="none"/>
        </w:rPr>
      </w:pPr>
    </w:p>
    <w:p w14:paraId="76345D8B">
      <w:pPr>
        <w:snapToGrid w:val="0"/>
        <w:spacing w:before="120" w:beforeLines="50" w:after="50"/>
        <w:rPr>
          <w:rFonts w:ascii="宋体" w:hAnsi="宋体" w:cs="宋体"/>
          <w:color w:val="auto"/>
          <w:sz w:val="24"/>
          <w:szCs w:val="20"/>
          <w:highlight w:val="none"/>
        </w:rPr>
      </w:pPr>
    </w:p>
    <w:p w14:paraId="51F5875E">
      <w:pPr>
        <w:numPr>
          <w:ilvl w:val="2"/>
          <w:numId w:val="8"/>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5357145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EB321DF">
      <w:pPr>
        <w:snapToGrid w:val="0"/>
        <w:spacing w:before="50" w:after="120" w:afterLines="50"/>
        <w:jc w:val="left"/>
        <w:rPr>
          <w:rFonts w:ascii="宋体" w:hAnsi="宋体" w:cs="宋体"/>
          <w:color w:val="auto"/>
          <w:sz w:val="24"/>
          <w:highlight w:val="none"/>
        </w:rPr>
      </w:pPr>
    </w:p>
    <w:p w14:paraId="49273590">
      <w:pPr>
        <w:snapToGrid w:val="0"/>
        <w:spacing w:before="50" w:after="120" w:afterLines="50"/>
        <w:jc w:val="left"/>
        <w:rPr>
          <w:rFonts w:ascii="宋体" w:hAnsi="宋体" w:cs="宋体"/>
          <w:color w:val="auto"/>
          <w:sz w:val="24"/>
          <w:highlight w:val="none"/>
        </w:rPr>
      </w:pPr>
    </w:p>
    <w:p w14:paraId="003EAF15">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7FCF5CF7">
      <w:pPr>
        <w:snapToGrid w:val="0"/>
        <w:spacing w:before="50" w:after="120" w:afterLines="50"/>
        <w:jc w:val="center"/>
        <w:rPr>
          <w:rFonts w:ascii="宋体" w:hAnsi="宋体" w:cs="宋体"/>
          <w:b/>
          <w:color w:val="auto"/>
          <w:sz w:val="28"/>
          <w:szCs w:val="28"/>
          <w:highlight w:val="none"/>
        </w:rPr>
      </w:pPr>
    </w:p>
    <w:p w14:paraId="512E739B">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1C27C5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E15DD8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7E10E5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FEFE85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1B1F99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3C0427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82A0EC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D28D66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2B6A549">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3EF8FE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70551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87DAB86">
            <w:pPr>
              <w:spacing w:line="360" w:lineRule="auto"/>
              <w:jc w:val="center"/>
              <w:rPr>
                <w:rFonts w:ascii="宋体" w:hAnsi="宋体" w:cs="宋体"/>
                <w:color w:val="auto"/>
                <w:kern w:val="0"/>
                <w:sz w:val="24"/>
                <w:highlight w:val="none"/>
              </w:rPr>
            </w:pPr>
          </w:p>
        </w:tc>
      </w:tr>
      <w:tr w14:paraId="301A4D9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08656C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CBC638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429A8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02E9DE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76CB2F5">
            <w:pPr>
              <w:spacing w:line="360" w:lineRule="auto"/>
              <w:jc w:val="center"/>
              <w:rPr>
                <w:rFonts w:ascii="宋体" w:hAnsi="宋体" w:cs="宋体"/>
                <w:color w:val="auto"/>
                <w:kern w:val="0"/>
                <w:sz w:val="24"/>
                <w:highlight w:val="none"/>
              </w:rPr>
            </w:pPr>
          </w:p>
        </w:tc>
      </w:tr>
      <w:tr w14:paraId="15FA3E3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1EE1C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7C9A12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D37749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380732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1CECF7A">
            <w:pPr>
              <w:spacing w:line="360" w:lineRule="auto"/>
              <w:jc w:val="center"/>
              <w:rPr>
                <w:rFonts w:ascii="宋体" w:hAnsi="宋体" w:cs="宋体"/>
                <w:color w:val="auto"/>
                <w:kern w:val="0"/>
                <w:sz w:val="24"/>
                <w:highlight w:val="none"/>
              </w:rPr>
            </w:pPr>
          </w:p>
        </w:tc>
      </w:tr>
      <w:tr w14:paraId="5E82E4D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C323F2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AD1C8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22C0F5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55E56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D4EAE56">
            <w:pPr>
              <w:spacing w:line="360" w:lineRule="auto"/>
              <w:jc w:val="center"/>
              <w:rPr>
                <w:rFonts w:ascii="宋体" w:hAnsi="宋体" w:cs="宋体"/>
                <w:color w:val="auto"/>
                <w:kern w:val="0"/>
                <w:sz w:val="24"/>
                <w:highlight w:val="none"/>
              </w:rPr>
            </w:pPr>
          </w:p>
        </w:tc>
      </w:tr>
    </w:tbl>
    <w:p w14:paraId="5E9216D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2584522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04FDC7C">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2CA5DBB">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587AC339">
      <w:pPr>
        <w:snapToGrid w:val="0"/>
        <w:spacing w:line="360" w:lineRule="auto"/>
        <w:jc w:val="left"/>
        <w:rPr>
          <w:rFonts w:ascii="宋体" w:hAnsi="宋体" w:cs="宋体"/>
          <w:color w:val="auto"/>
          <w:sz w:val="24"/>
          <w:highlight w:val="none"/>
        </w:rPr>
      </w:pPr>
    </w:p>
    <w:p w14:paraId="78A037F2">
      <w:pPr>
        <w:snapToGrid w:val="0"/>
        <w:spacing w:line="360" w:lineRule="auto"/>
        <w:jc w:val="left"/>
        <w:rPr>
          <w:rFonts w:ascii="宋体" w:hAnsi="宋体" w:cs="宋体"/>
          <w:color w:val="auto"/>
          <w:sz w:val="24"/>
          <w:highlight w:val="none"/>
        </w:rPr>
      </w:pPr>
    </w:p>
    <w:p w14:paraId="358F41BD">
      <w:pPr>
        <w:snapToGrid w:val="0"/>
        <w:spacing w:line="360" w:lineRule="auto"/>
        <w:jc w:val="left"/>
        <w:rPr>
          <w:rFonts w:ascii="宋体" w:hAnsi="宋体" w:cs="宋体"/>
          <w:color w:val="auto"/>
          <w:sz w:val="24"/>
          <w:highlight w:val="none"/>
        </w:rPr>
      </w:pPr>
    </w:p>
    <w:p w14:paraId="53D9CF31">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65EE7B57">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08FEB211">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2E01FA83">
      <w:pPr>
        <w:snapToGrid w:val="0"/>
        <w:jc w:val="center"/>
        <w:rPr>
          <w:rFonts w:ascii="宋体" w:hAnsi="宋体" w:cs="宋体"/>
          <w:b/>
          <w:color w:val="auto"/>
          <w:sz w:val="28"/>
          <w:szCs w:val="28"/>
          <w:highlight w:val="none"/>
        </w:rPr>
      </w:pPr>
    </w:p>
    <w:p w14:paraId="1CF4403E">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61515D64">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48"/>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427CBCA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978C17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8A38B0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51AB68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CDA6C6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8EF269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65F00D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B09A6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31FB71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2BF88C8">
            <w:pPr>
              <w:spacing w:line="360" w:lineRule="auto"/>
              <w:jc w:val="center"/>
              <w:rPr>
                <w:rFonts w:ascii="宋体" w:hAnsi="宋体" w:cs="宋体"/>
                <w:color w:val="auto"/>
                <w:kern w:val="0"/>
                <w:sz w:val="24"/>
                <w:highlight w:val="none"/>
              </w:rPr>
            </w:pPr>
          </w:p>
        </w:tc>
      </w:tr>
      <w:tr w14:paraId="28DADB7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9A74E3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7036A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5EE422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06C613B">
            <w:pPr>
              <w:spacing w:line="360" w:lineRule="auto"/>
              <w:jc w:val="center"/>
              <w:rPr>
                <w:rFonts w:ascii="宋体" w:hAnsi="宋体" w:cs="宋体"/>
                <w:color w:val="auto"/>
                <w:kern w:val="0"/>
                <w:sz w:val="24"/>
                <w:highlight w:val="none"/>
              </w:rPr>
            </w:pPr>
          </w:p>
        </w:tc>
      </w:tr>
      <w:tr w14:paraId="10E32E1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22458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0D37D4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C79F03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D0195F9">
            <w:pPr>
              <w:spacing w:line="360" w:lineRule="auto"/>
              <w:jc w:val="center"/>
              <w:rPr>
                <w:rFonts w:ascii="宋体" w:hAnsi="宋体" w:cs="宋体"/>
                <w:color w:val="auto"/>
                <w:kern w:val="0"/>
                <w:sz w:val="24"/>
                <w:highlight w:val="none"/>
              </w:rPr>
            </w:pPr>
          </w:p>
        </w:tc>
      </w:tr>
      <w:tr w14:paraId="0738F6B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66B66B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50763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D2E51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3AB21B4">
            <w:pPr>
              <w:spacing w:line="360" w:lineRule="auto"/>
              <w:jc w:val="center"/>
              <w:rPr>
                <w:rFonts w:ascii="宋体" w:hAnsi="宋体" w:cs="宋体"/>
                <w:color w:val="auto"/>
                <w:kern w:val="0"/>
                <w:sz w:val="24"/>
                <w:highlight w:val="none"/>
              </w:rPr>
            </w:pPr>
          </w:p>
        </w:tc>
      </w:tr>
    </w:tbl>
    <w:p w14:paraId="2F5EB6B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F9415D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4F17D6D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09AC7B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2CED3CE8">
      <w:pPr>
        <w:snapToGrid w:val="0"/>
        <w:spacing w:line="360" w:lineRule="auto"/>
        <w:jc w:val="left"/>
        <w:rPr>
          <w:rFonts w:ascii="宋体" w:hAnsi="宋体" w:cs="宋体"/>
          <w:color w:val="auto"/>
          <w:sz w:val="24"/>
          <w:highlight w:val="none"/>
        </w:rPr>
      </w:pPr>
    </w:p>
    <w:p w14:paraId="2446604F">
      <w:pPr>
        <w:snapToGrid w:val="0"/>
        <w:spacing w:line="360" w:lineRule="auto"/>
        <w:jc w:val="left"/>
        <w:rPr>
          <w:rFonts w:ascii="宋体" w:hAnsi="宋体" w:cs="宋体"/>
          <w:color w:val="auto"/>
          <w:sz w:val="24"/>
          <w:highlight w:val="none"/>
        </w:rPr>
      </w:pPr>
    </w:p>
    <w:p w14:paraId="3AE969E0">
      <w:pPr>
        <w:snapToGrid w:val="0"/>
        <w:spacing w:line="360" w:lineRule="auto"/>
        <w:jc w:val="left"/>
        <w:rPr>
          <w:rFonts w:ascii="宋体" w:hAnsi="宋体" w:cs="宋体"/>
          <w:color w:val="auto"/>
          <w:sz w:val="24"/>
          <w:highlight w:val="none"/>
        </w:rPr>
      </w:pPr>
    </w:p>
    <w:p w14:paraId="278F928A">
      <w:pPr>
        <w:snapToGrid w:val="0"/>
        <w:spacing w:line="360" w:lineRule="auto"/>
        <w:jc w:val="left"/>
        <w:rPr>
          <w:rFonts w:ascii="宋体" w:hAnsi="宋体" w:cs="宋体"/>
          <w:color w:val="auto"/>
          <w:sz w:val="24"/>
          <w:highlight w:val="none"/>
        </w:rPr>
      </w:pPr>
    </w:p>
    <w:p w14:paraId="49F57BA5">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699535AA">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1C38BAF6">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4769410A">
      <w:pPr>
        <w:snapToGrid w:val="0"/>
        <w:spacing w:before="120" w:beforeLines="50" w:after="50"/>
        <w:jc w:val="left"/>
        <w:rPr>
          <w:rFonts w:ascii="宋体" w:hAnsi="宋体" w:cs="宋体"/>
          <w:b/>
          <w:color w:val="auto"/>
          <w:sz w:val="24"/>
          <w:szCs w:val="20"/>
          <w:highlight w:val="none"/>
        </w:rPr>
      </w:pPr>
    </w:p>
    <w:p w14:paraId="2BF0F606">
      <w:pPr>
        <w:snapToGrid w:val="0"/>
        <w:spacing w:line="360" w:lineRule="auto"/>
        <w:ind w:right="480" w:firstLine="210" w:firstLineChars="100"/>
        <w:jc w:val="left"/>
        <w:rPr>
          <w:rFonts w:ascii="宋体" w:hAnsi="宋体" w:cs="宋体"/>
          <w:color w:val="auto"/>
          <w:szCs w:val="21"/>
          <w:highlight w:val="none"/>
        </w:rPr>
      </w:pPr>
    </w:p>
    <w:p w14:paraId="561B1267">
      <w:pPr>
        <w:snapToGrid w:val="0"/>
        <w:spacing w:before="120" w:beforeLines="50" w:after="50"/>
        <w:jc w:val="left"/>
        <w:rPr>
          <w:rFonts w:ascii="宋体" w:hAnsi="宋体" w:cs="宋体"/>
          <w:b/>
          <w:color w:val="auto"/>
          <w:sz w:val="24"/>
          <w:szCs w:val="20"/>
          <w:highlight w:val="none"/>
        </w:rPr>
      </w:pPr>
    </w:p>
    <w:p w14:paraId="679DEB88">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3061B2C0">
      <w:pPr>
        <w:snapToGrid w:val="0"/>
        <w:spacing w:before="50" w:after="120" w:afterLines="50"/>
        <w:jc w:val="left"/>
        <w:rPr>
          <w:rFonts w:ascii="宋体" w:hAnsi="宋体" w:cs="宋体"/>
          <w:color w:val="auto"/>
          <w:highlight w:val="none"/>
        </w:rPr>
      </w:pPr>
    </w:p>
    <w:p w14:paraId="2F132A45">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0D496D97">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54FDE922">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）的政府采购活动。我方在此郑重声明：</w:t>
      </w:r>
    </w:p>
    <w:p w14:paraId="2BE5AEC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56F7BB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40EABAE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0811276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152275F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66133CE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0B140CB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1B377A3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3A57F48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5B4DD95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549855DE">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73230F5F">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231194AB">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74811FFC">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18B50BC6">
      <w:pPr>
        <w:spacing w:line="440" w:lineRule="exact"/>
        <w:contextualSpacing/>
        <w:rPr>
          <w:rFonts w:ascii="宋体" w:hAnsi="宋体" w:cs="宋体"/>
          <w:b/>
          <w:color w:val="auto"/>
          <w:sz w:val="24"/>
          <w:highlight w:val="none"/>
        </w:rPr>
      </w:pPr>
      <w:bookmarkStart w:id="151" w:name="_Toc19686838"/>
      <w:r>
        <w:rPr>
          <w:rFonts w:hint="eastAsia" w:ascii="宋体" w:hAnsi="宋体" w:cs="宋体"/>
          <w:b/>
          <w:color w:val="auto"/>
          <w:sz w:val="24"/>
          <w:highlight w:val="none"/>
        </w:rPr>
        <w:t>注：如为联合体投标，盖章处须加盖联合体牵头人电子签章并由联合体各方法定代表人分别签字或者盖章或者电子签名，否则投标无效。</w:t>
      </w:r>
    </w:p>
    <w:p w14:paraId="74915CE7">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51"/>
    </w:p>
    <w:p w14:paraId="07A6100B">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08C22EDF">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1C8CCF52">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60FA3A01">
      <w:pPr>
        <w:snapToGrid w:val="0"/>
        <w:spacing w:before="120" w:beforeLines="50" w:after="50"/>
        <w:rPr>
          <w:rFonts w:ascii="宋体" w:hAnsi="宋体" w:cs="宋体"/>
          <w:bCs/>
          <w:color w:val="auto"/>
          <w:sz w:val="24"/>
          <w:szCs w:val="20"/>
          <w:highlight w:val="none"/>
        </w:rPr>
      </w:pPr>
    </w:p>
    <w:p w14:paraId="7A90218F">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06646C0E">
      <w:pPr>
        <w:snapToGrid w:val="0"/>
        <w:spacing w:before="120" w:beforeLines="50" w:after="50"/>
        <w:ind w:firstLine="540" w:firstLineChars="225"/>
        <w:rPr>
          <w:rFonts w:ascii="宋体" w:hAnsi="宋体" w:cs="宋体"/>
          <w:bCs/>
          <w:color w:val="auto"/>
          <w:sz w:val="24"/>
          <w:szCs w:val="20"/>
          <w:highlight w:val="none"/>
        </w:rPr>
      </w:pPr>
    </w:p>
    <w:p w14:paraId="5592075D">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5E31500D">
      <w:pPr>
        <w:snapToGrid w:val="0"/>
        <w:spacing w:before="120" w:beforeLines="50" w:after="50"/>
        <w:ind w:firstLine="540" w:firstLineChars="225"/>
        <w:rPr>
          <w:rFonts w:ascii="宋体" w:hAnsi="宋体" w:cs="宋体"/>
          <w:bCs/>
          <w:color w:val="auto"/>
          <w:sz w:val="24"/>
          <w:szCs w:val="20"/>
          <w:highlight w:val="none"/>
        </w:rPr>
      </w:pPr>
    </w:p>
    <w:p w14:paraId="24D8F7B0">
      <w:pPr>
        <w:snapToGrid w:val="0"/>
        <w:spacing w:before="120" w:beforeLines="50" w:after="50"/>
        <w:ind w:firstLine="540" w:firstLineChars="225"/>
        <w:rPr>
          <w:rFonts w:ascii="宋体" w:hAnsi="宋体" w:cs="宋体"/>
          <w:bCs/>
          <w:color w:val="auto"/>
          <w:sz w:val="24"/>
          <w:szCs w:val="20"/>
          <w:highlight w:val="none"/>
        </w:rPr>
      </w:pPr>
    </w:p>
    <w:p w14:paraId="32A2E32B">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2DF1C65C">
      <w:pPr>
        <w:pStyle w:val="6"/>
        <w:snapToGrid w:val="0"/>
        <w:spacing w:before="50" w:after="50"/>
        <w:ind w:firstLine="540" w:firstLineChars="225"/>
        <w:rPr>
          <w:rFonts w:ascii="宋体" w:hAnsi="宋体" w:cs="宋体"/>
          <w:bCs/>
          <w:color w:val="auto"/>
          <w:sz w:val="24"/>
          <w:szCs w:val="24"/>
          <w:highlight w:val="none"/>
        </w:rPr>
      </w:pPr>
    </w:p>
    <w:p w14:paraId="2F5373D1">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F8EDBD7">
      <w:pPr>
        <w:pStyle w:val="6"/>
        <w:snapToGrid w:val="0"/>
        <w:spacing w:before="50" w:after="50"/>
        <w:ind w:firstLine="960" w:firstLineChars="400"/>
        <w:rPr>
          <w:rFonts w:ascii="宋体" w:hAnsi="宋体" w:cs="宋体"/>
          <w:bCs/>
          <w:color w:val="auto"/>
          <w:sz w:val="24"/>
          <w:szCs w:val="24"/>
          <w:highlight w:val="none"/>
        </w:rPr>
      </w:pPr>
    </w:p>
    <w:p w14:paraId="16948274">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5A5D4A38">
      <w:pPr>
        <w:snapToGrid w:val="0"/>
        <w:spacing w:before="120" w:beforeLines="50" w:after="50"/>
        <w:rPr>
          <w:rFonts w:ascii="宋体" w:hAnsi="宋体" w:cs="宋体"/>
          <w:color w:val="auto"/>
          <w:sz w:val="24"/>
          <w:szCs w:val="20"/>
          <w:highlight w:val="none"/>
        </w:rPr>
      </w:pPr>
    </w:p>
    <w:p w14:paraId="47F53B62">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25F3EDCD">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19F6AB17">
      <w:pPr>
        <w:snapToGrid w:val="0"/>
        <w:spacing w:before="50" w:after="120" w:afterLines="50"/>
        <w:jc w:val="left"/>
        <w:rPr>
          <w:rFonts w:ascii="宋体" w:hAnsi="宋体" w:cs="宋体"/>
          <w:color w:val="auto"/>
          <w:highlight w:val="none"/>
        </w:rPr>
      </w:pPr>
    </w:p>
    <w:p w14:paraId="270E4E20">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6AD7E103">
      <w:pPr>
        <w:snapToGrid w:val="0"/>
        <w:spacing w:before="120" w:beforeLines="50" w:after="50"/>
        <w:jc w:val="left"/>
        <w:rPr>
          <w:rFonts w:ascii="宋体" w:hAnsi="宋体" w:cs="宋体"/>
          <w:b/>
          <w:color w:val="auto"/>
          <w:sz w:val="24"/>
          <w:highlight w:val="none"/>
        </w:rPr>
      </w:pPr>
    </w:p>
    <w:p w14:paraId="76E0238D">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0FC0D4FB">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73B7654A">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5DB5CC5B">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226D9E4B">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625E77EA">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5D2B2F96">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5CCD76B1">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514F3F0A">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68323B32">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6A15E1D3">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648554BC">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6A109E8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1A9E0F36">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3CBA5B9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4597D6F">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082DFEA5">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678EA1F5">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65E81FAD">
      <w:pPr>
        <w:pStyle w:val="25"/>
        <w:spacing w:line="440" w:lineRule="exact"/>
        <w:ind w:firstLine="6840" w:firstLineChars="2850"/>
        <w:contextualSpacing/>
        <w:rPr>
          <w:rFonts w:hAnsi="宋体" w:cs="宋体"/>
          <w:color w:val="auto"/>
          <w:sz w:val="24"/>
          <w:szCs w:val="24"/>
          <w:highlight w:val="none"/>
        </w:rPr>
      </w:pPr>
    </w:p>
    <w:p w14:paraId="15140A5D">
      <w:pPr>
        <w:pStyle w:val="25"/>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投标人名称（电子签章）</w:t>
      </w:r>
    </w:p>
    <w:p w14:paraId="3CDE5572">
      <w:pPr>
        <w:pStyle w:val="25"/>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3880D114">
      <w:pPr>
        <w:snapToGrid w:val="0"/>
        <w:spacing w:before="120" w:beforeLines="50" w:after="50"/>
        <w:jc w:val="left"/>
        <w:rPr>
          <w:rFonts w:ascii="宋体" w:hAnsi="宋体" w:cs="宋体"/>
          <w:b/>
          <w:color w:val="auto"/>
          <w:sz w:val="24"/>
          <w:highlight w:val="none"/>
        </w:rPr>
      </w:pPr>
    </w:p>
    <w:p w14:paraId="40E1BDDD">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2F3D99B5">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693E871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_               </w:t>
      </w:r>
    </w:p>
    <w:p w14:paraId="1ED1BBD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_               </w:t>
      </w:r>
    </w:p>
    <w:p w14:paraId="6F1F5D26">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_               </w:t>
      </w:r>
    </w:p>
    <w:p w14:paraId="2145704B">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_               </w:t>
      </w:r>
    </w:p>
    <w:p w14:paraId="7FF1BFE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_               </w:t>
      </w:r>
    </w:p>
    <w:p w14:paraId="785B751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67A765C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1BF8FB62">
      <w:pPr>
        <w:spacing w:line="500" w:lineRule="exact"/>
        <w:ind w:left="540"/>
        <w:rPr>
          <w:rFonts w:ascii="宋体" w:hAnsi="宋体" w:cs="宋体"/>
          <w:color w:val="auto"/>
          <w:sz w:val="24"/>
          <w:highlight w:val="none"/>
        </w:rPr>
      </w:pPr>
    </w:p>
    <w:p w14:paraId="39D0A1E3">
      <w:pPr>
        <w:spacing w:line="500" w:lineRule="exact"/>
        <w:ind w:left="540"/>
        <w:rPr>
          <w:rFonts w:ascii="宋体" w:hAnsi="宋体" w:cs="宋体"/>
          <w:color w:val="auto"/>
          <w:sz w:val="24"/>
          <w:highlight w:val="none"/>
        </w:rPr>
      </w:pPr>
    </w:p>
    <w:p w14:paraId="13DF5FA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B654981">
      <w:pPr>
        <w:spacing w:line="500" w:lineRule="exact"/>
        <w:ind w:left="540"/>
        <w:rPr>
          <w:rFonts w:ascii="宋体" w:hAnsi="宋体" w:cs="宋体"/>
          <w:color w:val="auto"/>
          <w:sz w:val="24"/>
          <w:highlight w:val="none"/>
        </w:rPr>
      </w:pPr>
    </w:p>
    <w:p w14:paraId="77C1D0C5">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投标人名称（电子签章）</w:t>
      </w:r>
    </w:p>
    <w:p w14:paraId="61731FF5">
      <w:pPr>
        <w:spacing w:line="500" w:lineRule="exact"/>
        <w:ind w:left="540"/>
        <w:jc w:val="right"/>
        <w:rPr>
          <w:rFonts w:ascii="宋体" w:hAnsi="宋体" w:cs="宋体"/>
          <w:color w:val="auto"/>
          <w:sz w:val="24"/>
          <w:highlight w:val="none"/>
        </w:rPr>
      </w:pPr>
    </w:p>
    <w:p w14:paraId="189DE6BA">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7CA9368C">
      <w:pPr>
        <w:snapToGrid w:val="0"/>
        <w:spacing w:before="120" w:beforeLines="50" w:after="50"/>
        <w:jc w:val="center"/>
        <w:rPr>
          <w:rFonts w:ascii="宋体" w:hAnsi="宋体" w:cs="宋体"/>
          <w:b/>
          <w:color w:val="auto"/>
          <w:sz w:val="24"/>
          <w:highlight w:val="none"/>
        </w:rPr>
      </w:pPr>
    </w:p>
    <w:p w14:paraId="029E95EB">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18EA11FE">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66C10AE6">
      <w:pPr>
        <w:snapToGrid w:val="0"/>
        <w:spacing w:before="120" w:beforeLines="50" w:after="50"/>
        <w:jc w:val="center"/>
        <w:rPr>
          <w:rFonts w:ascii="宋体" w:hAnsi="宋体" w:cs="宋体"/>
          <w:b/>
          <w:color w:val="auto"/>
          <w:sz w:val="44"/>
          <w:szCs w:val="44"/>
          <w:highlight w:val="none"/>
        </w:rPr>
      </w:pPr>
    </w:p>
    <w:p w14:paraId="16CC114B">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2DC027C3">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3FC2428D">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1A7FE57B">
      <w:pPr>
        <w:spacing w:line="440" w:lineRule="exact"/>
        <w:contextualSpacing/>
        <w:jc w:val="center"/>
        <w:rPr>
          <w:rFonts w:ascii="宋体" w:hAnsi="宋体" w:cs="宋体"/>
          <w:b/>
          <w:color w:val="auto"/>
          <w:sz w:val="24"/>
          <w:highlight w:val="none"/>
        </w:rPr>
      </w:pPr>
    </w:p>
    <w:p w14:paraId="37935363">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9F2BD2E">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60505AB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05B5D403">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2B933847">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9E2D6AE">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1E52B7B7">
      <w:pPr>
        <w:spacing w:line="440" w:lineRule="exact"/>
        <w:contextualSpacing/>
        <w:rPr>
          <w:rFonts w:ascii="宋体" w:hAnsi="宋体" w:cs="宋体"/>
          <w:color w:val="auto"/>
          <w:sz w:val="24"/>
          <w:highlight w:val="none"/>
        </w:rPr>
      </w:pPr>
    </w:p>
    <w:p w14:paraId="665EAD89">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59345A9A">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4884AD1F">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24F25CAC">
      <w:pPr>
        <w:spacing w:line="440" w:lineRule="exact"/>
        <w:contextualSpacing/>
        <w:rPr>
          <w:rFonts w:ascii="宋体" w:hAnsi="宋体" w:cs="宋体"/>
          <w:color w:val="auto"/>
          <w:sz w:val="24"/>
          <w:highlight w:val="none"/>
        </w:rPr>
      </w:pPr>
    </w:p>
    <w:p w14:paraId="00DA073C">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4754269E">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025A607B">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52" w:name="_Hlk65851555"/>
      <w:bookmarkStart w:id="153" w:name="_Hlk65851620"/>
      <w:r>
        <w:rPr>
          <w:rFonts w:hint="eastAsia" w:ascii="宋体" w:hAnsi="宋体" w:cs="宋体"/>
          <w:color w:val="auto"/>
          <w:sz w:val="24"/>
          <w:highlight w:val="none"/>
        </w:rPr>
        <w:t>法定代表人必须在授权委托书上签字或者盖章或者电子签名，</w:t>
      </w:r>
      <w:bookmarkEnd w:id="152"/>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53"/>
    </w:p>
    <w:p w14:paraId="60340EE5">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482C5A95">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689BEC7B">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40CC092B">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6E889255">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862AD4F">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4C9F6EDD">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1B6CF2D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DAD2B26">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75D331D">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0D7E9F01">
      <w:pPr>
        <w:spacing w:line="440" w:lineRule="exact"/>
        <w:ind w:firstLine="566" w:firstLineChars="236"/>
        <w:contextualSpacing/>
        <w:rPr>
          <w:rFonts w:ascii="宋体" w:hAnsi="宋体" w:cs="宋体"/>
          <w:color w:val="auto"/>
          <w:sz w:val="24"/>
          <w:highlight w:val="none"/>
        </w:rPr>
      </w:pPr>
    </w:p>
    <w:p w14:paraId="4DA6971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0AFE5FBD">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5BAB931A">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6037242F">
      <w:pPr>
        <w:spacing w:line="440" w:lineRule="exact"/>
        <w:ind w:firstLine="566" w:firstLineChars="236"/>
        <w:contextualSpacing/>
        <w:rPr>
          <w:rFonts w:ascii="宋体" w:hAnsi="宋体" w:cs="宋体"/>
          <w:color w:val="auto"/>
          <w:sz w:val="24"/>
          <w:highlight w:val="none"/>
        </w:rPr>
      </w:pPr>
    </w:p>
    <w:p w14:paraId="3E7413D0">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0628EC41">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6AFC3D59">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69CA60F6">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0997FD67">
      <w:pPr>
        <w:snapToGrid w:val="0"/>
        <w:spacing w:before="50" w:after="120" w:afterLines="50"/>
        <w:jc w:val="left"/>
        <w:rPr>
          <w:rFonts w:ascii="宋体" w:hAnsi="宋体" w:cs="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992" w:gutter="0"/>
          <w:pgNumType w:start="0"/>
          <w:cols w:space="720" w:num="1"/>
          <w:titlePg/>
          <w:docGrid w:linePitch="312" w:charSpace="0"/>
        </w:sectPr>
      </w:pPr>
    </w:p>
    <w:p w14:paraId="26E103BA">
      <w:pPr>
        <w:rPr>
          <w:rFonts w:ascii="宋体" w:hAnsi="宋体" w:cs="宋体"/>
          <w:color w:val="auto"/>
          <w:sz w:val="24"/>
          <w:highlight w:val="none"/>
        </w:rPr>
      </w:pPr>
    </w:p>
    <w:p w14:paraId="2158CFF6">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p w14:paraId="672EDE97">
      <w:pPr>
        <w:snapToGrid w:val="0"/>
        <w:spacing w:before="50"/>
        <w:jc w:val="left"/>
        <w:rPr>
          <w:rFonts w:ascii="宋体" w:hAnsi="宋体" w:cs="宋体"/>
          <w:color w:val="auto"/>
          <w:sz w:val="24"/>
          <w:highlight w:val="none"/>
        </w:rPr>
      </w:pPr>
    </w:p>
    <w:tbl>
      <w:tblPr>
        <w:tblStyle w:val="48"/>
        <w:tblW w:w="8047"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3"/>
        <w:gridCol w:w="6544"/>
      </w:tblGrid>
      <w:tr w14:paraId="078BA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503" w:type="dxa"/>
            <w:tcBorders>
              <w:top w:val="single" w:color="auto" w:sz="4" w:space="0"/>
              <w:left w:val="single" w:color="auto" w:sz="4" w:space="0"/>
              <w:bottom w:val="single" w:color="auto" w:sz="4" w:space="0"/>
              <w:right w:val="single" w:color="auto" w:sz="4" w:space="0"/>
            </w:tcBorders>
            <w:vAlign w:val="center"/>
          </w:tcPr>
          <w:p w14:paraId="0C1E38FA">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6544" w:type="dxa"/>
            <w:tcBorders>
              <w:top w:val="single" w:color="auto" w:sz="4" w:space="0"/>
              <w:left w:val="single" w:color="auto" w:sz="4" w:space="0"/>
              <w:bottom w:val="single" w:color="auto" w:sz="4" w:space="0"/>
              <w:right w:val="single" w:color="auto" w:sz="4" w:space="0"/>
            </w:tcBorders>
            <w:vAlign w:val="center"/>
          </w:tcPr>
          <w:p w14:paraId="7E7C746E">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2FF20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503" w:type="dxa"/>
            <w:tcBorders>
              <w:top w:val="single" w:color="auto" w:sz="4" w:space="0"/>
              <w:left w:val="single" w:color="auto" w:sz="4" w:space="0"/>
              <w:bottom w:val="single" w:color="auto" w:sz="4" w:space="0"/>
              <w:right w:val="single" w:color="auto" w:sz="4" w:space="0"/>
            </w:tcBorders>
            <w:vAlign w:val="center"/>
          </w:tcPr>
          <w:p w14:paraId="139A70DA">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26E81172">
            <w:pPr>
              <w:snapToGrid w:val="0"/>
              <w:spacing w:before="120" w:beforeLines="50"/>
              <w:jc w:val="center"/>
              <w:rPr>
                <w:rFonts w:ascii="宋体" w:hAnsi="宋体" w:cs="宋体"/>
                <w:color w:val="auto"/>
                <w:sz w:val="24"/>
                <w:highlight w:val="none"/>
              </w:rPr>
            </w:pPr>
          </w:p>
        </w:tc>
      </w:tr>
      <w:tr w14:paraId="026E9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503" w:type="dxa"/>
            <w:tcBorders>
              <w:top w:val="single" w:color="auto" w:sz="4" w:space="0"/>
              <w:left w:val="single" w:color="auto" w:sz="4" w:space="0"/>
              <w:bottom w:val="single" w:color="auto" w:sz="4" w:space="0"/>
              <w:right w:val="single" w:color="auto" w:sz="4" w:space="0"/>
            </w:tcBorders>
            <w:vAlign w:val="center"/>
          </w:tcPr>
          <w:p w14:paraId="735E5BDF">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05F77C77">
            <w:pPr>
              <w:snapToGrid w:val="0"/>
              <w:spacing w:before="120" w:beforeLines="50"/>
              <w:ind w:left="43"/>
              <w:jc w:val="center"/>
              <w:rPr>
                <w:rFonts w:ascii="宋体" w:hAnsi="宋体" w:cs="宋体"/>
                <w:color w:val="auto"/>
                <w:sz w:val="24"/>
                <w:highlight w:val="none"/>
              </w:rPr>
            </w:pPr>
          </w:p>
        </w:tc>
      </w:tr>
      <w:tr w14:paraId="6610D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68AA65A5">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6C0A66A6">
            <w:pPr>
              <w:snapToGrid w:val="0"/>
              <w:spacing w:before="120" w:beforeLines="50"/>
              <w:jc w:val="center"/>
              <w:rPr>
                <w:rFonts w:ascii="宋体" w:hAnsi="宋体" w:cs="宋体"/>
                <w:color w:val="auto"/>
                <w:sz w:val="24"/>
                <w:highlight w:val="none"/>
              </w:rPr>
            </w:pPr>
          </w:p>
        </w:tc>
      </w:tr>
      <w:tr w14:paraId="4A29C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2FA9A4DC">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1A264B77">
            <w:pPr>
              <w:snapToGrid w:val="0"/>
              <w:spacing w:before="120" w:beforeLines="50"/>
              <w:jc w:val="center"/>
              <w:rPr>
                <w:rFonts w:ascii="宋体" w:hAnsi="宋体" w:cs="宋体"/>
                <w:color w:val="auto"/>
                <w:sz w:val="24"/>
                <w:highlight w:val="none"/>
              </w:rPr>
            </w:pPr>
          </w:p>
        </w:tc>
      </w:tr>
      <w:tr w14:paraId="37F78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03" w:type="dxa"/>
            <w:tcBorders>
              <w:top w:val="single" w:color="auto" w:sz="4" w:space="0"/>
              <w:left w:val="single" w:color="auto" w:sz="4" w:space="0"/>
              <w:bottom w:val="single" w:color="auto" w:sz="4" w:space="0"/>
              <w:right w:val="single" w:color="auto" w:sz="4" w:space="0"/>
            </w:tcBorders>
            <w:vAlign w:val="center"/>
          </w:tcPr>
          <w:p w14:paraId="400D3A5B">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5684993D">
            <w:pPr>
              <w:snapToGrid w:val="0"/>
              <w:spacing w:before="120" w:beforeLines="50"/>
              <w:jc w:val="center"/>
              <w:rPr>
                <w:rFonts w:ascii="宋体" w:hAnsi="宋体" w:cs="宋体"/>
                <w:color w:val="auto"/>
                <w:sz w:val="24"/>
                <w:highlight w:val="none"/>
              </w:rPr>
            </w:pPr>
          </w:p>
        </w:tc>
      </w:tr>
      <w:tr w14:paraId="0A7F9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2EF7A25F">
            <w:pPr>
              <w:widowControl/>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6D1CF212">
            <w:pPr>
              <w:snapToGrid w:val="0"/>
              <w:spacing w:before="120" w:beforeLines="50"/>
              <w:jc w:val="center"/>
              <w:rPr>
                <w:rFonts w:ascii="宋体" w:hAnsi="宋体" w:cs="宋体"/>
                <w:color w:val="auto"/>
                <w:sz w:val="24"/>
                <w:highlight w:val="none"/>
              </w:rPr>
            </w:pPr>
          </w:p>
        </w:tc>
      </w:tr>
      <w:tr w14:paraId="08A28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3" w:type="dxa"/>
            <w:tcBorders>
              <w:top w:val="single" w:color="auto" w:sz="4" w:space="0"/>
              <w:left w:val="single" w:color="auto" w:sz="4" w:space="0"/>
              <w:bottom w:val="single" w:color="auto" w:sz="4" w:space="0"/>
              <w:right w:val="single" w:color="auto" w:sz="4" w:space="0"/>
            </w:tcBorders>
            <w:vAlign w:val="center"/>
          </w:tcPr>
          <w:p w14:paraId="5C793919">
            <w:pPr>
              <w:spacing w:line="32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319051E5">
            <w:pPr>
              <w:snapToGrid w:val="0"/>
              <w:spacing w:before="120" w:beforeLines="50"/>
              <w:jc w:val="center"/>
              <w:rPr>
                <w:rFonts w:ascii="宋体" w:hAnsi="宋体" w:cs="宋体"/>
                <w:color w:val="auto"/>
                <w:sz w:val="24"/>
                <w:highlight w:val="none"/>
              </w:rPr>
            </w:pPr>
          </w:p>
        </w:tc>
      </w:tr>
      <w:tr w14:paraId="594A7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5D50E360">
            <w:pPr>
              <w:spacing w:line="34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032FBBF6">
            <w:pPr>
              <w:snapToGrid w:val="0"/>
              <w:spacing w:before="120" w:beforeLines="50"/>
              <w:jc w:val="center"/>
              <w:rPr>
                <w:rFonts w:ascii="宋体" w:hAnsi="宋体" w:cs="宋体"/>
                <w:color w:val="auto"/>
                <w:sz w:val="24"/>
                <w:highlight w:val="none"/>
              </w:rPr>
            </w:pPr>
          </w:p>
        </w:tc>
      </w:tr>
      <w:tr w14:paraId="4283A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18C14289">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4922437B">
            <w:pPr>
              <w:snapToGrid w:val="0"/>
              <w:spacing w:before="120" w:beforeLines="50"/>
              <w:jc w:val="center"/>
              <w:rPr>
                <w:rFonts w:ascii="宋体" w:hAnsi="宋体" w:cs="宋体"/>
                <w:color w:val="auto"/>
                <w:sz w:val="24"/>
                <w:highlight w:val="none"/>
              </w:rPr>
            </w:pPr>
          </w:p>
        </w:tc>
      </w:tr>
    </w:tbl>
    <w:p w14:paraId="50437590">
      <w:pPr>
        <w:pStyle w:val="17"/>
        <w:rPr>
          <w:rFonts w:ascii="宋体" w:hAnsi="宋体" w:cs="宋体"/>
          <w:color w:val="auto"/>
          <w:highlight w:val="none"/>
        </w:rPr>
      </w:pPr>
      <w:r>
        <w:rPr>
          <w:rFonts w:hint="eastAsia" w:ascii="宋体" w:hAnsi="宋体" w:cs="宋体"/>
          <w:color w:val="auto"/>
          <w:highlight w:val="none"/>
        </w:rPr>
        <w:t>注：</w:t>
      </w:r>
    </w:p>
    <w:p w14:paraId="4702045B">
      <w:pPr>
        <w:pStyle w:val="19"/>
        <w:spacing w:line="52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336DF83E">
      <w:pPr>
        <w:snapToGrid w:val="0"/>
        <w:spacing w:before="50" w:after="50"/>
        <w:rPr>
          <w:rFonts w:ascii="宋体" w:hAnsi="宋体" w:cs="宋体"/>
          <w:color w:val="auto"/>
          <w:sz w:val="24"/>
          <w:highlight w:val="none"/>
        </w:rPr>
      </w:pPr>
    </w:p>
    <w:p w14:paraId="1CD92C8E">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528F08BE">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544F53F6">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0254F6A3">
      <w:pPr>
        <w:snapToGrid w:val="0"/>
        <w:spacing w:before="120" w:beforeLines="50"/>
        <w:rPr>
          <w:rFonts w:ascii="宋体" w:hAnsi="宋体" w:cs="宋体"/>
          <w:b/>
          <w:color w:val="auto"/>
          <w:sz w:val="24"/>
          <w:highlight w:val="none"/>
        </w:rPr>
      </w:pPr>
    </w:p>
    <w:p w14:paraId="10867EC5">
      <w:pPr>
        <w:snapToGrid w:val="0"/>
        <w:spacing w:before="120" w:beforeLines="50"/>
        <w:rPr>
          <w:rFonts w:ascii="宋体" w:hAnsi="宋体" w:cs="宋体"/>
          <w:b/>
          <w:color w:val="auto"/>
          <w:sz w:val="24"/>
          <w:highlight w:val="none"/>
        </w:rPr>
      </w:pPr>
    </w:p>
    <w:p w14:paraId="12B9FDD9">
      <w:pPr>
        <w:snapToGrid w:val="0"/>
        <w:spacing w:before="120" w:beforeLines="50"/>
        <w:rPr>
          <w:rFonts w:ascii="宋体" w:hAnsi="宋体" w:cs="宋体"/>
          <w:b/>
          <w:color w:val="auto"/>
          <w:sz w:val="24"/>
          <w:highlight w:val="none"/>
        </w:rPr>
      </w:pPr>
    </w:p>
    <w:p w14:paraId="044C33BE">
      <w:pPr>
        <w:snapToGrid w:val="0"/>
        <w:spacing w:before="120" w:beforeLines="50"/>
        <w:rPr>
          <w:rFonts w:ascii="宋体" w:hAnsi="宋体" w:cs="宋体"/>
          <w:b/>
          <w:color w:val="auto"/>
          <w:sz w:val="24"/>
          <w:highlight w:val="none"/>
        </w:rPr>
      </w:pPr>
    </w:p>
    <w:p w14:paraId="7A69C58E">
      <w:pPr>
        <w:snapToGrid w:val="0"/>
        <w:spacing w:before="120" w:beforeLines="50"/>
        <w:rPr>
          <w:rFonts w:ascii="宋体" w:hAnsi="宋体" w:cs="宋体"/>
          <w:b/>
          <w:color w:val="auto"/>
          <w:sz w:val="24"/>
          <w:highlight w:val="none"/>
        </w:rPr>
      </w:pPr>
    </w:p>
    <w:p w14:paraId="46CCC801">
      <w:pPr>
        <w:snapToGrid w:val="0"/>
        <w:spacing w:before="120" w:beforeLines="50"/>
        <w:rPr>
          <w:rFonts w:ascii="宋体" w:hAnsi="宋体" w:cs="宋体"/>
          <w:b/>
          <w:color w:val="auto"/>
          <w:sz w:val="24"/>
          <w:highlight w:val="none"/>
        </w:rPr>
      </w:pPr>
    </w:p>
    <w:p w14:paraId="3921AC19">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技术安装实施方案格式</w:t>
      </w:r>
    </w:p>
    <w:p w14:paraId="5BD41DD6">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技术安装实施方案</w:t>
      </w:r>
    </w:p>
    <w:p w14:paraId="73898403">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一、安装方案</w:t>
      </w:r>
    </w:p>
    <w:p w14:paraId="7D9A6F28">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w:t>
      </w:r>
    </w:p>
    <w:p w14:paraId="28A74C57">
      <w:pPr>
        <w:snapToGrid w:val="0"/>
        <w:spacing w:before="120" w:beforeLines="50"/>
        <w:rPr>
          <w:rFonts w:ascii="宋体" w:hAnsi="宋体" w:cs="宋体"/>
          <w:bCs/>
          <w:color w:val="auto"/>
          <w:szCs w:val="21"/>
          <w:highlight w:val="none"/>
        </w:rPr>
      </w:pPr>
    </w:p>
    <w:p w14:paraId="3528745B">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二、设备调试方案</w:t>
      </w:r>
    </w:p>
    <w:p w14:paraId="6C049D39">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w:t>
      </w:r>
    </w:p>
    <w:p w14:paraId="08108F91">
      <w:pPr>
        <w:snapToGrid w:val="0"/>
        <w:spacing w:before="120" w:beforeLines="50"/>
        <w:rPr>
          <w:rFonts w:ascii="宋体" w:hAnsi="宋体" w:cs="宋体"/>
          <w:bCs/>
          <w:color w:val="auto"/>
          <w:szCs w:val="21"/>
          <w:highlight w:val="none"/>
        </w:rPr>
      </w:pPr>
    </w:p>
    <w:p w14:paraId="7E606AE4">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三、设备试运行方案等</w:t>
      </w:r>
    </w:p>
    <w:p w14:paraId="53F19607">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w:t>
      </w:r>
    </w:p>
    <w:p w14:paraId="76156547">
      <w:pPr>
        <w:snapToGrid w:val="0"/>
        <w:spacing w:before="50" w:after="50"/>
        <w:rPr>
          <w:rFonts w:ascii="宋体" w:hAnsi="宋体" w:cs="宋体"/>
          <w:color w:val="auto"/>
          <w:sz w:val="24"/>
          <w:highlight w:val="none"/>
        </w:rPr>
      </w:pPr>
    </w:p>
    <w:p w14:paraId="2DDB53B9">
      <w:pPr>
        <w:snapToGrid w:val="0"/>
        <w:spacing w:before="50" w:after="50"/>
        <w:rPr>
          <w:rFonts w:ascii="宋体" w:hAnsi="宋体" w:cs="宋体"/>
          <w:color w:val="auto"/>
          <w:sz w:val="24"/>
          <w:highlight w:val="none"/>
        </w:rPr>
      </w:pPr>
    </w:p>
    <w:p w14:paraId="5227AEA8">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576443B0">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3C859CEA">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6CE19F03">
      <w:pPr>
        <w:snapToGrid w:val="0"/>
        <w:spacing w:before="120" w:beforeLines="50"/>
        <w:rPr>
          <w:rFonts w:ascii="宋体" w:hAnsi="宋体" w:cs="宋体"/>
          <w:b/>
          <w:color w:val="auto"/>
          <w:sz w:val="24"/>
          <w:highlight w:val="none"/>
        </w:rPr>
      </w:pPr>
    </w:p>
    <w:p w14:paraId="269E2669">
      <w:pPr>
        <w:snapToGrid w:val="0"/>
        <w:spacing w:before="120" w:beforeLines="50"/>
        <w:rPr>
          <w:rFonts w:ascii="宋体" w:hAnsi="宋体" w:cs="宋体"/>
          <w:color w:val="auto"/>
          <w:spacing w:val="20"/>
          <w:sz w:val="24"/>
          <w:highlight w:val="none"/>
          <w:u w:val="single"/>
        </w:rPr>
      </w:pPr>
      <w:r>
        <w:rPr>
          <w:rFonts w:hint="eastAsia" w:ascii="宋体" w:hAnsi="宋体" w:cs="宋体"/>
          <w:b/>
          <w:color w:val="auto"/>
          <w:sz w:val="24"/>
          <w:highlight w:val="none"/>
        </w:rPr>
        <w:t>增值售后服务方案格式</w:t>
      </w:r>
    </w:p>
    <w:p w14:paraId="1C34486A">
      <w:pPr>
        <w:snapToGrid w:val="0"/>
        <w:spacing w:before="120" w:beforeLines="50"/>
        <w:jc w:val="center"/>
        <w:rPr>
          <w:rFonts w:ascii="宋体" w:hAnsi="宋体" w:cs="宋体"/>
          <w:b/>
          <w:color w:val="auto"/>
          <w:sz w:val="36"/>
          <w:szCs w:val="36"/>
          <w:highlight w:val="none"/>
        </w:rPr>
      </w:pPr>
    </w:p>
    <w:p w14:paraId="1CCABBD0">
      <w:pPr>
        <w:snapToGrid w:val="0"/>
        <w:spacing w:before="120" w:beforeLines="50"/>
        <w:jc w:val="center"/>
        <w:rPr>
          <w:rFonts w:ascii="宋体" w:hAnsi="宋体" w:cs="宋体"/>
          <w:b/>
          <w:color w:val="auto"/>
          <w:spacing w:val="20"/>
          <w:sz w:val="36"/>
          <w:szCs w:val="36"/>
          <w:highlight w:val="none"/>
          <w:u w:val="single"/>
        </w:rPr>
      </w:pPr>
      <w:r>
        <w:rPr>
          <w:rFonts w:hint="eastAsia" w:ascii="宋体" w:hAnsi="宋体" w:cs="宋体"/>
          <w:b/>
          <w:color w:val="auto"/>
          <w:sz w:val="36"/>
          <w:szCs w:val="36"/>
          <w:highlight w:val="none"/>
        </w:rPr>
        <w:t>增值售后服务方案</w:t>
      </w:r>
    </w:p>
    <w:p w14:paraId="2893E1F9">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一、到达故障现场时间、故障出现解决方案</w:t>
      </w:r>
    </w:p>
    <w:p w14:paraId="4C50C4E7">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519EBBA4">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二、定期维护 (注明时间)</w:t>
      </w:r>
    </w:p>
    <w:p w14:paraId="519167BB">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52455304">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三、技术培训方案</w:t>
      </w:r>
    </w:p>
    <w:p w14:paraId="488E9160">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206BF04F">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四、保修期外维修方案</w:t>
      </w:r>
    </w:p>
    <w:p w14:paraId="67EED7C5">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50D88EEF">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五、售后服务措施及其他优惠措施</w:t>
      </w:r>
    </w:p>
    <w:p w14:paraId="1EF05605">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0520C693">
      <w:pPr>
        <w:snapToGrid w:val="0"/>
        <w:spacing w:before="120" w:beforeLines="50"/>
        <w:rPr>
          <w:rFonts w:ascii="宋体" w:hAnsi="宋体" w:cs="宋体"/>
          <w:color w:val="auto"/>
          <w:sz w:val="24"/>
          <w:szCs w:val="20"/>
          <w:highlight w:val="none"/>
        </w:rPr>
      </w:pPr>
    </w:p>
    <w:p w14:paraId="556EB730">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137698B6">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47CD43A7">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28A926BA">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7C3F64DD">
      <w:pPr>
        <w:pStyle w:val="36"/>
        <w:snapToGrid w:val="0"/>
        <w:ind w:left="480" w:hanging="480"/>
        <w:rPr>
          <w:rFonts w:ascii="宋体" w:hAnsi="宋体" w:cs="宋体"/>
          <w:color w:val="auto"/>
          <w:sz w:val="24"/>
          <w:highlight w:val="none"/>
        </w:rPr>
      </w:pPr>
    </w:p>
    <w:p w14:paraId="270D7470">
      <w:pPr>
        <w:pStyle w:val="36"/>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48"/>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15D7C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4A38B3CB">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7C565B0B">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17EFAF3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6121419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53DF418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36E1F74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1FDE1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11AE1814">
            <w:pPr>
              <w:jc w:val="left"/>
              <w:rPr>
                <w:rFonts w:ascii="宋体" w:hAnsi="宋体" w:cs="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EDE60C6">
            <w:pPr>
              <w:jc w:val="left"/>
              <w:rPr>
                <w:rFonts w:ascii="宋体" w:hAnsi="宋体" w:cs="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14337DE6">
            <w:pPr>
              <w:jc w:val="left"/>
              <w:rPr>
                <w:rFonts w:ascii="宋体" w:hAnsi="宋体" w:cs="宋体"/>
                <w:color w:val="auto"/>
                <w:sz w:val="24"/>
                <w:highlight w:val="none"/>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16719E99">
            <w:pPr>
              <w:jc w:val="left"/>
              <w:rPr>
                <w:rFonts w:ascii="宋体" w:hAnsi="宋体" w:cs="宋体"/>
                <w:color w:val="auto"/>
                <w:sz w:val="24"/>
                <w:highlight w:val="none"/>
              </w:rPr>
            </w:pPr>
          </w:p>
        </w:tc>
      </w:tr>
      <w:tr w14:paraId="37C6D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260C01BE">
            <w:pPr>
              <w:snapToGrid w:val="0"/>
              <w:spacing w:line="24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5AB8C59">
            <w:pPr>
              <w:snapToGrid w:val="0"/>
              <w:spacing w:line="24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1340043">
            <w:pPr>
              <w:snapToGrid w:val="0"/>
              <w:spacing w:line="240" w:lineRule="exact"/>
              <w:jc w:val="left"/>
              <w:rPr>
                <w:rFonts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12FABA39">
            <w:pPr>
              <w:snapToGrid w:val="0"/>
              <w:spacing w:line="240" w:lineRule="exact"/>
              <w:jc w:val="left"/>
              <w:rPr>
                <w:rFonts w:ascii="宋体" w:hAnsi="宋体" w:cs="宋体"/>
                <w:color w:val="auto"/>
                <w:sz w:val="24"/>
                <w:highlight w:val="none"/>
              </w:rPr>
            </w:pPr>
          </w:p>
        </w:tc>
      </w:tr>
      <w:tr w14:paraId="563A5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61920838">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A522EF3">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DDFFB9D">
            <w:pPr>
              <w:snapToGrid w:val="0"/>
              <w:spacing w:before="50" w:after="120" w:afterLines="50" w:line="400" w:lineRule="exact"/>
              <w:jc w:val="left"/>
              <w:rPr>
                <w:rFonts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14C49FFD">
            <w:pPr>
              <w:snapToGrid w:val="0"/>
              <w:spacing w:before="50" w:after="120" w:afterLines="50" w:line="400" w:lineRule="exact"/>
              <w:jc w:val="left"/>
              <w:rPr>
                <w:rFonts w:ascii="宋体" w:hAnsi="宋体" w:cs="宋体"/>
                <w:color w:val="auto"/>
                <w:sz w:val="24"/>
                <w:highlight w:val="none"/>
              </w:rPr>
            </w:pPr>
          </w:p>
        </w:tc>
      </w:tr>
      <w:tr w14:paraId="1684F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17AA91FC">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5AF3A5B">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E5E6550">
            <w:pPr>
              <w:snapToGrid w:val="0"/>
              <w:spacing w:before="50" w:after="120" w:afterLines="50" w:line="400" w:lineRule="exact"/>
              <w:jc w:val="left"/>
              <w:rPr>
                <w:rFonts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76618700">
            <w:pPr>
              <w:snapToGrid w:val="0"/>
              <w:spacing w:before="50" w:after="120" w:afterLines="50" w:line="400" w:lineRule="exact"/>
              <w:jc w:val="left"/>
              <w:rPr>
                <w:rFonts w:ascii="宋体" w:hAnsi="宋体" w:cs="宋体"/>
                <w:color w:val="auto"/>
                <w:sz w:val="24"/>
                <w:highlight w:val="none"/>
              </w:rPr>
            </w:pPr>
          </w:p>
        </w:tc>
      </w:tr>
      <w:tr w14:paraId="7110A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06C9D5B6">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818586C">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904EEA5">
            <w:pPr>
              <w:snapToGrid w:val="0"/>
              <w:spacing w:before="50" w:after="120" w:afterLines="50" w:line="400" w:lineRule="exact"/>
              <w:jc w:val="left"/>
              <w:rPr>
                <w:rFonts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3D43E764">
            <w:pPr>
              <w:snapToGrid w:val="0"/>
              <w:spacing w:before="50" w:after="120" w:afterLines="50" w:line="400" w:lineRule="exact"/>
              <w:jc w:val="left"/>
              <w:rPr>
                <w:rFonts w:ascii="宋体" w:hAnsi="宋体" w:cs="宋体"/>
                <w:color w:val="auto"/>
                <w:sz w:val="24"/>
                <w:highlight w:val="none"/>
              </w:rPr>
            </w:pPr>
          </w:p>
        </w:tc>
      </w:tr>
      <w:tr w14:paraId="3CB69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27710718">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629DF96">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F735C59">
            <w:pPr>
              <w:snapToGrid w:val="0"/>
              <w:spacing w:before="50" w:after="120" w:afterLines="50" w:line="400" w:lineRule="exact"/>
              <w:jc w:val="left"/>
              <w:rPr>
                <w:rFonts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07AAC0E4">
            <w:pPr>
              <w:snapToGrid w:val="0"/>
              <w:spacing w:before="50" w:after="120" w:afterLines="50" w:line="400" w:lineRule="exact"/>
              <w:jc w:val="left"/>
              <w:rPr>
                <w:rFonts w:ascii="宋体" w:hAnsi="宋体" w:cs="宋体"/>
                <w:color w:val="auto"/>
                <w:sz w:val="24"/>
                <w:highlight w:val="none"/>
              </w:rPr>
            </w:pPr>
          </w:p>
        </w:tc>
      </w:tr>
    </w:tbl>
    <w:p w14:paraId="43B335B7">
      <w:pPr>
        <w:pStyle w:val="14"/>
        <w:spacing w:before="0" w:after="0" w:line="360" w:lineRule="auto"/>
        <w:contextualSpacing/>
        <w:rPr>
          <w:rFonts w:ascii="宋体" w:hAnsi="宋体" w:eastAsia="宋体" w:cs="宋体"/>
          <w:color w:val="auto"/>
          <w:sz w:val="24"/>
          <w:szCs w:val="24"/>
          <w:highlight w:val="none"/>
        </w:rPr>
      </w:pPr>
    </w:p>
    <w:p w14:paraId="4D2095B5">
      <w:pPr>
        <w:pStyle w:val="14"/>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761C0DA1">
      <w:pPr>
        <w:pStyle w:val="14"/>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2D43C144">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投标人名称（电子签章）：                                                               年    月    日</w:t>
      </w:r>
    </w:p>
    <w:p w14:paraId="1B5A1736">
      <w:pPr>
        <w:snapToGrid w:val="0"/>
        <w:spacing w:before="50"/>
        <w:ind w:firstLine="480" w:firstLineChars="200"/>
        <w:jc w:val="left"/>
        <w:rPr>
          <w:rFonts w:ascii="宋体" w:hAnsi="宋体" w:cs="宋体"/>
          <w:color w:val="auto"/>
          <w:sz w:val="24"/>
          <w:szCs w:val="20"/>
          <w:highlight w:val="none"/>
        </w:rPr>
      </w:pPr>
    </w:p>
    <w:p w14:paraId="6A392D5C">
      <w:pPr>
        <w:snapToGrid w:val="0"/>
        <w:spacing w:before="50"/>
        <w:jc w:val="left"/>
        <w:rPr>
          <w:rFonts w:ascii="宋体" w:hAnsi="宋体" w:cs="宋体"/>
          <w:color w:val="auto"/>
          <w:sz w:val="24"/>
          <w:highlight w:val="none"/>
        </w:rPr>
      </w:pPr>
    </w:p>
    <w:p w14:paraId="2E8E0BD9">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cols w:space="720" w:num="1"/>
          <w:docGrid w:linePitch="312" w:charSpace="0"/>
        </w:sectPr>
      </w:pPr>
    </w:p>
    <w:p w14:paraId="1A694D1D">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54C01DBC">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6941AB15">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174D3327">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07B00F93">
      <w:pPr>
        <w:snapToGrid w:val="0"/>
        <w:spacing w:before="120" w:beforeLines="50" w:after="50"/>
        <w:rPr>
          <w:rFonts w:ascii="宋体" w:hAnsi="宋体" w:cs="宋体"/>
          <w:bCs/>
          <w:color w:val="auto"/>
          <w:sz w:val="24"/>
          <w:szCs w:val="20"/>
          <w:highlight w:val="none"/>
        </w:rPr>
      </w:pPr>
    </w:p>
    <w:p w14:paraId="08523AEB">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55AB0BE8">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1DF4A883">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4DF16C47">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41D3AC98">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70912406">
      <w:pPr>
        <w:snapToGrid w:val="0"/>
        <w:spacing w:before="120" w:beforeLines="50" w:after="50"/>
        <w:ind w:firstLine="645"/>
        <w:jc w:val="center"/>
        <w:rPr>
          <w:rFonts w:ascii="宋体" w:hAnsi="宋体" w:cs="宋体"/>
          <w:color w:val="auto"/>
          <w:sz w:val="24"/>
          <w:szCs w:val="20"/>
          <w:highlight w:val="none"/>
        </w:rPr>
      </w:pPr>
    </w:p>
    <w:p w14:paraId="0B1FEE19">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62FDE88E">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41CF879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5192B827">
      <w:pPr>
        <w:snapToGrid w:val="0"/>
        <w:spacing w:before="120" w:beforeLines="50" w:after="50"/>
        <w:ind w:left="142"/>
        <w:jc w:val="left"/>
        <w:rPr>
          <w:rFonts w:ascii="宋体" w:hAnsi="宋体" w:cs="宋体"/>
          <w:b/>
          <w:color w:val="auto"/>
          <w:sz w:val="24"/>
          <w:highlight w:val="none"/>
        </w:rPr>
      </w:pPr>
    </w:p>
    <w:p w14:paraId="04AF7E6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技术要求响应表</w:t>
      </w:r>
    </w:p>
    <w:p w14:paraId="5B90B471">
      <w:pPr>
        <w:snapToGrid w:val="0"/>
        <w:spacing w:before="120" w:beforeLines="50" w:after="50"/>
        <w:ind w:left="142"/>
        <w:jc w:val="left"/>
        <w:rPr>
          <w:rFonts w:ascii="宋体" w:hAnsi="宋体" w:cs="宋体"/>
          <w:b/>
          <w:color w:val="auto"/>
          <w:sz w:val="24"/>
          <w:highlight w:val="none"/>
        </w:rPr>
      </w:pPr>
    </w:p>
    <w:p w14:paraId="59674564">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技术要求响应表</w:t>
      </w:r>
    </w:p>
    <w:tbl>
      <w:tblPr>
        <w:tblStyle w:val="48"/>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303"/>
        <w:gridCol w:w="1834"/>
        <w:gridCol w:w="2181"/>
        <w:gridCol w:w="1934"/>
      </w:tblGrid>
      <w:tr w14:paraId="2A7E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55" w:type="dxa"/>
            <w:vAlign w:val="center"/>
          </w:tcPr>
          <w:p w14:paraId="1D144632">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项号</w:t>
            </w:r>
          </w:p>
        </w:tc>
        <w:tc>
          <w:tcPr>
            <w:tcW w:w="2303" w:type="dxa"/>
            <w:vAlign w:val="center"/>
          </w:tcPr>
          <w:p w14:paraId="5ABC0C7E">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1834" w:type="dxa"/>
            <w:vAlign w:val="center"/>
          </w:tcPr>
          <w:p w14:paraId="7924F238">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技术要求</w:t>
            </w:r>
          </w:p>
        </w:tc>
        <w:tc>
          <w:tcPr>
            <w:tcW w:w="2181" w:type="dxa"/>
            <w:vAlign w:val="center"/>
          </w:tcPr>
          <w:p w14:paraId="4F810133">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606E9E35">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3A64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B85616C">
            <w:pPr>
              <w:pStyle w:val="25"/>
              <w:spacing w:line="600" w:lineRule="exact"/>
              <w:jc w:val="center"/>
              <w:rPr>
                <w:rFonts w:hAnsi="宋体" w:cs="宋体"/>
                <w:color w:val="auto"/>
                <w:kern w:val="2"/>
                <w:sz w:val="24"/>
                <w:highlight w:val="none"/>
              </w:rPr>
            </w:pPr>
            <w:r>
              <w:rPr>
                <w:rFonts w:hint="eastAsia" w:hAnsi="宋体" w:cs="宋体"/>
                <w:color w:val="auto"/>
                <w:kern w:val="2"/>
                <w:sz w:val="24"/>
                <w:highlight w:val="none"/>
              </w:rPr>
              <w:t>1</w:t>
            </w:r>
          </w:p>
        </w:tc>
        <w:tc>
          <w:tcPr>
            <w:tcW w:w="2303" w:type="dxa"/>
            <w:vAlign w:val="center"/>
          </w:tcPr>
          <w:p w14:paraId="4E19EE01">
            <w:pPr>
              <w:pStyle w:val="25"/>
              <w:spacing w:line="600" w:lineRule="exact"/>
              <w:jc w:val="center"/>
              <w:rPr>
                <w:rFonts w:hAnsi="宋体" w:cs="宋体"/>
                <w:color w:val="auto"/>
                <w:kern w:val="2"/>
                <w:sz w:val="24"/>
                <w:highlight w:val="none"/>
              </w:rPr>
            </w:pPr>
          </w:p>
        </w:tc>
        <w:tc>
          <w:tcPr>
            <w:tcW w:w="1834" w:type="dxa"/>
            <w:vAlign w:val="center"/>
          </w:tcPr>
          <w:p w14:paraId="5F108396">
            <w:pPr>
              <w:pStyle w:val="25"/>
              <w:spacing w:line="600" w:lineRule="exact"/>
              <w:jc w:val="center"/>
              <w:rPr>
                <w:rFonts w:hAnsi="宋体" w:cs="宋体"/>
                <w:color w:val="auto"/>
                <w:kern w:val="2"/>
                <w:sz w:val="24"/>
                <w:highlight w:val="none"/>
              </w:rPr>
            </w:pPr>
          </w:p>
        </w:tc>
        <w:tc>
          <w:tcPr>
            <w:tcW w:w="2181" w:type="dxa"/>
            <w:vAlign w:val="center"/>
          </w:tcPr>
          <w:p w14:paraId="309C0654">
            <w:pPr>
              <w:pStyle w:val="25"/>
              <w:spacing w:line="600" w:lineRule="exact"/>
              <w:jc w:val="center"/>
              <w:rPr>
                <w:rFonts w:hAnsi="宋体" w:cs="宋体"/>
                <w:color w:val="auto"/>
                <w:kern w:val="2"/>
                <w:sz w:val="24"/>
                <w:highlight w:val="none"/>
              </w:rPr>
            </w:pPr>
          </w:p>
        </w:tc>
        <w:tc>
          <w:tcPr>
            <w:tcW w:w="1934" w:type="dxa"/>
            <w:vAlign w:val="center"/>
          </w:tcPr>
          <w:p w14:paraId="214E9FE4">
            <w:pPr>
              <w:pStyle w:val="25"/>
              <w:spacing w:line="600" w:lineRule="exact"/>
              <w:jc w:val="center"/>
              <w:rPr>
                <w:rFonts w:hAnsi="宋体" w:cs="宋体"/>
                <w:color w:val="auto"/>
                <w:kern w:val="2"/>
                <w:sz w:val="24"/>
                <w:highlight w:val="none"/>
              </w:rPr>
            </w:pPr>
          </w:p>
        </w:tc>
      </w:tr>
      <w:tr w14:paraId="3E1E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C334186">
            <w:pPr>
              <w:pStyle w:val="25"/>
              <w:spacing w:line="600" w:lineRule="exact"/>
              <w:jc w:val="center"/>
              <w:rPr>
                <w:rFonts w:hAnsi="宋体" w:cs="宋体"/>
                <w:color w:val="auto"/>
                <w:kern w:val="2"/>
                <w:sz w:val="24"/>
                <w:highlight w:val="none"/>
              </w:rPr>
            </w:pPr>
            <w:r>
              <w:rPr>
                <w:rFonts w:hint="eastAsia" w:hAnsi="宋体" w:cs="宋体"/>
                <w:color w:val="auto"/>
                <w:kern w:val="2"/>
                <w:sz w:val="24"/>
                <w:highlight w:val="none"/>
              </w:rPr>
              <w:t>2</w:t>
            </w:r>
          </w:p>
        </w:tc>
        <w:tc>
          <w:tcPr>
            <w:tcW w:w="2303" w:type="dxa"/>
            <w:vAlign w:val="center"/>
          </w:tcPr>
          <w:p w14:paraId="26FD56DF">
            <w:pPr>
              <w:pStyle w:val="25"/>
              <w:spacing w:line="600" w:lineRule="exact"/>
              <w:jc w:val="center"/>
              <w:rPr>
                <w:rFonts w:hAnsi="宋体" w:cs="宋体"/>
                <w:color w:val="auto"/>
                <w:kern w:val="2"/>
                <w:sz w:val="24"/>
                <w:highlight w:val="none"/>
              </w:rPr>
            </w:pPr>
          </w:p>
        </w:tc>
        <w:tc>
          <w:tcPr>
            <w:tcW w:w="1834" w:type="dxa"/>
            <w:vAlign w:val="center"/>
          </w:tcPr>
          <w:p w14:paraId="7318AEA7">
            <w:pPr>
              <w:pStyle w:val="25"/>
              <w:spacing w:line="600" w:lineRule="exact"/>
              <w:jc w:val="center"/>
              <w:rPr>
                <w:rFonts w:hAnsi="宋体" w:cs="宋体"/>
                <w:color w:val="auto"/>
                <w:kern w:val="2"/>
                <w:sz w:val="24"/>
                <w:highlight w:val="none"/>
              </w:rPr>
            </w:pPr>
          </w:p>
        </w:tc>
        <w:tc>
          <w:tcPr>
            <w:tcW w:w="2181" w:type="dxa"/>
            <w:vAlign w:val="center"/>
          </w:tcPr>
          <w:p w14:paraId="709EAF4D">
            <w:pPr>
              <w:pStyle w:val="25"/>
              <w:spacing w:line="600" w:lineRule="exact"/>
              <w:jc w:val="center"/>
              <w:rPr>
                <w:rFonts w:hAnsi="宋体" w:cs="宋体"/>
                <w:color w:val="auto"/>
                <w:kern w:val="2"/>
                <w:sz w:val="24"/>
                <w:highlight w:val="none"/>
              </w:rPr>
            </w:pPr>
          </w:p>
        </w:tc>
        <w:tc>
          <w:tcPr>
            <w:tcW w:w="1934" w:type="dxa"/>
            <w:vAlign w:val="center"/>
          </w:tcPr>
          <w:p w14:paraId="0FFF2741">
            <w:pPr>
              <w:pStyle w:val="25"/>
              <w:spacing w:line="600" w:lineRule="exact"/>
              <w:jc w:val="center"/>
              <w:rPr>
                <w:rFonts w:hAnsi="宋体" w:cs="宋体"/>
                <w:color w:val="auto"/>
                <w:kern w:val="2"/>
                <w:sz w:val="24"/>
                <w:highlight w:val="none"/>
              </w:rPr>
            </w:pPr>
          </w:p>
        </w:tc>
      </w:tr>
      <w:tr w14:paraId="31C4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4FBE3098">
            <w:pPr>
              <w:pStyle w:val="25"/>
              <w:spacing w:line="600" w:lineRule="exact"/>
              <w:jc w:val="center"/>
              <w:rPr>
                <w:rFonts w:hAnsi="宋体" w:cs="宋体"/>
                <w:color w:val="auto"/>
                <w:kern w:val="2"/>
                <w:sz w:val="24"/>
                <w:highlight w:val="none"/>
              </w:rPr>
            </w:pPr>
            <w:r>
              <w:rPr>
                <w:rFonts w:hint="eastAsia" w:hAnsi="宋体" w:cs="宋体"/>
                <w:color w:val="auto"/>
                <w:kern w:val="2"/>
                <w:sz w:val="24"/>
                <w:highlight w:val="none"/>
              </w:rPr>
              <w:t>......</w:t>
            </w:r>
          </w:p>
        </w:tc>
        <w:tc>
          <w:tcPr>
            <w:tcW w:w="2303" w:type="dxa"/>
            <w:vAlign w:val="center"/>
          </w:tcPr>
          <w:p w14:paraId="09178121">
            <w:pPr>
              <w:pStyle w:val="25"/>
              <w:spacing w:line="600" w:lineRule="exact"/>
              <w:jc w:val="center"/>
              <w:rPr>
                <w:rFonts w:hAnsi="宋体" w:cs="宋体"/>
                <w:color w:val="auto"/>
                <w:kern w:val="2"/>
                <w:sz w:val="24"/>
                <w:highlight w:val="none"/>
              </w:rPr>
            </w:pPr>
          </w:p>
        </w:tc>
        <w:tc>
          <w:tcPr>
            <w:tcW w:w="1834" w:type="dxa"/>
            <w:vAlign w:val="center"/>
          </w:tcPr>
          <w:p w14:paraId="77EA323D">
            <w:pPr>
              <w:pStyle w:val="25"/>
              <w:spacing w:line="600" w:lineRule="exact"/>
              <w:jc w:val="center"/>
              <w:rPr>
                <w:rFonts w:hAnsi="宋体" w:cs="宋体"/>
                <w:color w:val="auto"/>
                <w:kern w:val="2"/>
                <w:sz w:val="24"/>
                <w:highlight w:val="none"/>
              </w:rPr>
            </w:pPr>
          </w:p>
        </w:tc>
        <w:tc>
          <w:tcPr>
            <w:tcW w:w="2181" w:type="dxa"/>
            <w:vAlign w:val="center"/>
          </w:tcPr>
          <w:p w14:paraId="222D7F7D">
            <w:pPr>
              <w:pStyle w:val="25"/>
              <w:spacing w:line="600" w:lineRule="exact"/>
              <w:jc w:val="center"/>
              <w:rPr>
                <w:rFonts w:hAnsi="宋体" w:cs="宋体"/>
                <w:color w:val="auto"/>
                <w:kern w:val="2"/>
                <w:sz w:val="24"/>
                <w:highlight w:val="none"/>
              </w:rPr>
            </w:pPr>
          </w:p>
        </w:tc>
        <w:tc>
          <w:tcPr>
            <w:tcW w:w="1934" w:type="dxa"/>
            <w:vAlign w:val="center"/>
          </w:tcPr>
          <w:p w14:paraId="537C5BCE">
            <w:pPr>
              <w:pStyle w:val="25"/>
              <w:spacing w:line="600" w:lineRule="exact"/>
              <w:jc w:val="center"/>
              <w:rPr>
                <w:rFonts w:hAnsi="宋体" w:cs="宋体"/>
                <w:color w:val="auto"/>
                <w:kern w:val="2"/>
                <w:sz w:val="24"/>
                <w:highlight w:val="none"/>
              </w:rPr>
            </w:pPr>
          </w:p>
        </w:tc>
      </w:tr>
    </w:tbl>
    <w:p w14:paraId="43F92D89">
      <w:pPr>
        <w:pStyle w:val="17"/>
        <w:rPr>
          <w:rFonts w:ascii="宋体" w:hAnsi="宋体" w:cs="宋体"/>
          <w:color w:val="auto"/>
          <w:highlight w:val="none"/>
        </w:rPr>
      </w:pPr>
      <w:r>
        <w:rPr>
          <w:rFonts w:hint="eastAsia" w:ascii="宋体" w:hAnsi="宋体" w:cs="宋体"/>
          <w:color w:val="auto"/>
          <w:highlight w:val="none"/>
        </w:rPr>
        <w:t>注：</w:t>
      </w:r>
    </w:p>
    <w:p w14:paraId="7830324F">
      <w:pPr>
        <w:pStyle w:val="19"/>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采购需求”中的“技术要求”逐条作明确的投标响应，并作出偏离说明。</w:t>
      </w:r>
    </w:p>
    <w:p w14:paraId="22E38220">
      <w:pPr>
        <w:pStyle w:val="17"/>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2ABBD51A">
      <w:pPr>
        <w:pStyle w:val="19"/>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05A7E92F">
      <w:pPr>
        <w:pStyle w:val="19"/>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如技术要求偏离表中的投标响应与佐证材料不一致的，以佐证材料为准。</w:t>
      </w:r>
    </w:p>
    <w:p w14:paraId="1E81D72A">
      <w:pPr>
        <w:snapToGrid w:val="0"/>
        <w:spacing w:before="50" w:after="50" w:line="360" w:lineRule="auto"/>
        <w:rPr>
          <w:rFonts w:ascii="宋体" w:hAnsi="宋体" w:cs="宋体"/>
          <w:color w:val="auto"/>
          <w:sz w:val="24"/>
          <w:highlight w:val="none"/>
        </w:rPr>
      </w:pPr>
    </w:p>
    <w:p w14:paraId="191EC601">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113EEC19">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689DB1C6">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6E631DFA">
      <w:pPr>
        <w:snapToGrid w:val="0"/>
        <w:spacing w:before="50" w:after="50" w:line="360" w:lineRule="auto"/>
        <w:rPr>
          <w:rFonts w:ascii="宋体" w:hAnsi="宋体" w:cs="宋体"/>
          <w:color w:val="auto"/>
          <w:sz w:val="24"/>
          <w:szCs w:val="20"/>
          <w:highlight w:val="none"/>
        </w:rPr>
      </w:pPr>
    </w:p>
    <w:p w14:paraId="21F47BF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289F36E7">
      <w:pPr>
        <w:snapToGrid w:val="0"/>
        <w:spacing w:before="120" w:beforeLines="50" w:after="50"/>
        <w:ind w:left="142"/>
        <w:jc w:val="left"/>
        <w:rPr>
          <w:rFonts w:ascii="宋体" w:hAnsi="宋体" w:cs="宋体"/>
          <w:color w:val="auto"/>
          <w:sz w:val="24"/>
          <w:szCs w:val="20"/>
          <w:highlight w:val="none"/>
        </w:rPr>
      </w:pPr>
      <w:r>
        <w:rPr>
          <w:rFonts w:hint="eastAsia" w:ascii="宋体" w:hAnsi="宋体" w:cs="宋体"/>
          <w:b/>
          <w:color w:val="auto"/>
          <w:sz w:val="24"/>
          <w:highlight w:val="none"/>
        </w:rPr>
        <w:t>设备性能配置清单</w:t>
      </w:r>
    </w:p>
    <w:p w14:paraId="316AD2D8">
      <w:pPr>
        <w:snapToGrid w:val="0"/>
        <w:spacing w:before="120" w:beforeLines="50" w:after="50"/>
        <w:ind w:left="142"/>
        <w:jc w:val="left"/>
        <w:rPr>
          <w:rFonts w:ascii="宋体" w:hAnsi="宋体" w:cs="宋体"/>
          <w:b/>
          <w:color w:val="auto"/>
          <w:sz w:val="24"/>
          <w:highlight w:val="none"/>
        </w:rPr>
      </w:pPr>
    </w:p>
    <w:p w14:paraId="14DF2D2E">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tbl>
      <w:tblPr>
        <w:tblStyle w:val="48"/>
        <w:tblW w:w="457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6"/>
        <w:gridCol w:w="1266"/>
        <w:gridCol w:w="920"/>
        <w:gridCol w:w="828"/>
        <w:gridCol w:w="1413"/>
        <w:gridCol w:w="461"/>
        <w:gridCol w:w="581"/>
        <w:gridCol w:w="1402"/>
      </w:tblGrid>
      <w:tr w14:paraId="4B2ED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28ADCBD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810" w:type="pct"/>
            <w:tcBorders>
              <w:top w:val="single" w:color="auto" w:sz="4" w:space="0"/>
              <w:left w:val="single" w:color="auto" w:sz="4" w:space="0"/>
              <w:bottom w:val="single" w:color="auto" w:sz="4" w:space="0"/>
              <w:right w:val="single" w:color="auto" w:sz="4" w:space="0"/>
            </w:tcBorders>
            <w:vAlign w:val="center"/>
          </w:tcPr>
          <w:p w14:paraId="2E33F90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589" w:type="pct"/>
            <w:tcBorders>
              <w:top w:val="single" w:color="auto" w:sz="4" w:space="0"/>
              <w:left w:val="single" w:color="auto" w:sz="4" w:space="0"/>
              <w:bottom w:val="single" w:color="auto" w:sz="4" w:space="0"/>
              <w:right w:val="single" w:color="auto" w:sz="4" w:space="0"/>
            </w:tcBorders>
            <w:vAlign w:val="center"/>
          </w:tcPr>
          <w:p w14:paraId="0E2057C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530" w:type="pct"/>
            <w:tcBorders>
              <w:top w:val="single" w:color="auto" w:sz="4" w:space="0"/>
              <w:left w:val="single" w:color="auto" w:sz="4" w:space="0"/>
              <w:bottom w:val="single" w:color="auto" w:sz="4" w:space="0"/>
              <w:right w:val="single" w:color="auto" w:sz="4" w:space="0"/>
            </w:tcBorders>
            <w:vAlign w:val="center"/>
          </w:tcPr>
          <w:p w14:paraId="68A998D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904" w:type="pct"/>
            <w:tcBorders>
              <w:top w:val="single" w:color="auto" w:sz="4" w:space="0"/>
              <w:left w:val="single" w:color="auto" w:sz="4" w:space="0"/>
              <w:bottom w:val="single" w:color="auto" w:sz="4" w:space="0"/>
              <w:right w:val="single" w:color="auto" w:sz="4" w:space="0"/>
            </w:tcBorders>
          </w:tcPr>
          <w:p w14:paraId="7916FD31">
            <w:pPr>
              <w:snapToGrid w:val="0"/>
              <w:spacing w:before="50" w:after="50"/>
              <w:jc w:val="center"/>
              <w:rPr>
                <w:rFonts w:ascii="宋体" w:hAnsi="宋体" w:cs="宋体"/>
                <w:color w:val="auto"/>
                <w:sz w:val="24"/>
                <w:highlight w:val="none"/>
              </w:rPr>
            </w:pPr>
          </w:p>
          <w:p w14:paraId="5828CAF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295" w:type="pct"/>
            <w:tcBorders>
              <w:top w:val="single" w:color="auto" w:sz="4" w:space="0"/>
              <w:left w:val="single" w:color="auto" w:sz="4" w:space="0"/>
              <w:bottom w:val="single" w:color="auto" w:sz="4" w:space="0"/>
              <w:right w:val="single" w:color="auto" w:sz="4" w:space="0"/>
            </w:tcBorders>
            <w:vAlign w:val="center"/>
          </w:tcPr>
          <w:p w14:paraId="45AE27E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372" w:type="pct"/>
            <w:tcBorders>
              <w:top w:val="single" w:color="auto" w:sz="4" w:space="0"/>
              <w:left w:val="single" w:color="auto" w:sz="4" w:space="0"/>
              <w:bottom w:val="single" w:color="auto" w:sz="4" w:space="0"/>
              <w:right w:val="single" w:color="auto" w:sz="4" w:space="0"/>
            </w:tcBorders>
            <w:vAlign w:val="center"/>
          </w:tcPr>
          <w:p w14:paraId="7A160B52">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产地</w:t>
            </w:r>
          </w:p>
        </w:tc>
        <w:tc>
          <w:tcPr>
            <w:tcW w:w="897" w:type="pct"/>
            <w:tcBorders>
              <w:top w:val="single" w:color="auto" w:sz="4" w:space="0"/>
              <w:left w:val="single" w:color="auto" w:sz="4" w:space="0"/>
              <w:bottom w:val="single" w:color="auto" w:sz="4" w:space="0"/>
              <w:right w:val="single" w:color="auto" w:sz="4" w:space="0"/>
            </w:tcBorders>
            <w:vAlign w:val="center"/>
          </w:tcPr>
          <w:p w14:paraId="0FD773D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5E21F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4B8C13B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810" w:type="pct"/>
            <w:tcBorders>
              <w:top w:val="single" w:color="auto" w:sz="4" w:space="0"/>
              <w:left w:val="single" w:color="auto" w:sz="4" w:space="0"/>
              <w:bottom w:val="single" w:color="auto" w:sz="4" w:space="0"/>
              <w:right w:val="single" w:color="auto" w:sz="4" w:space="0"/>
            </w:tcBorders>
            <w:vAlign w:val="center"/>
          </w:tcPr>
          <w:p w14:paraId="38C38310">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tcPr>
          <w:p w14:paraId="06FFC1C1">
            <w:pPr>
              <w:snapToGrid w:val="0"/>
              <w:spacing w:before="50" w:after="50"/>
              <w:jc w:val="center"/>
              <w:rPr>
                <w:rFonts w:ascii="宋体" w:hAnsi="宋体" w:cs="宋体"/>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078D3932">
            <w:pPr>
              <w:snapToGrid w:val="0"/>
              <w:spacing w:before="50" w:after="50"/>
              <w:jc w:val="center"/>
              <w:rPr>
                <w:rFonts w:ascii="宋体" w:hAnsi="宋体" w:cs="宋体"/>
                <w:color w:val="auto"/>
                <w:sz w:val="24"/>
                <w:highlight w:val="none"/>
              </w:rPr>
            </w:pPr>
          </w:p>
        </w:tc>
        <w:tc>
          <w:tcPr>
            <w:tcW w:w="904" w:type="pct"/>
            <w:tcBorders>
              <w:top w:val="single" w:color="auto" w:sz="4" w:space="0"/>
              <w:left w:val="single" w:color="auto" w:sz="4" w:space="0"/>
              <w:bottom w:val="single" w:color="auto" w:sz="4" w:space="0"/>
              <w:right w:val="single" w:color="auto" w:sz="4" w:space="0"/>
            </w:tcBorders>
          </w:tcPr>
          <w:p w14:paraId="4EBA3A4B">
            <w:pPr>
              <w:snapToGrid w:val="0"/>
              <w:spacing w:before="50" w:after="50"/>
              <w:jc w:val="center"/>
              <w:rPr>
                <w:rFonts w:ascii="宋体" w:hAnsi="宋体" w:cs="宋体"/>
                <w:color w:val="auto"/>
                <w:sz w:val="24"/>
                <w:highlight w:val="none"/>
              </w:rPr>
            </w:pPr>
          </w:p>
        </w:tc>
        <w:tc>
          <w:tcPr>
            <w:tcW w:w="295" w:type="pct"/>
            <w:tcBorders>
              <w:top w:val="single" w:color="auto" w:sz="4" w:space="0"/>
              <w:left w:val="single" w:color="auto" w:sz="4" w:space="0"/>
              <w:bottom w:val="single" w:color="auto" w:sz="4" w:space="0"/>
              <w:right w:val="single" w:color="auto" w:sz="4" w:space="0"/>
            </w:tcBorders>
            <w:vAlign w:val="center"/>
          </w:tcPr>
          <w:p w14:paraId="107FC8E6">
            <w:pPr>
              <w:snapToGrid w:val="0"/>
              <w:spacing w:before="50" w:after="50"/>
              <w:jc w:val="center"/>
              <w:rPr>
                <w:rFonts w:ascii="宋体" w:hAnsi="宋体" w:cs="宋体"/>
                <w:color w:val="auto"/>
                <w:sz w:val="24"/>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5AA16047">
            <w:pPr>
              <w:snapToGrid w:val="0"/>
              <w:spacing w:before="50" w:after="50"/>
              <w:jc w:val="center"/>
              <w:rPr>
                <w:rFonts w:ascii="宋体" w:hAnsi="宋体" w:cs="宋体"/>
                <w:color w:val="auto"/>
                <w:sz w:val="24"/>
                <w:highlight w:val="none"/>
              </w:rPr>
            </w:pPr>
          </w:p>
        </w:tc>
        <w:tc>
          <w:tcPr>
            <w:tcW w:w="897" w:type="pct"/>
            <w:tcBorders>
              <w:top w:val="single" w:color="auto" w:sz="4" w:space="0"/>
              <w:left w:val="single" w:color="auto" w:sz="4" w:space="0"/>
              <w:bottom w:val="single" w:color="auto" w:sz="4" w:space="0"/>
              <w:right w:val="single" w:color="auto" w:sz="4" w:space="0"/>
            </w:tcBorders>
            <w:vAlign w:val="center"/>
          </w:tcPr>
          <w:p w14:paraId="6E63E075">
            <w:pPr>
              <w:snapToGrid w:val="0"/>
              <w:spacing w:before="50" w:after="50"/>
              <w:jc w:val="center"/>
              <w:rPr>
                <w:rFonts w:ascii="宋体" w:hAnsi="宋体" w:cs="宋体"/>
                <w:color w:val="auto"/>
                <w:sz w:val="24"/>
                <w:highlight w:val="none"/>
              </w:rPr>
            </w:pPr>
          </w:p>
        </w:tc>
      </w:tr>
      <w:tr w14:paraId="41D31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0EEF2F0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810" w:type="pct"/>
            <w:tcBorders>
              <w:top w:val="single" w:color="auto" w:sz="4" w:space="0"/>
              <w:left w:val="single" w:color="auto" w:sz="4" w:space="0"/>
              <w:bottom w:val="single" w:color="auto" w:sz="4" w:space="0"/>
              <w:right w:val="single" w:color="auto" w:sz="4" w:space="0"/>
            </w:tcBorders>
            <w:vAlign w:val="center"/>
          </w:tcPr>
          <w:p w14:paraId="4EDA8A69">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tcPr>
          <w:p w14:paraId="082A62F1">
            <w:pPr>
              <w:snapToGrid w:val="0"/>
              <w:spacing w:before="50" w:after="50"/>
              <w:jc w:val="center"/>
              <w:rPr>
                <w:rFonts w:ascii="宋体" w:hAnsi="宋体" w:cs="宋体"/>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143D03AC">
            <w:pPr>
              <w:snapToGrid w:val="0"/>
              <w:spacing w:before="50" w:after="50"/>
              <w:jc w:val="center"/>
              <w:rPr>
                <w:rFonts w:ascii="宋体" w:hAnsi="宋体" w:cs="宋体"/>
                <w:color w:val="auto"/>
                <w:sz w:val="24"/>
                <w:highlight w:val="none"/>
              </w:rPr>
            </w:pPr>
          </w:p>
        </w:tc>
        <w:tc>
          <w:tcPr>
            <w:tcW w:w="904" w:type="pct"/>
            <w:tcBorders>
              <w:top w:val="single" w:color="auto" w:sz="4" w:space="0"/>
              <w:left w:val="single" w:color="auto" w:sz="4" w:space="0"/>
              <w:bottom w:val="single" w:color="auto" w:sz="4" w:space="0"/>
              <w:right w:val="single" w:color="auto" w:sz="4" w:space="0"/>
            </w:tcBorders>
          </w:tcPr>
          <w:p w14:paraId="4BB27FF8">
            <w:pPr>
              <w:snapToGrid w:val="0"/>
              <w:spacing w:before="50" w:after="50"/>
              <w:jc w:val="center"/>
              <w:rPr>
                <w:rFonts w:ascii="宋体" w:hAnsi="宋体" w:cs="宋体"/>
                <w:color w:val="auto"/>
                <w:sz w:val="24"/>
                <w:highlight w:val="none"/>
              </w:rPr>
            </w:pPr>
          </w:p>
        </w:tc>
        <w:tc>
          <w:tcPr>
            <w:tcW w:w="295" w:type="pct"/>
            <w:tcBorders>
              <w:top w:val="single" w:color="auto" w:sz="4" w:space="0"/>
              <w:left w:val="single" w:color="auto" w:sz="4" w:space="0"/>
              <w:bottom w:val="single" w:color="auto" w:sz="4" w:space="0"/>
              <w:right w:val="single" w:color="auto" w:sz="4" w:space="0"/>
            </w:tcBorders>
            <w:vAlign w:val="center"/>
          </w:tcPr>
          <w:p w14:paraId="1B2D438A">
            <w:pPr>
              <w:snapToGrid w:val="0"/>
              <w:spacing w:before="50" w:after="50"/>
              <w:jc w:val="center"/>
              <w:rPr>
                <w:rFonts w:ascii="宋体" w:hAnsi="宋体" w:cs="宋体"/>
                <w:color w:val="auto"/>
                <w:sz w:val="24"/>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212B433B">
            <w:pPr>
              <w:snapToGrid w:val="0"/>
              <w:spacing w:before="50" w:after="50"/>
              <w:jc w:val="center"/>
              <w:rPr>
                <w:rFonts w:ascii="宋体" w:hAnsi="宋体" w:cs="宋体"/>
                <w:color w:val="auto"/>
                <w:sz w:val="24"/>
                <w:highlight w:val="none"/>
              </w:rPr>
            </w:pPr>
          </w:p>
        </w:tc>
        <w:tc>
          <w:tcPr>
            <w:tcW w:w="897" w:type="pct"/>
            <w:tcBorders>
              <w:top w:val="single" w:color="auto" w:sz="4" w:space="0"/>
              <w:left w:val="single" w:color="auto" w:sz="4" w:space="0"/>
              <w:bottom w:val="single" w:color="auto" w:sz="4" w:space="0"/>
              <w:right w:val="single" w:color="auto" w:sz="4" w:space="0"/>
            </w:tcBorders>
            <w:vAlign w:val="center"/>
          </w:tcPr>
          <w:p w14:paraId="53352CF0">
            <w:pPr>
              <w:snapToGrid w:val="0"/>
              <w:spacing w:before="50" w:after="50"/>
              <w:jc w:val="center"/>
              <w:rPr>
                <w:rFonts w:ascii="宋体" w:hAnsi="宋体" w:cs="宋体"/>
                <w:color w:val="auto"/>
                <w:sz w:val="24"/>
                <w:highlight w:val="none"/>
              </w:rPr>
            </w:pPr>
          </w:p>
        </w:tc>
      </w:tr>
      <w:tr w14:paraId="320AD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247A5AE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810" w:type="pct"/>
            <w:tcBorders>
              <w:top w:val="single" w:color="auto" w:sz="4" w:space="0"/>
              <w:left w:val="single" w:color="auto" w:sz="4" w:space="0"/>
              <w:bottom w:val="single" w:color="auto" w:sz="4" w:space="0"/>
              <w:right w:val="single" w:color="auto" w:sz="4" w:space="0"/>
            </w:tcBorders>
            <w:vAlign w:val="center"/>
          </w:tcPr>
          <w:p w14:paraId="7886B9AD">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tcPr>
          <w:p w14:paraId="6C467050">
            <w:pPr>
              <w:snapToGrid w:val="0"/>
              <w:spacing w:before="50" w:after="50"/>
              <w:jc w:val="center"/>
              <w:rPr>
                <w:rFonts w:ascii="宋体" w:hAnsi="宋体" w:cs="宋体"/>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5D4D08FF">
            <w:pPr>
              <w:snapToGrid w:val="0"/>
              <w:spacing w:before="50" w:after="50"/>
              <w:jc w:val="center"/>
              <w:rPr>
                <w:rFonts w:ascii="宋体" w:hAnsi="宋体" w:cs="宋体"/>
                <w:color w:val="auto"/>
                <w:sz w:val="24"/>
                <w:highlight w:val="none"/>
              </w:rPr>
            </w:pPr>
          </w:p>
        </w:tc>
        <w:tc>
          <w:tcPr>
            <w:tcW w:w="904" w:type="pct"/>
            <w:tcBorders>
              <w:top w:val="single" w:color="auto" w:sz="4" w:space="0"/>
              <w:left w:val="single" w:color="auto" w:sz="4" w:space="0"/>
              <w:bottom w:val="single" w:color="auto" w:sz="4" w:space="0"/>
              <w:right w:val="single" w:color="auto" w:sz="4" w:space="0"/>
            </w:tcBorders>
          </w:tcPr>
          <w:p w14:paraId="46FDB9E1">
            <w:pPr>
              <w:snapToGrid w:val="0"/>
              <w:spacing w:before="50" w:after="50"/>
              <w:jc w:val="center"/>
              <w:rPr>
                <w:rFonts w:ascii="宋体" w:hAnsi="宋体" w:cs="宋体"/>
                <w:color w:val="auto"/>
                <w:sz w:val="24"/>
                <w:highlight w:val="none"/>
              </w:rPr>
            </w:pPr>
          </w:p>
        </w:tc>
        <w:tc>
          <w:tcPr>
            <w:tcW w:w="295" w:type="pct"/>
            <w:tcBorders>
              <w:top w:val="single" w:color="auto" w:sz="4" w:space="0"/>
              <w:left w:val="single" w:color="auto" w:sz="4" w:space="0"/>
              <w:bottom w:val="single" w:color="auto" w:sz="4" w:space="0"/>
              <w:right w:val="single" w:color="auto" w:sz="4" w:space="0"/>
            </w:tcBorders>
            <w:vAlign w:val="center"/>
          </w:tcPr>
          <w:p w14:paraId="1B98F49B">
            <w:pPr>
              <w:snapToGrid w:val="0"/>
              <w:spacing w:before="50" w:after="50"/>
              <w:jc w:val="center"/>
              <w:rPr>
                <w:rFonts w:ascii="宋体" w:hAnsi="宋体" w:cs="宋体"/>
                <w:color w:val="auto"/>
                <w:sz w:val="24"/>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5A1790BC">
            <w:pPr>
              <w:snapToGrid w:val="0"/>
              <w:spacing w:before="50" w:after="50"/>
              <w:jc w:val="center"/>
              <w:rPr>
                <w:rFonts w:ascii="宋体" w:hAnsi="宋体" w:cs="宋体"/>
                <w:color w:val="auto"/>
                <w:sz w:val="24"/>
                <w:highlight w:val="none"/>
              </w:rPr>
            </w:pPr>
          </w:p>
        </w:tc>
        <w:tc>
          <w:tcPr>
            <w:tcW w:w="897" w:type="pct"/>
            <w:tcBorders>
              <w:top w:val="single" w:color="auto" w:sz="4" w:space="0"/>
              <w:left w:val="single" w:color="auto" w:sz="4" w:space="0"/>
              <w:bottom w:val="single" w:color="auto" w:sz="4" w:space="0"/>
              <w:right w:val="single" w:color="auto" w:sz="4" w:space="0"/>
            </w:tcBorders>
            <w:vAlign w:val="center"/>
          </w:tcPr>
          <w:p w14:paraId="33FA79B9">
            <w:pPr>
              <w:snapToGrid w:val="0"/>
              <w:spacing w:before="50" w:after="50"/>
              <w:jc w:val="center"/>
              <w:rPr>
                <w:rFonts w:ascii="宋体" w:hAnsi="宋体" w:cs="宋体"/>
                <w:color w:val="auto"/>
                <w:sz w:val="24"/>
                <w:highlight w:val="none"/>
              </w:rPr>
            </w:pPr>
          </w:p>
        </w:tc>
      </w:tr>
      <w:tr w14:paraId="23F7F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6B4EF05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810" w:type="pct"/>
            <w:tcBorders>
              <w:top w:val="single" w:color="auto" w:sz="4" w:space="0"/>
              <w:left w:val="single" w:color="auto" w:sz="4" w:space="0"/>
              <w:bottom w:val="single" w:color="auto" w:sz="4" w:space="0"/>
              <w:right w:val="single" w:color="auto" w:sz="4" w:space="0"/>
            </w:tcBorders>
            <w:vAlign w:val="center"/>
          </w:tcPr>
          <w:p w14:paraId="2EC92D41">
            <w:pPr>
              <w:snapToGrid w:val="0"/>
              <w:spacing w:line="320" w:lineRule="exact"/>
              <w:jc w:val="center"/>
              <w:rPr>
                <w:rFonts w:ascii="宋体" w:hAnsi="宋体" w:cs="宋体"/>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tcPr>
          <w:p w14:paraId="7D2DAFE7">
            <w:pPr>
              <w:snapToGrid w:val="0"/>
              <w:spacing w:before="50" w:after="50"/>
              <w:jc w:val="center"/>
              <w:rPr>
                <w:rFonts w:ascii="宋体" w:hAnsi="宋体" w:cs="宋体"/>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36C99266">
            <w:pPr>
              <w:snapToGrid w:val="0"/>
              <w:spacing w:before="50" w:after="50"/>
              <w:jc w:val="center"/>
              <w:rPr>
                <w:rFonts w:ascii="宋体" w:hAnsi="宋体" w:cs="宋体"/>
                <w:color w:val="auto"/>
                <w:sz w:val="24"/>
                <w:highlight w:val="none"/>
              </w:rPr>
            </w:pPr>
          </w:p>
        </w:tc>
        <w:tc>
          <w:tcPr>
            <w:tcW w:w="904" w:type="pct"/>
            <w:tcBorders>
              <w:top w:val="single" w:color="auto" w:sz="4" w:space="0"/>
              <w:left w:val="single" w:color="auto" w:sz="4" w:space="0"/>
              <w:bottom w:val="single" w:color="auto" w:sz="4" w:space="0"/>
              <w:right w:val="single" w:color="auto" w:sz="4" w:space="0"/>
            </w:tcBorders>
          </w:tcPr>
          <w:p w14:paraId="45DBC3E2">
            <w:pPr>
              <w:snapToGrid w:val="0"/>
              <w:spacing w:before="50" w:after="50"/>
              <w:jc w:val="center"/>
              <w:rPr>
                <w:rFonts w:ascii="宋体" w:hAnsi="宋体" w:cs="宋体"/>
                <w:color w:val="auto"/>
                <w:sz w:val="24"/>
                <w:highlight w:val="none"/>
              </w:rPr>
            </w:pPr>
          </w:p>
        </w:tc>
        <w:tc>
          <w:tcPr>
            <w:tcW w:w="295" w:type="pct"/>
            <w:tcBorders>
              <w:top w:val="single" w:color="auto" w:sz="4" w:space="0"/>
              <w:left w:val="single" w:color="auto" w:sz="4" w:space="0"/>
              <w:bottom w:val="single" w:color="auto" w:sz="4" w:space="0"/>
              <w:right w:val="single" w:color="auto" w:sz="4" w:space="0"/>
            </w:tcBorders>
            <w:vAlign w:val="center"/>
          </w:tcPr>
          <w:p w14:paraId="3E7C0C8F">
            <w:pPr>
              <w:snapToGrid w:val="0"/>
              <w:spacing w:before="50" w:after="50"/>
              <w:jc w:val="center"/>
              <w:rPr>
                <w:rFonts w:ascii="宋体" w:hAnsi="宋体" w:cs="宋体"/>
                <w:color w:val="auto"/>
                <w:sz w:val="24"/>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0E58B90A">
            <w:pPr>
              <w:snapToGrid w:val="0"/>
              <w:spacing w:before="50" w:after="50"/>
              <w:jc w:val="center"/>
              <w:rPr>
                <w:rFonts w:ascii="宋体" w:hAnsi="宋体" w:cs="宋体"/>
                <w:color w:val="auto"/>
                <w:sz w:val="24"/>
                <w:highlight w:val="none"/>
              </w:rPr>
            </w:pPr>
          </w:p>
        </w:tc>
        <w:tc>
          <w:tcPr>
            <w:tcW w:w="897" w:type="pct"/>
            <w:tcBorders>
              <w:top w:val="single" w:color="auto" w:sz="4" w:space="0"/>
              <w:left w:val="single" w:color="auto" w:sz="4" w:space="0"/>
              <w:bottom w:val="single" w:color="auto" w:sz="4" w:space="0"/>
              <w:right w:val="single" w:color="auto" w:sz="4" w:space="0"/>
            </w:tcBorders>
            <w:vAlign w:val="center"/>
          </w:tcPr>
          <w:p w14:paraId="237F8A65">
            <w:pPr>
              <w:snapToGrid w:val="0"/>
              <w:spacing w:before="50" w:after="50"/>
              <w:jc w:val="center"/>
              <w:rPr>
                <w:rFonts w:ascii="宋体" w:hAnsi="宋体" w:cs="宋体"/>
                <w:color w:val="auto"/>
                <w:sz w:val="24"/>
                <w:highlight w:val="none"/>
              </w:rPr>
            </w:pPr>
          </w:p>
        </w:tc>
      </w:tr>
    </w:tbl>
    <w:p w14:paraId="3A8729E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298B1025">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以上设备性能配置清单中“货物名称、数量及单位、品牌、规格型号、制造商、产地、参数性能、指标及配置”必须如实填写完整，品牌、规格型号没有则填无</w:t>
      </w:r>
      <w:r>
        <w:rPr>
          <w:rFonts w:hint="eastAsia" w:ascii="宋体" w:hAnsi="宋体" w:cs="宋体"/>
          <w:b/>
          <w:color w:val="auto"/>
          <w:sz w:val="24"/>
          <w:highlight w:val="none"/>
        </w:rPr>
        <w:t>。</w:t>
      </w:r>
    </w:p>
    <w:p w14:paraId="29071048">
      <w:pPr>
        <w:spacing w:line="360" w:lineRule="auto"/>
        <w:ind w:firstLine="480" w:firstLineChars="200"/>
        <w:contextualSpacing/>
        <w:rPr>
          <w:rFonts w:ascii="宋体" w:hAnsi="宋体" w:cs="宋体"/>
          <w:color w:val="auto"/>
          <w:sz w:val="24"/>
          <w:highlight w:val="none"/>
        </w:rPr>
      </w:pPr>
    </w:p>
    <w:p w14:paraId="489BF8D0">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2C58A3A9">
      <w:pPr>
        <w:spacing w:line="360" w:lineRule="auto"/>
        <w:contextualSpacing/>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69ED947C">
      <w:pPr>
        <w:spacing w:line="360" w:lineRule="auto"/>
        <w:contextualSpacing/>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624C6E16">
      <w:pPr>
        <w:snapToGrid w:val="0"/>
        <w:spacing w:before="120" w:beforeLines="50" w:after="50"/>
        <w:ind w:left="142"/>
        <w:jc w:val="left"/>
        <w:rPr>
          <w:rFonts w:ascii="宋体" w:hAnsi="宋体" w:cs="宋体"/>
          <w:b/>
          <w:color w:val="auto"/>
          <w:sz w:val="24"/>
          <w:highlight w:val="none"/>
        </w:rPr>
      </w:pPr>
    </w:p>
    <w:p w14:paraId="695B203D">
      <w:pPr>
        <w:snapToGrid w:val="0"/>
        <w:spacing w:before="120" w:beforeLines="50" w:after="50"/>
        <w:ind w:left="142"/>
        <w:jc w:val="left"/>
        <w:rPr>
          <w:rFonts w:ascii="宋体" w:hAnsi="宋体" w:cs="宋体"/>
          <w:b/>
          <w:color w:val="auto"/>
          <w:sz w:val="24"/>
          <w:highlight w:val="none"/>
        </w:rPr>
      </w:pPr>
    </w:p>
    <w:p w14:paraId="039D4FDF">
      <w:pPr>
        <w:snapToGrid w:val="0"/>
        <w:spacing w:before="120" w:beforeLines="50" w:after="50"/>
        <w:ind w:left="142"/>
        <w:jc w:val="left"/>
        <w:rPr>
          <w:rFonts w:ascii="宋体" w:hAnsi="宋体" w:cs="宋体"/>
          <w:b/>
          <w:color w:val="auto"/>
          <w:sz w:val="24"/>
          <w:highlight w:val="none"/>
        </w:rPr>
      </w:pPr>
    </w:p>
    <w:p w14:paraId="22CA2907">
      <w:pPr>
        <w:snapToGrid w:val="0"/>
        <w:spacing w:before="120" w:beforeLines="50" w:after="50"/>
        <w:ind w:left="142"/>
        <w:jc w:val="left"/>
        <w:rPr>
          <w:rFonts w:ascii="宋体" w:hAnsi="宋体" w:cs="宋体"/>
          <w:b/>
          <w:color w:val="auto"/>
          <w:sz w:val="24"/>
          <w:highlight w:val="none"/>
        </w:rPr>
      </w:pPr>
    </w:p>
    <w:p w14:paraId="7A1C4B47">
      <w:pPr>
        <w:snapToGrid w:val="0"/>
        <w:spacing w:before="120" w:beforeLines="50" w:after="50"/>
        <w:ind w:left="142"/>
        <w:jc w:val="left"/>
        <w:rPr>
          <w:rFonts w:ascii="宋体" w:hAnsi="宋体" w:cs="宋体"/>
          <w:b/>
          <w:color w:val="auto"/>
          <w:sz w:val="24"/>
          <w:highlight w:val="none"/>
        </w:rPr>
      </w:pPr>
    </w:p>
    <w:p w14:paraId="2A2E8D6B">
      <w:pPr>
        <w:snapToGrid w:val="0"/>
        <w:spacing w:before="120" w:beforeLines="50" w:after="50"/>
        <w:ind w:left="142"/>
        <w:jc w:val="left"/>
        <w:rPr>
          <w:rFonts w:ascii="宋体" w:hAnsi="宋体" w:cs="宋体"/>
          <w:b/>
          <w:color w:val="auto"/>
          <w:sz w:val="24"/>
          <w:highlight w:val="none"/>
        </w:rPr>
      </w:pPr>
    </w:p>
    <w:p w14:paraId="0E5217C8">
      <w:pPr>
        <w:snapToGrid w:val="0"/>
        <w:spacing w:before="120" w:beforeLines="50" w:after="50"/>
        <w:ind w:left="142"/>
        <w:jc w:val="left"/>
        <w:rPr>
          <w:rFonts w:ascii="宋体" w:hAnsi="宋体" w:cs="宋体"/>
          <w:b/>
          <w:color w:val="auto"/>
          <w:sz w:val="24"/>
          <w:highlight w:val="none"/>
        </w:rPr>
      </w:pPr>
    </w:p>
    <w:p w14:paraId="745673F2">
      <w:pPr>
        <w:snapToGrid w:val="0"/>
        <w:spacing w:before="120" w:beforeLines="50" w:after="50"/>
        <w:ind w:left="142"/>
        <w:jc w:val="left"/>
        <w:rPr>
          <w:rFonts w:ascii="宋体" w:hAnsi="宋体" w:cs="宋体"/>
          <w:b/>
          <w:color w:val="auto"/>
          <w:sz w:val="24"/>
          <w:highlight w:val="none"/>
        </w:rPr>
      </w:pPr>
    </w:p>
    <w:p w14:paraId="058933FC">
      <w:pPr>
        <w:snapToGrid w:val="0"/>
        <w:spacing w:before="120" w:beforeLines="50" w:after="50"/>
        <w:ind w:left="142"/>
        <w:jc w:val="left"/>
        <w:rPr>
          <w:rFonts w:ascii="宋体" w:hAnsi="宋体" w:cs="宋体"/>
          <w:b/>
          <w:color w:val="auto"/>
          <w:sz w:val="24"/>
          <w:highlight w:val="none"/>
        </w:rPr>
      </w:pPr>
    </w:p>
    <w:p w14:paraId="7746D8C0">
      <w:pPr>
        <w:snapToGrid w:val="0"/>
        <w:spacing w:before="120" w:beforeLines="50" w:after="50"/>
        <w:ind w:left="142"/>
        <w:jc w:val="left"/>
        <w:rPr>
          <w:rFonts w:ascii="宋体" w:hAnsi="宋体" w:cs="宋体"/>
          <w:b/>
          <w:color w:val="auto"/>
          <w:sz w:val="24"/>
          <w:highlight w:val="none"/>
        </w:rPr>
      </w:pPr>
    </w:p>
    <w:p w14:paraId="259C2A85">
      <w:pPr>
        <w:snapToGrid w:val="0"/>
        <w:spacing w:before="120" w:beforeLines="50" w:after="50"/>
        <w:ind w:left="142"/>
        <w:jc w:val="left"/>
        <w:rPr>
          <w:rFonts w:ascii="宋体" w:hAnsi="宋体" w:cs="宋体"/>
          <w:b/>
          <w:color w:val="auto"/>
          <w:sz w:val="24"/>
          <w:highlight w:val="none"/>
        </w:rPr>
      </w:pPr>
    </w:p>
    <w:p w14:paraId="44ED714A">
      <w:pPr>
        <w:snapToGrid w:val="0"/>
        <w:spacing w:before="120" w:beforeLines="50" w:after="50"/>
        <w:ind w:left="142"/>
        <w:jc w:val="left"/>
        <w:rPr>
          <w:rFonts w:ascii="宋体" w:hAnsi="宋体" w:cs="宋体"/>
          <w:b/>
          <w:color w:val="auto"/>
          <w:sz w:val="24"/>
          <w:highlight w:val="none"/>
        </w:rPr>
      </w:pPr>
    </w:p>
    <w:p w14:paraId="6A6D7288">
      <w:pPr>
        <w:snapToGrid w:val="0"/>
        <w:spacing w:before="120" w:beforeLines="50" w:after="50"/>
        <w:ind w:left="142"/>
        <w:jc w:val="left"/>
        <w:rPr>
          <w:rFonts w:ascii="宋体" w:hAnsi="宋体" w:cs="宋体"/>
          <w:b/>
          <w:color w:val="auto"/>
          <w:sz w:val="24"/>
          <w:highlight w:val="none"/>
        </w:rPr>
      </w:pPr>
    </w:p>
    <w:p w14:paraId="0B548F80">
      <w:pPr>
        <w:snapToGrid w:val="0"/>
        <w:spacing w:before="120" w:beforeLines="50" w:after="50"/>
        <w:ind w:left="142"/>
        <w:jc w:val="left"/>
        <w:rPr>
          <w:rFonts w:ascii="宋体" w:hAnsi="宋体" w:cs="宋体"/>
          <w:b/>
          <w:color w:val="auto"/>
          <w:sz w:val="24"/>
          <w:highlight w:val="none"/>
        </w:rPr>
      </w:pPr>
    </w:p>
    <w:p w14:paraId="3B4387A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28B89106">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tbl>
      <w:tblPr>
        <w:tblStyle w:val="4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E81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BA06E3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64B1286B">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7B68750C">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715F47F0">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6F57C8A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15BABD3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37F9A02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1DFF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5309A36D">
            <w:pPr>
              <w:snapToGrid w:val="0"/>
              <w:spacing w:before="50" w:after="120" w:afterLines="50"/>
              <w:jc w:val="center"/>
              <w:rPr>
                <w:rFonts w:ascii="宋体" w:hAnsi="宋体" w:cs="宋体"/>
                <w:color w:val="auto"/>
                <w:sz w:val="24"/>
                <w:szCs w:val="20"/>
                <w:highlight w:val="none"/>
              </w:rPr>
            </w:pPr>
          </w:p>
        </w:tc>
        <w:tc>
          <w:tcPr>
            <w:tcW w:w="709" w:type="dxa"/>
            <w:vAlign w:val="center"/>
          </w:tcPr>
          <w:p w14:paraId="33CF775F">
            <w:pPr>
              <w:snapToGrid w:val="0"/>
              <w:spacing w:before="50" w:after="120" w:afterLines="50"/>
              <w:jc w:val="center"/>
              <w:rPr>
                <w:rFonts w:ascii="宋体" w:hAnsi="宋体" w:cs="宋体"/>
                <w:color w:val="auto"/>
                <w:sz w:val="24"/>
                <w:szCs w:val="20"/>
                <w:highlight w:val="none"/>
              </w:rPr>
            </w:pPr>
          </w:p>
        </w:tc>
        <w:tc>
          <w:tcPr>
            <w:tcW w:w="1701" w:type="dxa"/>
            <w:vAlign w:val="center"/>
          </w:tcPr>
          <w:p w14:paraId="39234B22">
            <w:pPr>
              <w:snapToGrid w:val="0"/>
              <w:spacing w:before="50" w:after="120" w:afterLines="50"/>
              <w:jc w:val="center"/>
              <w:rPr>
                <w:rFonts w:ascii="宋体" w:hAnsi="宋体" w:cs="宋体"/>
                <w:color w:val="auto"/>
                <w:sz w:val="24"/>
                <w:szCs w:val="20"/>
                <w:highlight w:val="none"/>
              </w:rPr>
            </w:pPr>
          </w:p>
        </w:tc>
        <w:tc>
          <w:tcPr>
            <w:tcW w:w="1420" w:type="dxa"/>
            <w:vAlign w:val="center"/>
          </w:tcPr>
          <w:p w14:paraId="1A06261B">
            <w:pPr>
              <w:snapToGrid w:val="0"/>
              <w:spacing w:before="50" w:after="120" w:afterLines="50"/>
              <w:jc w:val="center"/>
              <w:rPr>
                <w:rFonts w:ascii="宋体" w:hAnsi="宋体" w:cs="宋体"/>
                <w:color w:val="auto"/>
                <w:sz w:val="24"/>
                <w:szCs w:val="20"/>
                <w:highlight w:val="none"/>
              </w:rPr>
            </w:pPr>
          </w:p>
        </w:tc>
        <w:tc>
          <w:tcPr>
            <w:tcW w:w="1698" w:type="dxa"/>
            <w:vAlign w:val="center"/>
          </w:tcPr>
          <w:p w14:paraId="78F0899C">
            <w:pPr>
              <w:snapToGrid w:val="0"/>
              <w:spacing w:before="50" w:after="120" w:afterLines="50"/>
              <w:jc w:val="center"/>
              <w:rPr>
                <w:rFonts w:ascii="宋体" w:hAnsi="宋体" w:cs="宋体"/>
                <w:color w:val="auto"/>
                <w:sz w:val="24"/>
                <w:szCs w:val="20"/>
                <w:highlight w:val="none"/>
              </w:rPr>
            </w:pPr>
          </w:p>
        </w:tc>
        <w:tc>
          <w:tcPr>
            <w:tcW w:w="1843" w:type="dxa"/>
            <w:vAlign w:val="center"/>
          </w:tcPr>
          <w:p w14:paraId="3EDC2187">
            <w:pPr>
              <w:snapToGrid w:val="0"/>
              <w:spacing w:before="50" w:after="120" w:afterLines="50"/>
              <w:jc w:val="center"/>
              <w:rPr>
                <w:rFonts w:ascii="宋体" w:hAnsi="宋体" w:cs="宋体"/>
                <w:color w:val="auto"/>
                <w:sz w:val="24"/>
                <w:szCs w:val="20"/>
                <w:highlight w:val="none"/>
              </w:rPr>
            </w:pPr>
          </w:p>
        </w:tc>
      </w:tr>
      <w:tr w14:paraId="4DF5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D38BF6">
            <w:pPr>
              <w:snapToGrid w:val="0"/>
              <w:spacing w:before="50" w:after="120" w:afterLines="50"/>
              <w:jc w:val="center"/>
              <w:rPr>
                <w:rFonts w:ascii="宋体" w:hAnsi="宋体" w:cs="宋体"/>
                <w:color w:val="auto"/>
                <w:sz w:val="24"/>
                <w:szCs w:val="20"/>
                <w:highlight w:val="none"/>
              </w:rPr>
            </w:pPr>
          </w:p>
        </w:tc>
        <w:tc>
          <w:tcPr>
            <w:tcW w:w="709" w:type="dxa"/>
            <w:vAlign w:val="center"/>
          </w:tcPr>
          <w:p w14:paraId="74AD371A">
            <w:pPr>
              <w:snapToGrid w:val="0"/>
              <w:spacing w:before="50" w:after="120" w:afterLines="50"/>
              <w:jc w:val="center"/>
              <w:rPr>
                <w:rFonts w:ascii="宋体" w:hAnsi="宋体" w:cs="宋体"/>
                <w:color w:val="auto"/>
                <w:sz w:val="24"/>
                <w:szCs w:val="20"/>
                <w:highlight w:val="none"/>
              </w:rPr>
            </w:pPr>
          </w:p>
        </w:tc>
        <w:tc>
          <w:tcPr>
            <w:tcW w:w="1701" w:type="dxa"/>
            <w:vAlign w:val="center"/>
          </w:tcPr>
          <w:p w14:paraId="3427DF60">
            <w:pPr>
              <w:snapToGrid w:val="0"/>
              <w:spacing w:before="50" w:after="120" w:afterLines="50"/>
              <w:jc w:val="center"/>
              <w:rPr>
                <w:rFonts w:ascii="宋体" w:hAnsi="宋体" w:cs="宋体"/>
                <w:color w:val="auto"/>
                <w:sz w:val="24"/>
                <w:szCs w:val="20"/>
                <w:highlight w:val="none"/>
              </w:rPr>
            </w:pPr>
          </w:p>
        </w:tc>
        <w:tc>
          <w:tcPr>
            <w:tcW w:w="1420" w:type="dxa"/>
            <w:vAlign w:val="center"/>
          </w:tcPr>
          <w:p w14:paraId="78B13452">
            <w:pPr>
              <w:snapToGrid w:val="0"/>
              <w:spacing w:before="50" w:after="120" w:afterLines="50"/>
              <w:jc w:val="center"/>
              <w:rPr>
                <w:rFonts w:ascii="宋体" w:hAnsi="宋体" w:cs="宋体"/>
                <w:color w:val="auto"/>
                <w:sz w:val="24"/>
                <w:szCs w:val="20"/>
                <w:highlight w:val="none"/>
              </w:rPr>
            </w:pPr>
          </w:p>
        </w:tc>
        <w:tc>
          <w:tcPr>
            <w:tcW w:w="1698" w:type="dxa"/>
            <w:vAlign w:val="center"/>
          </w:tcPr>
          <w:p w14:paraId="413134CF">
            <w:pPr>
              <w:snapToGrid w:val="0"/>
              <w:spacing w:before="50" w:after="120" w:afterLines="50"/>
              <w:jc w:val="center"/>
              <w:rPr>
                <w:rFonts w:ascii="宋体" w:hAnsi="宋体" w:cs="宋体"/>
                <w:color w:val="auto"/>
                <w:sz w:val="24"/>
                <w:szCs w:val="20"/>
                <w:highlight w:val="none"/>
              </w:rPr>
            </w:pPr>
          </w:p>
        </w:tc>
        <w:tc>
          <w:tcPr>
            <w:tcW w:w="1843" w:type="dxa"/>
            <w:vAlign w:val="center"/>
          </w:tcPr>
          <w:p w14:paraId="17C3CF54">
            <w:pPr>
              <w:snapToGrid w:val="0"/>
              <w:spacing w:before="50" w:after="120" w:afterLines="50"/>
              <w:jc w:val="center"/>
              <w:rPr>
                <w:rFonts w:ascii="宋体" w:hAnsi="宋体" w:cs="宋体"/>
                <w:color w:val="auto"/>
                <w:sz w:val="24"/>
                <w:szCs w:val="20"/>
                <w:highlight w:val="none"/>
              </w:rPr>
            </w:pPr>
          </w:p>
        </w:tc>
      </w:tr>
      <w:tr w14:paraId="2CB6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18E7CB">
            <w:pPr>
              <w:snapToGrid w:val="0"/>
              <w:spacing w:before="50" w:after="120" w:afterLines="50"/>
              <w:jc w:val="center"/>
              <w:rPr>
                <w:rFonts w:ascii="宋体" w:hAnsi="宋体" w:cs="宋体"/>
                <w:color w:val="auto"/>
                <w:sz w:val="24"/>
                <w:szCs w:val="20"/>
                <w:highlight w:val="none"/>
              </w:rPr>
            </w:pPr>
          </w:p>
        </w:tc>
        <w:tc>
          <w:tcPr>
            <w:tcW w:w="709" w:type="dxa"/>
            <w:vAlign w:val="center"/>
          </w:tcPr>
          <w:p w14:paraId="13813C0D">
            <w:pPr>
              <w:snapToGrid w:val="0"/>
              <w:spacing w:before="50" w:after="120" w:afterLines="50"/>
              <w:jc w:val="center"/>
              <w:rPr>
                <w:rFonts w:ascii="宋体" w:hAnsi="宋体" w:cs="宋体"/>
                <w:color w:val="auto"/>
                <w:sz w:val="24"/>
                <w:szCs w:val="20"/>
                <w:highlight w:val="none"/>
              </w:rPr>
            </w:pPr>
          </w:p>
        </w:tc>
        <w:tc>
          <w:tcPr>
            <w:tcW w:w="1701" w:type="dxa"/>
            <w:vAlign w:val="center"/>
          </w:tcPr>
          <w:p w14:paraId="5FE98860">
            <w:pPr>
              <w:snapToGrid w:val="0"/>
              <w:spacing w:before="50" w:after="120" w:afterLines="50"/>
              <w:jc w:val="center"/>
              <w:rPr>
                <w:rFonts w:ascii="宋体" w:hAnsi="宋体" w:cs="宋体"/>
                <w:color w:val="auto"/>
                <w:sz w:val="24"/>
                <w:szCs w:val="20"/>
                <w:highlight w:val="none"/>
              </w:rPr>
            </w:pPr>
          </w:p>
        </w:tc>
        <w:tc>
          <w:tcPr>
            <w:tcW w:w="1420" w:type="dxa"/>
            <w:vAlign w:val="center"/>
          </w:tcPr>
          <w:p w14:paraId="1D21B9EC">
            <w:pPr>
              <w:snapToGrid w:val="0"/>
              <w:spacing w:before="50" w:after="120" w:afterLines="50"/>
              <w:jc w:val="center"/>
              <w:rPr>
                <w:rFonts w:ascii="宋体" w:hAnsi="宋体" w:cs="宋体"/>
                <w:color w:val="auto"/>
                <w:sz w:val="24"/>
                <w:szCs w:val="20"/>
                <w:highlight w:val="none"/>
              </w:rPr>
            </w:pPr>
          </w:p>
        </w:tc>
        <w:tc>
          <w:tcPr>
            <w:tcW w:w="1698" w:type="dxa"/>
            <w:vAlign w:val="center"/>
          </w:tcPr>
          <w:p w14:paraId="31E64D8E">
            <w:pPr>
              <w:snapToGrid w:val="0"/>
              <w:spacing w:before="50" w:after="120" w:afterLines="50"/>
              <w:jc w:val="center"/>
              <w:rPr>
                <w:rFonts w:ascii="宋体" w:hAnsi="宋体" w:cs="宋体"/>
                <w:color w:val="auto"/>
                <w:sz w:val="24"/>
                <w:szCs w:val="20"/>
                <w:highlight w:val="none"/>
              </w:rPr>
            </w:pPr>
          </w:p>
        </w:tc>
        <w:tc>
          <w:tcPr>
            <w:tcW w:w="1843" w:type="dxa"/>
            <w:vAlign w:val="center"/>
          </w:tcPr>
          <w:p w14:paraId="6B3A0A9D">
            <w:pPr>
              <w:snapToGrid w:val="0"/>
              <w:spacing w:before="50" w:after="120" w:afterLines="50"/>
              <w:jc w:val="center"/>
              <w:rPr>
                <w:rFonts w:ascii="宋体" w:hAnsi="宋体" w:cs="宋体"/>
                <w:color w:val="auto"/>
                <w:sz w:val="24"/>
                <w:szCs w:val="20"/>
                <w:highlight w:val="none"/>
              </w:rPr>
            </w:pPr>
          </w:p>
        </w:tc>
      </w:tr>
    </w:tbl>
    <w:p w14:paraId="603F7E99">
      <w:pPr>
        <w:snapToGrid w:val="0"/>
        <w:spacing w:before="50" w:after="120" w:afterLines="50"/>
        <w:jc w:val="left"/>
        <w:rPr>
          <w:rFonts w:ascii="宋体" w:hAnsi="宋体" w:cs="宋体"/>
          <w:color w:val="auto"/>
          <w:sz w:val="24"/>
          <w:szCs w:val="20"/>
          <w:highlight w:val="none"/>
        </w:rPr>
      </w:pPr>
    </w:p>
    <w:p w14:paraId="7EE8ACD0">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3F3AA3B8">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47A7A2EF">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2.投标人应当附本表所列证书的复印件并加盖供应商CA电子签章。</w:t>
      </w:r>
    </w:p>
    <w:p w14:paraId="0522838B">
      <w:pPr>
        <w:spacing w:line="360" w:lineRule="auto"/>
        <w:contextualSpacing/>
        <w:jc w:val="left"/>
        <w:rPr>
          <w:rFonts w:ascii="宋体" w:hAnsi="宋体" w:cs="宋体"/>
          <w:color w:val="auto"/>
          <w:sz w:val="24"/>
          <w:szCs w:val="20"/>
          <w:highlight w:val="none"/>
        </w:rPr>
      </w:pPr>
    </w:p>
    <w:p w14:paraId="181D215F">
      <w:pPr>
        <w:spacing w:line="360" w:lineRule="auto"/>
        <w:contextualSpacing/>
        <w:jc w:val="left"/>
        <w:rPr>
          <w:rFonts w:ascii="宋体" w:hAnsi="宋体" w:cs="宋体"/>
          <w:color w:val="auto"/>
          <w:sz w:val="24"/>
          <w:szCs w:val="20"/>
          <w:highlight w:val="none"/>
        </w:rPr>
      </w:pPr>
    </w:p>
    <w:p w14:paraId="309603FE">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0623EFE2">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2BB664F4">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0F4BB2CB">
      <w:pPr>
        <w:snapToGrid w:val="0"/>
        <w:spacing w:before="50" w:after="120" w:afterLines="50"/>
        <w:jc w:val="left"/>
        <w:rPr>
          <w:rFonts w:ascii="宋体" w:hAnsi="宋体" w:cs="宋体"/>
          <w:color w:val="auto"/>
          <w:sz w:val="24"/>
          <w:szCs w:val="20"/>
          <w:highlight w:val="none"/>
        </w:rPr>
      </w:pPr>
    </w:p>
    <w:p w14:paraId="1093511E">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选配件、售后服务优惠表</w:t>
      </w:r>
    </w:p>
    <w:p w14:paraId="5F1A339D">
      <w:pPr>
        <w:snapToGrid w:val="0"/>
        <w:spacing w:before="120" w:beforeLines="50" w:after="50"/>
        <w:ind w:left="142"/>
        <w:jc w:val="left"/>
        <w:rPr>
          <w:rFonts w:ascii="宋体" w:hAnsi="宋体" w:cs="宋体"/>
          <w:b/>
          <w:color w:val="auto"/>
          <w:sz w:val="24"/>
          <w:highlight w:val="none"/>
        </w:rPr>
      </w:pPr>
    </w:p>
    <w:p w14:paraId="396603BD">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选配件、售后服务优惠表</w:t>
      </w:r>
    </w:p>
    <w:p w14:paraId="0E124DBC">
      <w:pPr>
        <w:snapToGrid w:val="0"/>
        <w:spacing w:before="120" w:beforeLines="50" w:after="50"/>
        <w:ind w:left="142"/>
        <w:rPr>
          <w:rFonts w:ascii="宋体" w:hAnsi="宋体" w:cs="宋体"/>
          <w:b/>
          <w:color w:val="auto"/>
          <w:sz w:val="32"/>
          <w:szCs w:val="32"/>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5962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5C49E8">
            <w:pPr>
              <w:pStyle w:val="25"/>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20E08F79">
            <w:pPr>
              <w:pStyle w:val="25"/>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874247A">
            <w:pPr>
              <w:pStyle w:val="25"/>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276944A9">
            <w:pPr>
              <w:pStyle w:val="25"/>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73F73E26">
            <w:pPr>
              <w:pStyle w:val="25"/>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比市场价优惠率（%）</w:t>
            </w:r>
          </w:p>
        </w:tc>
      </w:tr>
      <w:tr w14:paraId="739E6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FB8A310">
            <w:pPr>
              <w:pStyle w:val="25"/>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2EB3B254">
            <w:pPr>
              <w:pStyle w:val="25"/>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1E5EDDD0">
            <w:pPr>
              <w:pStyle w:val="25"/>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28F12D16">
            <w:pPr>
              <w:pStyle w:val="25"/>
              <w:snapToGrid w:val="0"/>
              <w:spacing w:before="295" w:after="295"/>
              <w:jc w:val="center"/>
              <w:rPr>
                <w:rFonts w:hAnsi="宋体" w:cs="宋体"/>
                <w:color w:val="auto"/>
                <w:kern w:val="2"/>
                <w:sz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641EE53A">
            <w:pPr>
              <w:pStyle w:val="25"/>
              <w:snapToGrid w:val="0"/>
              <w:spacing w:before="295" w:after="295"/>
              <w:jc w:val="center"/>
              <w:rPr>
                <w:rFonts w:hAnsi="宋体" w:cs="宋体"/>
                <w:color w:val="auto"/>
                <w:kern w:val="2"/>
                <w:sz w:val="24"/>
                <w:highlight w:val="none"/>
              </w:rPr>
            </w:pPr>
          </w:p>
        </w:tc>
      </w:tr>
      <w:tr w14:paraId="3DDCD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C47799D">
            <w:pPr>
              <w:pStyle w:val="25"/>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01EFFD80">
            <w:pPr>
              <w:pStyle w:val="25"/>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5E1BE39">
            <w:pPr>
              <w:pStyle w:val="25"/>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B4966C7">
            <w:pPr>
              <w:pStyle w:val="25"/>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07B42220">
            <w:pPr>
              <w:pStyle w:val="25"/>
              <w:snapToGrid w:val="0"/>
              <w:spacing w:before="295" w:after="295"/>
              <w:jc w:val="center"/>
              <w:rPr>
                <w:rFonts w:hAnsi="宋体" w:cs="宋体"/>
                <w:color w:val="auto"/>
                <w:kern w:val="2"/>
                <w:sz w:val="24"/>
                <w:highlight w:val="none"/>
              </w:rPr>
            </w:pPr>
          </w:p>
        </w:tc>
      </w:tr>
      <w:tr w14:paraId="2444B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AD35565">
            <w:pPr>
              <w:pStyle w:val="25"/>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32A7DFC9">
            <w:pPr>
              <w:pStyle w:val="25"/>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02112BAD">
            <w:pPr>
              <w:pStyle w:val="25"/>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6A80C12">
            <w:pPr>
              <w:pStyle w:val="25"/>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0C0CB4D8">
            <w:pPr>
              <w:pStyle w:val="25"/>
              <w:snapToGrid w:val="0"/>
              <w:spacing w:before="295" w:after="295"/>
              <w:jc w:val="center"/>
              <w:rPr>
                <w:rFonts w:hAnsi="宋体" w:cs="宋体"/>
                <w:color w:val="auto"/>
                <w:kern w:val="2"/>
                <w:sz w:val="24"/>
                <w:highlight w:val="none"/>
              </w:rPr>
            </w:pPr>
          </w:p>
        </w:tc>
      </w:tr>
    </w:tbl>
    <w:p w14:paraId="46FCCE40">
      <w:pPr>
        <w:spacing w:line="360" w:lineRule="auto"/>
        <w:contextualSpacing/>
        <w:rPr>
          <w:rFonts w:ascii="宋体" w:hAnsi="宋体" w:cs="宋体"/>
          <w:color w:val="auto"/>
          <w:sz w:val="24"/>
          <w:highlight w:val="none"/>
        </w:rPr>
      </w:pPr>
    </w:p>
    <w:p w14:paraId="6F976711">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4844016A">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6D0C0DF8">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2BCA9A4F">
      <w:pPr>
        <w:rPr>
          <w:rFonts w:ascii="宋体" w:hAnsi="宋体" w:cs="宋体"/>
          <w:b/>
          <w:color w:val="auto"/>
          <w:sz w:val="28"/>
          <w:szCs w:val="28"/>
          <w:highlight w:val="none"/>
        </w:rPr>
      </w:pPr>
    </w:p>
    <w:p w14:paraId="698B860C">
      <w:pPr>
        <w:rPr>
          <w:rFonts w:ascii="宋体" w:hAnsi="宋体" w:cs="宋体"/>
          <w:b/>
          <w:color w:val="auto"/>
          <w:sz w:val="28"/>
          <w:szCs w:val="28"/>
          <w:highlight w:val="none"/>
        </w:rPr>
      </w:pPr>
    </w:p>
    <w:p w14:paraId="7AF4AF16">
      <w:pPr>
        <w:rPr>
          <w:rFonts w:ascii="宋体" w:hAnsi="宋体" w:cs="宋体"/>
          <w:b/>
          <w:color w:val="auto"/>
          <w:sz w:val="28"/>
          <w:szCs w:val="28"/>
          <w:highlight w:val="none"/>
        </w:rPr>
      </w:pPr>
    </w:p>
    <w:p w14:paraId="5B1011B8">
      <w:pPr>
        <w:rPr>
          <w:rFonts w:ascii="宋体" w:hAnsi="宋体" w:cs="宋体"/>
          <w:b/>
          <w:color w:val="auto"/>
          <w:sz w:val="28"/>
          <w:szCs w:val="28"/>
          <w:highlight w:val="none"/>
        </w:rPr>
      </w:pPr>
    </w:p>
    <w:p w14:paraId="5974B262">
      <w:pPr>
        <w:rPr>
          <w:rFonts w:ascii="宋体" w:hAnsi="宋体" w:cs="宋体"/>
          <w:b/>
          <w:color w:val="auto"/>
          <w:sz w:val="28"/>
          <w:szCs w:val="28"/>
          <w:highlight w:val="none"/>
        </w:rPr>
      </w:pPr>
    </w:p>
    <w:p w14:paraId="124CDBAA">
      <w:pPr>
        <w:rPr>
          <w:rFonts w:ascii="宋体" w:hAnsi="宋体" w:cs="宋体"/>
          <w:b/>
          <w:color w:val="auto"/>
          <w:sz w:val="28"/>
          <w:szCs w:val="28"/>
          <w:highlight w:val="none"/>
        </w:rPr>
      </w:pPr>
    </w:p>
    <w:p w14:paraId="1EBB9B7C">
      <w:pPr>
        <w:rPr>
          <w:rFonts w:ascii="宋体" w:hAnsi="宋体" w:cs="宋体"/>
          <w:b/>
          <w:color w:val="auto"/>
          <w:sz w:val="28"/>
          <w:szCs w:val="28"/>
          <w:highlight w:val="none"/>
        </w:rPr>
      </w:pPr>
    </w:p>
    <w:p w14:paraId="4202BD70">
      <w:pPr>
        <w:rPr>
          <w:rFonts w:ascii="宋体" w:hAnsi="宋体" w:cs="宋体"/>
          <w:b/>
          <w:color w:val="auto"/>
          <w:sz w:val="28"/>
          <w:szCs w:val="28"/>
          <w:highlight w:val="none"/>
        </w:rPr>
      </w:pPr>
    </w:p>
    <w:p w14:paraId="17DCC7A7">
      <w:pPr>
        <w:rPr>
          <w:rFonts w:ascii="宋体" w:hAnsi="宋体" w:cs="宋体"/>
          <w:b/>
          <w:color w:val="auto"/>
          <w:sz w:val="28"/>
          <w:szCs w:val="28"/>
          <w:highlight w:val="none"/>
        </w:rPr>
      </w:pPr>
    </w:p>
    <w:p w14:paraId="25EFA741">
      <w:pPr>
        <w:rPr>
          <w:rFonts w:ascii="宋体" w:hAnsi="宋体" w:cs="宋体"/>
          <w:b/>
          <w:color w:val="auto"/>
          <w:sz w:val="28"/>
          <w:szCs w:val="28"/>
          <w:highlight w:val="none"/>
        </w:rPr>
      </w:pPr>
    </w:p>
    <w:p w14:paraId="24048CA2">
      <w:pPr>
        <w:rPr>
          <w:rFonts w:ascii="宋体" w:hAnsi="宋体" w:cs="宋体"/>
          <w:b/>
          <w:color w:val="auto"/>
          <w:sz w:val="28"/>
          <w:szCs w:val="28"/>
          <w:highlight w:val="none"/>
        </w:rPr>
      </w:pPr>
    </w:p>
    <w:p w14:paraId="52686763">
      <w:pPr>
        <w:rPr>
          <w:rFonts w:ascii="宋体" w:hAnsi="宋体" w:cs="宋体"/>
          <w:b/>
          <w:color w:val="auto"/>
          <w:sz w:val="28"/>
          <w:szCs w:val="28"/>
          <w:highlight w:val="none"/>
        </w:rPr>
      </w:pPr>
    </w:p>
    <w:p w14:paraId="187A703D">
      <w:pPr>
        <w:rPr>
          <w:rFonts w:ascii="宋体" w:hAnsi="宋体" w:cs="宋体"/>
          <w:b/>
          <w:color w:val="auto"/>
          <w:sz w:val="28"/>
          <w:szCs w:val="28"/>
          <w:highlight w:val="none"/>
        </w:rPr>
      </w:pPr>
    </w:p>
    <w:p w14:paraId="722AAA9B">
      <w:pPr>
        <w:rPr>
          <w:rFonts w:ascii="宋体" w:hAnsi="宋体" w:cs="宋体"/>
          <w:b/>
          <w:color w:val="auto"/>
          <w:sz w:val="28"/>
          <w:szCs w:val="28"/>
          <w:highlight w:val="none"/>
        </w:rPr>
      </w:pPr>
    </w:p>
    <w:p w14:paraId="49CED69D">
      <w:pPr>
        <w:rPr>
          <w:rFonts w:ascii="宋体" w:hAnsi="宋体" w:cs="宋体"/>
          <w:b/>
          <w:color w:val="auto"/>
          <w:sz w:val="28"/>
          <w:szCs w:val="28"/>
          <w:highlight w:val="none"/>
        </w:rPr>
      </w:pPr>
    </w:p>
    <w:p w14:paraId="1024D744">
      <w:pPr>
        <w:rPr>
          <w:rFonts w:ascii="宋体" w:hAnsi="宋体" w:cs="宋体"/>
          <w:b/>
          <w:color w:val="auto"/>
          <w:sz w:val="28"/>
          <w:szCs w:val="28"/>
          <w:highlight w:val="none"/>
        </w:rPr>
      </w:pPr>
    </w:p>
    <w:p w14:paraId="2E0444BE">
      <w:pPr>
        <w:rPr>
          <w:rFonts w:ascii="宋体" w:hAnsi="宋体" w:cs="宋体"/>
          <w:b/>
          <w:color w:val="auto"/>
          <w:sz w:val="28"/>
          <w:szCs w:val="28"/>
          <w:highlight w:val="none"/>
        </w:rPr>
      </w:pPr>
    </w:p>
    <w:p w14:paraId="6616DA87">
      <w:pPr>
        <w:rPr>
          <w:rFonts w:ascii="宋体" w:hAnsi="宋体" w:cs="宋体"/>
          <w:b/>
          <w:color w:val="auto"/>
          <w:sz w:val="28"/>
          <w:szCs w:val="28"/>
          <w:highlight w:val="none"/>
        </w:rPr>
      </w:pPr>
      <w:r>
        <w:rPr>
          <w:rFonts w:hint="eastAsia" w:ascii="宋体" w:hAnsi="宋体" w:cs="宋体"/>
          <w:b/>
          <w:color w:val="auto"/>
          <w:sz w:val="28"/>
          <w:szCs w:val="28"/>
          <w:highlight w:val="none"/>
        </w:rPr>
        <w:t>五、其他文书、文件格式</w:t>
      </w:r>
    </w:p>
    <w:p w14:paraId="15CA6382">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10582C60">
      <w:pPr>
        <w:pStyle w:val="6"/>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21AB108E">
      <w:pPr>
        <w:pStyle w:val="6"/>
        <w:overflowPunct w:val="0"/>
        <w:rPr>
          <w:rFonts w:ascii="宋体" w:hAnsi="宋体" w:cs="宋体"/>
          <w:color w:val="auto"/>
          <w:sz w:val="24"/>
          <w:highlight w:val="none"/>
        </w:rPr>
      </w:pPr>
    </w:p>
    <w:p w14:paraId="3AA6DB79">
      <w:pPr>
        <w:pStyle w:val="6"/>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2E3E7A2A">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2DE1627E">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3A8C4F52">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33CBC492">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2B40EF54">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5.本协议书自所有成员单位法定代表人或者其委托代理人签字（或者电子签名）或者加盖公章之日起生效，合同履行完毕后自动失效。</w:t>
      </w:r>
    </w:p>
    <w:p w14:paraId="752A3EA2">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70B1B3E0">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6C4E8F49">
      <w:pPr>
        <w:pStyle w:val="6"/>
        <w:overflowPunct w:val="0"/>
        <w:spacing w:line="360" w:lineRule="auto"/>
        <w:ind w:firstLineChars="175"/>
        <w:contextualSpacing/>
        <w:rPr>
          <w:rFonts w:ascii="宋体" w:hAnsi="宋体" w:cs="宋体"/>
          <w:color w:val="auto"/>
          <w:sz w:val="24"/>
          <w:highlight w:val="none"/>
        </w:rPr>
      </w:pPr>
    </w:p>
    <w:p w14:paraId="1CDBC78D">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联合体牵头人名称（电子签章）：</w:t>
      </w:r>
    </w:p>
    <w:p w14:paraId="36833295">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238471B">
      <w:pPr>
        <w:pStyle w:val="6"/>
        <w:overflowPunct w:val="0"/>
        <w:spacing w:line="360" w:lineRule="auto"/>
        <w:ind w:firstLineChars="175"/>
        <w:contextualSpacing/>
        <w:rPr>
          <w:rFonts w:ascii="宋体" w:hAnsi="宋体" w:cs="宋体"/>
          <w:color w:val="auto"/>
          <w:sz w:val="24"/>
          <w:highlight w:val="none"/>
        </w:rPr>
      </w:pPr>
    </w:p>
    <w:p w14:paraId="240CD3DE">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联合体成员名称（加盖公章或者电子签章）：</w:t>
      </w:r>
    </w:p>
    <w:p w14:paraId="1B28A532">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015635D3">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635B9E24">
      <w:pPr>
        <w:pStyle w:val="6"/>
        <w:overflowPunct w:val="0"/>
        <w:spacing w:line="360" w:lineRule="auto"/>
        <w:ind w:firstLineChars="175"/>
        <w:contextualSpacing/>
        <w:rPr>
          <w:rFonts w:ascii="宋体" w:hAnsi="宋体" w:cs="宋体"/>
          <w:color w:val="auto"/>
          <w:sz w:val="24"/>
          <w:highlight w:val="none"/>
        </w:rPr>
      </w:pPr>
    </w:p>
    <w:p w14:paraId="4CCEB7A6">
      <w:pPr>
        <w:pStyle w:val="6"/>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3168482D">
      <w:pPr>
        <w:snapToGrid w:val="0"/>
        <w:spacing w:before="120" w:beforeLines="50" w:after="50"/>
        <w:jc w:val="left"/>
        <w:rPr>
          <w:rFonts w:ascii="宋体" w:hAnsi="宋体" w:cs="宋体"/>
          <w:b/>
          <w:color w:val="auto"/>
          <w:sz w:val="24"/>
          <w:highlight w:val="none"/>
        </w:rPr>
      </w:pPr>
    </w:p>
    <w:p w14:paraId="08A5BD45">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2.中小企业声明函格式</w:t>
      </w:r>
    </w:p>
    <w:p w14:paraId="595AA827">
      <w:pPr>
        <w:rPr>
          <w:rFonts w:ascii="宋体" w:hAnsi="宋体" w:cs="宋体"/>
          <w:color w:val="auto"/>
          <w:highlight w:val="none"/>
        </w:rPr>
      </w:pPr>
    </w:p>
    <w:p w14:paraId="64369F99">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34529E9E">
      <w:pPr>
        <w:spacing w:before="2" w:line="500" w:lineRule="exact"/>
        <w:rPr>
          <w:rFonts w:ascii="宋体" w:hAnsi="宋体" w:cs="宋体"/>
          <w:b/>
          <w:bCs/>
          <w:color w:val="auto"/>
          <w:sz w:val="27"/>
          <w:szCs w:val="27"/>
          <w:highlight w:val="none"/>
        </w:rPr>
      </w:pPr>
    </w:p>
    <w:p w14:paraId="581B2D65">
      <w:pPr>
        <w:pStyle w:val="18"/>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3F3E0136">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73C0DD64">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2DDD942C">
      <w:pPr>
        <w:pStyle w:val="18"/>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1EC5E471">
      <w:pPr>
        <w:pStyle w:val="18"/>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5F7850B3">
      <w:pPr>
        <w:pStyle w:val="18"/>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44936908">
      <w:pPr>
        <w:pStyle w:val="18"/>
        <w:spacing w:line="360" w:lineRule="auto"/>
        <w:ind w:left="3960" w:right="1808"/>
        <w:contextualSpacing/>
        <w:rPr>
          <w:rFonts w:ascii="宋体" w:hAnsi="宋体" w:cs="宋体"/>
          <w:color w:val="auto"/>
          <w:kern w:val="24"/>
          <w:highlight w:val="none"/>
        </w:rPr>
      </w:pPr>
    </w:p>
    <w:p w14:paraId="491F4E99">
      <w:pPr>
        <w:pStyle w:val="18"/>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 xml:space="preserve">企业名称（电子签章）： </w:t>
      </w:r>
    </w:p>
    <w:p w14:paraId="44AF7DFF">
      <w:pPr>
        <w:pStyle w:val="18"/>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日期：</w:t>
      </w:r>
    </w:p>
    <w:p w14:paraId="6F716BD5">
      <w:pPr>
        <w:pStyle w:val="18"/>
        <w:spacing w:line="360" w:lineRule="auto"/>
        <w:ind w:left="3960" w:right="1808"/>
        <w:contextualSpacing/>
        <w:rPr>
          <w:rFonts w:ascii="宋体" w:hAnsi="宋体" w:cs="宋体"/>
          <w:color w:val="auto"/>
          <w:kern w:val="24"/>
          <w:highlight w:val="none"/>
        </w:rPr>
      </w:pPr>
    </w:p>
    <w:p w14:paraId="03ED27D0">
      <w:pPr>
        <w:pStyle w:val="18"/>
        <w:spacing w:line="360" w:lineRule="auto"/>
        <w:ind w:left="3960" w:right="1808"/>
        <w:contextualSpacing/>
        <w:rPr>
          <w:rFonts w:ascii="宋体" w:hAnsi="宋体" w:cs="宋体"/>
          <w:color w:val="auto"/>
          <w:kern w:val="24"/>
          <w:highlight w:val="none"/>
        </w:rPr>
      </w:pPr>
    </w:p>
    <w:p w14:paraId="5C33F668">
      <w:pPr>
        <w:pStyle w:val="18"/>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6902A2F5">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3.残疾人福利性单位声明函格式</w:t>
      </w:r>
    </w:p>
    <w:p w14:paraId="253284EC">
      <w:pPr>
        <w:spacing w:line="588" w:lineRule="exact"/>
        <w:jc w:val="center"/>
        <w:rPr>
          <w:rFonts w:ascii="宋体" w:hAnsi="宋体" w:cs="宋体"/>
          <w:b/>
          <w:color w:val="auto"/>
          <w:spacing w:val="6"/>
          <w:sz w:val="32"/>
          <w:szCs w:val="32"/>
          <w:highlight w:val="none"/>
        </w:rPr>
      </w:pPr>
    </w:p>
    <w:p w14:paraId="1E220523">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1A2BDA6C">
      <w:pPr>
        <w:spacing w:line="360" w:lineRule="auto"/>
        <w:contextualSpacing/>
        <w:rPr>
          <w:rFonts w:ascii="宋体" w:hAnsi="宋体" w:cs="宋体"/>
          <w:bCs/>
          <w:color w:val="auto"/>
          <w:spacing w:val="6"/>
          <w:sz w:val="30"/>
          <w:szCs w:val="30"/>
          <w:highlight w:val="none"/>
        </w:rPr>
      </w:pPr>
    </w:p>
    <w:p w14:paraId="1F671862">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511F3574">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3552726A">
      <w:pPr>
        <w:spacing w:line="360" w:lineRule="auto"/>
        <w:ind w:firstLine="504" w:firstLineChars="200"/>
        <w:contextualSpacing/>
        <w:rPr>
          <w:rFonts w:ascii="宋体" w:hAnsi="宋体" w:cs="宋体"/>
          <w:color w:val="auto"/>
          <w:spacing w:val="6"/>
          <w:sz w:val="24"/>
          <w:highlight w:val="none"/>
        </w:rPr>
      </w:pPr>
    </w:p>
    <w:p w14:paraId="36FC2D17">
      <w:pPr>
        <w:spacing w:line="360" w:lineRule="auto"/>
        <w:ind w:firstLine="504" w:firstLineChars="200"/>
        <w:contextualSpacing/>
        <w:rPr>
          <w:rFonts w:ascii="宋体" w:hAnsi="宋体" w:cs="宋体"/>
          <w:color w:val="auto"/>
          <w:spacing w:val="6"/>
          <w:sz w:val="24"/>
          <w:highlight w:val="none"/>
        </w:rPr>
      </w:pPr>
    </w:p>
    <w:p w14:paraId="035AAA5E">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单位名称（电子签章）：</w:t>
      </w:r>
    </w:p>
    <w:p w14:paraId="484697EA">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73EB596">
      <w:pPr>
        <w:spacing w:line="360" w:lineRule="auto"/>
        <w:contextualSpacing/>
        <w:rPr>
          <w:rFonts w:ascii="宋体" w:hAnsi="宋体" w:cs="宋体"/>
          <w:color w:val="auto"/>
          <w:sz w:val="24"/>
          <w:highlight w:val="none"/>
        </w:rPr>
      </w:pPr>
    </w:p>
    <w:p w14:paraId="1BC92392">
      <w:pPr>
        <w:spacing w:line="360" w:lineRule="auto"/>
        <w:contextualSpacing/>
        <w:rPr>
          <w:rFonts w:ascii="宋体" w:hAnsi="宋体" w:cs="宋体"/>
          <w:color w:val="auto"/>
          <w:sz w:val="24"/>
          <w:highlight w:val="none"/>
        </w:rPr>
      </w:pPr>
    </w:p>
    <w:p w14:paraId="0E6656FB">
      <w:pPr>
        <w:spacing w:line="360" w:lineRule="auto"/>
        <w:contextualSpacing/>
        <w:rPr>
          <w:rFonts w:ascii="宋体" w:hAnsi="宋体" w:cs="宋体"/>
          <w:color w:val="auto"/>
          <w:sz w:val="24"/>
          <w:highlight w:val="none"/>
        </w:rPr>
      </w:pPr>
    </w:p>
    <w:p w14:paraId="0723A4D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D7794C8">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6F93C433">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12DAC8FF">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E5DAAD6">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1A6FC988">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4D932E90">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226E2115">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75F7E324">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1D1C4FA">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77E900D">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3D690569">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010159F3">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2BE479B9">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771E7BC2">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677EA6BD">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00CFA06B">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3849D0BC">
      <w:pPr>
        <w:pStyle w:val="25"/>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02D9880E">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E453229">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6FA24E1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409BFC83">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3B33142B">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319982A6">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6935E9A7">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54519338">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5889A63B">
      <w:pPr>
        <w:pStyle w:val="25"/>
        <w:spacing w:line="360" w:lineRule="auto"/>
        <w:ind w:left="25" w:leftChars="12" w:firstLine="352" w:firstLineChars="147"/>
        <w:rPr>
          <w:rFonts w:hAnsi="宋体" w:cs="宋体"/>
          <w:color w:val="auto"/>
          <w:sz w:val="24"/>
          <w:szCs w:val="24"/>
          <w:highlight w:val="none"/>
        </w:rPr>
      </w:pPr>
    </w:p>
    <w:p w14:paraId="33BB0BF0">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29C5BC3F">
      <w:pPr>
        <w:pStyle w:val="25"/>
        <w:spacing w:line="360" w:lineRule="auto"/>
        <w:ind w:left="25" w:leftChars="12" w:firstLine="352" w:firstLineChars="147"/>
        <w:rPr>
          <w:rFonts w:hAnsi="宋体" w:cs="宋体"/>
          <w:color w:val="auto"/>
          <w:sz w:val="24"/>
          <w:szCs w:val="24"/>
          <w:highlight w:val="none"/>
        </w:rPr>
      </w:pPr>
    </w:p>
    <w:p w14:paraId="21D3905C">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4C55DA3C">
      <w:pPr>
        <w:pStyle w:val="25"/>
        <w:snapToGrid w:val="0"/>
        <w:spacing w:line="360" w:lineRule="auto"/>
        <w:rPr>
          <w:rFonts w:hAnsi="宋体" w:cs="宋体"/>
          <w:b/>
          <w:color w:val="auto"/>
          <w:sz w:val="24"/>
          <w:szCs w:val="24"/>
          <w:highlight w:val="none"/>
        </w:rPr>
      </w:pPr>
    </w:p>
    <w:p w14:paraId="14A20E36">
      <w:pPr>
        <w:pStyle w:val="2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2807DC00">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1.供应商提出质疑时，应提交质疑函和必要的证明材料。</w:t>
      </w:r>
    </w:p>
    <w:p w14:paraId="508FB02F">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66E027">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0CB21349">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269A8634">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5.质疑供应商为自然人的，质疑函应由本人签字；质疑供应商为法人或者其他组织的，质疑函应由法定代表人、主要负责人，或者其授权代表签字或者盖章，并加盖公章。</w:t>
      </w:r>
    </w:p>
    <w:p w14:paraId="111B3297">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5B707916">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04E21D9C">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71968A43">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37432D11">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724C16A">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481CC9FD">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137DB785">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8F61D2A">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74C9C8C5">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C2818B6">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2948F4BB">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6EE17216">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59E2B31F">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68FE9349">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09654E5C">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0E7BD60C">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3FCF4DCC">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0EE850DF">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0173329D">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3B695BF8">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53FA1601">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3C2B12A9">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5B779F41">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172573DB">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12DA59F9">
      <w:pPr>
        <w:pStyle w:val="2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5DBA6EE3">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543CD49A">
      <w:pPr>
        <w:pStyle w:val="2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3CB5057E">
      <w:pPr>
        <w:pStyle w:val="25"/>
        <w:spacing w:line="360" w:lineRule="auto"/>
        <w:ind w:firstLine="241"/>
        <w:rPr>
          <w:rFonts w:hAnsi="宋体" w:cs="宋体"/>
          <w:bCs/>
          <w:color w:val="auto"/>
          <w:sz w:val="24"/>
          <w:szCs w:val="24"/>
          <w:highlight w:val="none"/>
          <w:u w:val="single"/>
        </w:rPr>
      </w:pPr>
    </w:p>
    <w:p w14:paraId="07A07BAF">
      <w:pPr>
        <w:pStyle w:val="25"/>
        <w:spacing w:line="360" w:lineRule="auto"/>
        <w:ind w:firstLine="241"/>
        <w:rPr>
          <w:rFonts w:hAnsi="宋体" w:cs="宋体"/>
          <w:bCs/>
          <w:color w:val="auto"/>
          <w:sz w:val="24"/>
          <w:szCs w:val="24"/>
          <w:highlight w:val="none"/>
          <w:u w:val="single"/>
        </w:rPr>
      </w:pPr>
    </w:p>
    <w:p w14:paraId="32B591F0">
      <w:pPr>
        <w:pStyle w:val="2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7AAC61DA">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4232D4D7">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331C24A2">
      <w:pPr>
        <w:pStyle w:val="2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59B61D3D">
      <w:pPr>
        <w:pStyle w:val="25"/>
        <w:spacing w:line="360" w:lineRule="auto"/>
        <w:ind w:left="25" w:leftChars="12" w:firstLine="472" w:firstLineChars="197"/>
        <w:rPr>
          <w:rFonts w:hAnsi="宋体" w:cs="宋体"/>
          <w:color w:val="auto"/>
          <w:sz w:val="24"/>
          <w:szCs w:val="24"/>
          <w:highlight w:val="none"/>
        </w:rPr>
      </w:pPr>
    </w:p>
    <w:p w14:paraId="3A8C8474">
      <w:pPr>
        <w:pStyle w:val="2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3BC22112">
      <w:pPr>
        <w:pStyle w:val="25"/>
        <w:spacing w:line="360" w:lineRule="auto"/>
        <w:ind w:left="25" w:leftChars="12" w:firstLine="352" w:firstLineChars="147"/>
        <w:rPr>
          <w:rFonts w:hAnsi="宋体" w:cs="宋体"/>
          <w:bCs/>
          <w:color w:val="auto"/>
          <w:sz w:val="24"/>
          <w:szCs w:val="24"/>
          <w:highlight w:val="none"/>
          <w:u w:val="single"/>
        </w:rPr>
      </w:pPr>
    </w:p>
    <w:p w14:paraId="217B7B98">
      <w:pPr>
        <w:pStyle w:val="2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194137B5">
      <w:pPr>
        <w:pStyle w:val="2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7602EB26">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9040D2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5B7AB1FE">
      <w:pPr>
        <w:pStyle w:val="25"/>
        <w:spacing w:line="360" w:lineRule="auto"/>
        <w:ind w:left="25" w:leftChars="12" w:firstLine="352" w:firstLineChars="147"/>
        <w:rPr>
          <w:rFonts w:hAnsi="宋体" w:cs="宋体"/>
          <w:color w:val="auto"/>
          <w:sz w:val="24"/>
          <w:szCs w:val="24"/>
          <w:highlight w:val="none"/>
        </w:rPr>
      </w:pPr>
    </w:p>
    <w:p w14:paraId="0D0B4906">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4FD264D">
      <w:pPr>
        <w:pStyle w:val="25"/>
        <w:spacing w:line="360" w:lineRule="auto"/>
        <w:ind w:left="25" w:leftChars="12" w:firstLine="352" w:firstLineChars="147"/>
        <w:rPr>
          <w:rFonts w:hAnsi="宋体" w:cs="宋体"/>
          <w:color w:val="auto"/>
          <w:sz w:val="24"/>
          <w:szCs w:val="24"/>
          <w:highlight w:val="none"/>
        </w:rPr>
      </w:pPr>
    </w:p>
    <w:p w14:paraId="7EB31782">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3799D7A1">
      <w:pPr>
        <w:pStyle w:val="25"/>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23F209A4">
      <w:pPr>
        <w:pStyle w:val="2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7689D5D">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369C8E3">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2C4C669C">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0A0946B7">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0EA9E5E">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63CA455A">
      <w:pPr>
        <w:pStyle w:val="12"/>
        <w:ind w:firstLine="482"/>
        <w:rPr>
          <w:rFonts w:hAnsi="宋体" w:cs="宋体"/>
          <w:b/>
          <w:color w:val="auto"/>
          <w:sz w:val="24"/>
          <w:highlight w:val="none"/>
        </w:rPr>
      </w:pPr>
    </w:p>
    <w:p w14:paraId="61D3794A">
      <w:pPr>
        <w:rPr>
          <w:rFonts w:hAnsi="宋体" w:cs="宋体"/>
          <w:b/>
          <w:color w:val="auto"/>
          <w:sz w:val="24"/>
          <w:highlight w:val="none"/>
        </w:rPr>
      </w:pPr>
    </w:p>
    <w:p w14:paraId="08E105CB">
      <w:pPr>
        <w:rPr>
          <w:rFonts w:hAnsi="宋体" w:cs="宋体"/>
          <w:b/>
          <w:color w:val="auto"/>
          <w:sz w:val="24"/>
          <w:highlight w:val="none"/>
        </w:rPr>
      </w:pPr>
    </w:p>
    <w:p w14:paraId="3BA80487">
      <w:pPr>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质疑授权委托书（格式）</w:t>
      </w:r>
    </w:p>
    <w:p w14:paraId="37C28955">
      <w:pPr>
        <w:snapToGrid w:val="0"/>
        <w:spacing w:line="400" w:lineRule="exact"/>
        <w:ind w:firstLine="422" w:firstLineChars="200"/>
        <w:outlineLvl w:val="4"/>
        <w:rPr>
          <w:rFonts w:ascii="宋体" w:hAnsi="宋体" w:cs="宋体"/>
          <w:color w:val="auto"/>
          <w:szCs w:val="21"/>
          <w:highlight w:val="none"/>
        </w:rPr>
      </w:pPr>
      <w:r>
        <w:rPr>
          <w:rFonts w:hint="eastAsia" w:ascii="宋体" w:hAnsi="宋体" w:cs="宋体"/>
          <w:b/>
          <w:color w:val="auto"/>
          <w:szCs w:val="21"/>
          <w:highlight w:val="none"/>
          <w:lang w:bidi="ar"/>
        </w:rPr>
        <w:t>致</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p>
    <w:p w14:paraId="3D1B56FF">
      <w:pPr>
        <w:spacing w:line="400" w:lineRule="exact"/>
        <w:ind w:firstLine="525" w:firstLineChars="250"/>
        <w:rPr>
          <w:rFonts w:ascii="宋体" w:hAnsi="宋体" w:cs="宋体"/>
          <w:color w:val="auto"/>
          <w:kern w:val="0"/>
          <w:szCs w:val="21"/>
          <w:highlight w:val="none"/>
          <w:lang w:bidi="ar"/>
        </w:rPr>
      </w:pPr>
    </w:p>
    <w:p w14:paraId="5CE55BA9">
      <w:pPr>
        <w:spacing w:line="400" w:lineRule="exact"/>
        <w:ind w:firstLine="525" w:firstLineChars="250"/>
        <w:rPr>
          <w:rFonts w:ascii="宋体" w:hAnsi="宋体" w:cs="宋体"/>
          <w:color w:val="auto"/>
          <w:szCs w:val="21"/>
          <w:highlight w:val="none"/>
        </w:rPr>
      </w:pPr>
      <w:r>
        <w:rPr>
          <w:rFonts w:hint="eastAsia" w:ascii="宋体" w:hAnsi="宋体" w:cs="宋体"/>
          <w:color w:val="auto"/>
          <w:kern w:val="0"/>
          <w:szCs w:val="21"/>
          <w:highlight w:val="none"/>
          <w:lang w:bidi="ar"/>
        </w:rPr>
        <w:t>我</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（姓名）系</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（供应商名称）的法定代表人，现授权委托本单位在职职工</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（姓名）以我公司名义办理</w:t>
      </w:r>
      <w:r>
        <w:rPr>
          <w:rFonts w:hint="eastAsia" w:ascii="宋体" w:hAnsi="宋体" w:cs="宋体"/>
          <w:color w:val="auto"/>
          <w:kern w:val="0"/>
          <w:szCs w:val="21"/>
          <w:highlight w:val="none"/>
          <w:u w:val="single"/>
          <w:lang w:bidi="ar"/>
        </w:rPr>
        <w:t xml:space="preserve">      </w:t>
      </w:r>
      <w:r>
        <w:rPr>
          <w:rFonts w:hint="eastAsia" w:ascii="宋体" w:hAnsi="宋体" w:cs="宋体"/>
          <w:color w:val="auto"/>
          <w:szCs w:val="21"/>
          <w:highlight w:val="none"/>
          <w:u w:val="single"/>
          <w:lang w:bidi="ar"/>
        </w:rPr>
        <w:t xml:space="preserve">（项目名称及项目编号）        </w:t>
      </w:r>
      <w:r>
        <w:rPr>
          <w:rFonts w:hint="eastAsia" w:ascii="宋体" w:hAnsi="宋体" w:cs="宋体"/>
          <w:color w:val="auto"/>
          <w:szCs w:val="21"/>
          <w:highlight w:val="none"/>
          <w:lang w:bidi="ar"/>
        </w:rPr>
        <w:t>项目的质疑事项，代表我方全权办理针对上述项目的质疑具体事务和签署相关文件。</w:t>
      </w:r>
    </w:p>
    <w:p w14:paraId="65FA593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我方对被授权人的签字事项负全部责任。</w:t>
      </w:r>
    </w:p>
    <w:p w14:paraId="503E096B">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lang w:bidi="ar"/>
        </w:rPr>
        <w:t xml:space="preserve">授权委托代理期限：自即日起至该项目政府采购活动结束。                                                                                         </w:t>
      </w:r>
    </w:p>
    <w:p w14:paraId="76FC37A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 xml:space="preserve">代理人无转委托权，特此委托。 </w:t>
      </w:r>
    </w:p>
    <w:p w14:paraId="44F0873E">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lang w:bidi="ar"/>
        </w:rPr>
        <w:t>我已在下面签字，以资证明。</w:t>
      </w:r>
    </w:p>
    <w:p w14:paraId="5A81338F">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lang w:bidi="ar"/>
        </w:rPr>
        <w:t>委托代理人身份证号：</w:t>
      </w:r>
      <w:r>
        <w:rPr>
          <w:rFonts w:hint="eastAsia" w:ascii="宋体" w:hAnsi="宋体" w:cs="宋体"/>
          <w:color w:val="auto"/>
          <w:szCs w:val="21"/>
          <w:highlight w:val="none"/>
          <w:u w:val="single"/>
          <w:lang w:bidi="ar"/>
        </w:rPr>
        <w:t xml:space="preserve">                                   </w:t>
      </w:r>
    </w:p>
    <w:p w14:paraId="29A3CD37">
      <w:pPr>
        <w:snapToGrid w:val="0"/>
        <w:spacing w:line="400" w:lineRule="exact"/>
        <w:ind w:firstLine="420" w:firstLineChars="200"/>
        <w:outlineLvl w:val="4"/>
        <w:rPr>
          <w:rFonts w:ascii="宋体" w:hAnsi="宋体" w:cs="宋体"/>
          <w:color w:val="auto"/>
          <w:szCs w:val="21"/>
          <w:highlight w:val="none"/>
          <w:u w:val="single"/>
        </w:rPr>
      </w:pPr>
      <w:r>
        <w:rPr>
          <w:rFonts w:hint="eastAsia" w:ascii="宋体" w:hAnsi="宋体" w:cs="宋体"/>
          <w:color w:val="auto"/>
          <w:szCs w:val="21"/>
          <w:highlight w:val="none"/>
          <w:lang w:bidi="ar"/>
        </w:rPr>
        <w:t>供应商（公章）：</w:t>
      </w:r>
      <w:r>
        <w:rPr>
          <w:rFonts w:hint="eastAsia" w:ascii="宋体" w:hAnsi="宋体" w:cs="宋体"/>
          <w:color w:val="auto"/>
          <w:szCs w:val="21"/>
          <w:highlight w:val="none"/>
          <w:u w:val="single"/>
          <w:lang w:bidi="ar"/>
        </w:rPr>
        <w:t xml:space="preserve">                                   </w:t>
      </w:r>
    </w:p>
    <w:p w14:paraId="0C048FC6">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lang w:bidi="ar"/>
        </w:rPr>
        <w:t xml:space="preserve"> </w:t>
      </w:r>
    </w:p>
    <w:p w14:paraId="260C5BC6">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lang w:bidi="ar"/>
        </w:rPr>
        <w:t>法定代表人签字：</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w:t>
      </w:r>
    </w:p>
    <w:p w14:paraId="4329814A">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lang w:bidi="ar"/>
        </w:rPr>
        <w:t xml:space="preserve"> </w:t>
      </w:r>
    </w:p>
    <w:p w14:paraId="2A51BCDD">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lang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14:paraId="1CC740FB">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lang w:bidi="ar"/>
        </w:rPr>
        <w:t xml:space="preserve"> </w:t>
      </w:r>
    </w:p>
    <w:p w14:paraId="231496BB">
      <w:pPr>
        <w:tabs>
          <w:tab w:val="left" w:pos="1305"/>
        </w:tabs>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附：委托代理人身份证正反面复印件。</w:t>
      </w:r>
    </w:p>
    <w:p w14:paraId="67E74A97">
      <w:pPr>
        <w:rPr>
          <w:rFonts w:hAnsi="宋体" w:cs="宋体"/>
          <w:b/>
          <w:color w:val="auto"/>
          <w:sz w:val="24"/>
          <w:highlight w:val="none"/>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51525">
    <w:pPr>
      <w:pStyle w:val="31"/>
      <w:jc w:val="center"/>
    </w:pPr>
    <w:r>
      <w:fldChar w:fldCharType="begin"/>
    </w:r>
    <w:r>
      <w:instrText xml:space="preserve"> PAGE   \* MERGEFORMAT </w:instrText>
    </w:r>
    <w:r>
      <w:fldChar w:fldCharType="separate"/>
    </w:r>
    <w:r>
      <w:rPr>
        <w:lang w:val="zh-CN"/>
      </w:rPr>
      <w:t>20</w:t>
    </w:r>
    <w:r>
      <w:rPr>
        <w:lang w:val="zh-CN"/>
      </w:rPr>
      <w:fldChar w:fldCharType="end"/>
    </w:r>
  </w:p>
  <w:p w14:paraId="5BB8F306">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31A5">
    <w:pPr>
      <w:pStyle w:val="31"/>
      <w:framePr w:wrap="around" w:vAnchor="text" w:hAnchor="margin" w:xAlign="center" w:y="1"/>
      <w:rPr>
        <w:rStyle w:val="53"/>
      </w:rPr>
    </w:pPr>
    <w:r>
      <w:fldChar w:fldCharType="begin"/>
    </w:r>
    <w:r>
      <w:rPr>
        <w:rStyle w:val="53"/>
      </w:rPr>
      <w:instrText xml:space="preserve">PAGE  </w:instrText>
    </w:r>
    <w:r>
      <w:fldChar w:fldCharType="end"/>
    </w:r>
  </w:p>
  <w:p w14:paraId="068A7ADC">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1FCE9">
    <w:pPr>
      <w:pStyle w:val="31"/>
      <w:jc w:val="center"/>
    </w:pPr>
    <w:r>
      <w:fldChar w:fldCharType="begin"/>
    </w:r>
    <w:r>
      <w:instrText xml:space="preserve">PAGE   \* MERGEFORMAT</w:instrText>
    </w:r>
    <w:r>
      <w:fldChar w:fldCharType="separate"/>
    </w:r>
    <w:r>
      <w:rPr>
        <w:lang w:val="zh-CN"/>
      </w:rPr>
      <w:t>0</w:t>
    </w:r>
    <w:r>
      <w:rPr>
        <w:lang w:val="zh-CN"/>
      </w:rPr>
      <w:fldChar w:fldCharType="end"/>
    </w:r>
  </w:p>
  <w:p w14:paraId="6AB026E5">
    <w:pPr>
      <w:pStyle w:val="31"/>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01B4">
    <w:pPr>
      <w:pStyle w:val="31"/>
      <w:jc w:val="center"/>
    </w:pPr>
    <w:r>
      <w:fldChar w:fldCharType="begin"/>
    </w:r>
    <w:r>
      <w:instrText xml:space="preserve"> PAGE   \* MERGEFORMAT </w:instrText>
    </w:r>
    <w:r>
      <w:fldChar w:fldCharType="separate"/>
    </w:r>
    <w:r>
      <w:rPr>
        <w:lang w:val="zh-CN"/>
      </w:rPr>
      <w:t>111</w:t>
    </w:r>
    <w:r>
      <w:rPr>
        <w:lang w:val="zh-CN"/>
      </w:rPr>
      <w:fldChar w:fldCharType="end"/>
    </w:r>
  </w:p>
  <w:p w14:paraId="5FFA34A6">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F0EB6">
    <w:pPr>
      <w:pStyle w:val="31"/>
      <w:framePr w:wrap="around" w:vAnchor="text" w:hAnchor="margin" w:xAlign="center" w:y="1"/>
      <w:rPr>
        <w:rStyle w:val="53"/>
      </w:rPr>
    </w:pPr>
    <w:r>
      <w:fldChar w:fldCharType="begin"/>
    </w:r>
    <w:r>
      <w:rPr>
        <w:rStyle w:val="53"/>
      </w:rPr>
      <w:instrText xml:space="preserve">PAGE  </w:instrText>
    </w:r>
    <w:r>
      <w:fldChar w:fldCharType="end"/>
    </w:r>
  </w:p>
  <w:p w14:paraId="66143B0D">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28E3">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B8EB">
    <w:pPr>
      <w:pStyle w:val="33"/>
      <w:pBdr>
        <w:bottom w:val="none" w:color="auto" w:sz="0" w:space="0"/>
      </w:pBdr>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6230" cy="4782185"/>
          <wp:effectExtent l="0" t="0" r="13970" b="18415"/>
          <wp:wrapNone/>
          <wp:docPr id="4" name="WordPictureWatermark96546633"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96546633"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55581">
    <w:pPr>
      <w:pStyle w:val="3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F3782">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1" name="WordPictureWatermark96546631"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96546631"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E90B">
    <w:pPr>
      <w:pStyle w:val="33"/>
      <w:pBdr>
        <w:bottom w:val="none" w:color="auto" w:sz="0" w:space="0"/>
      </w:pBdr>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7" name="WordPictureWatermark96546636"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96546636"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F61BF">
    <w:pPr>
      <w:pStyle w:val="33"/>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396230" cy="4782185"/>
          <wp:effectExtent l="0" t="0" r="13970" b="18415"/>
          <wp:wrapNone/>
          <wp:docPr id="6" name="WordPictureWatermark96546635"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96546635"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7753">
    <w:pPr>
      <w:pStyle w:val="33"/>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6230" cy="4782185"/>
          <wp:effectExtent l="0" t="0" r="13970" b="18415"/>
          <wp:wrapNone/>
          <wp:docPr id="5" name="WordPictureWatermark96546634"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96546634"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
    <w:nsid w:val="7E66D773"/>
    <w:multiLevelType w:val="singleLevel"/>
    <w:tmpl w:val="7E66D773"/>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Formatting/>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0172A27"/>
    <w:rsid w:val="0000085D"/>
    <w:rsid w:val="00006992"/>
    <w:rsid w:val="00010DCE"/>
    <w:rsid w:val="0001215A"/>
    <w:rsid w:val="000132CA"/>
    <w:rsid w:val="00015B66"/>
    <w:rsid w:val="00015FCE"/>
    <w:rsid w:val="00020F00"/>
    <w:rsid w:val="00021F25"/>
    <w:rsid w:val="00023308"/>
    <w:rsid w:val="00027DBC"/>
    <w:rsid w:val="0003133C"/>
    <w:rsid w:val="000327B8"/>
    <w:rsid w:val="00033446"/>
    <w:rsid w:val="00033B41"/>
    <w:rsid w:val="00034752"/>
    <w:rsid w:val="000353E4"/>
    <w:rsid w:val="00035989"/>
    <w:rsid w:val="00036B9E"/>
    <w:rsid w:val="00040F42"/>
    <w:rsid w:val="00041E6B"/>
    <w:rsid w:val="00044A6B"/>
    <w:rsid w:val="00047682"/>
    <w:rsid w:val="00050200"/>
    <w:rsid w:val="0005021C"/>
    <w:rsid w:val="0005070D"/>
    <w:rsid w:val="000514D1"/>
    <w:rsid w:val="000528BD"/>
    <w:rsid w:val="00052CC8"/>
    <w:rsid w:val="00056C35"/>
    <w:rsid w:val="000574F6"/>
    <w:rsid w:val="000579FA"/>
    <w:rsid w:val="00060307"/>
    <w:rsid w:val="00063225"/>
    <w:rsid w:val="00063BFA"/>
    <w:rsid w:val="00070C84"/>
    <w:rsid w:val="00071E99"/>
    <w:rsid w:val="00072814"/>
    <w:rsid w:val="00072ABD"/>
    <w:rsid w:val="00076F6A"/>
    <w:rsid w:val="00080927"/>
    <w:rsid w:val="00087BFC"/>
    <w:rsid w:val="00087E08"/>
    <w:rsid w:val="00091E6C"/>
    <w:rsid w:val="00093253"/>
    <w:rsid w:val="00094BEA"/>
    <w:rsid w:val="00095FB5"/>
    <w:rsid w:val="000A0961"/>
    <w:rsid w:val="000A1E59"/>
    <w:rsid w:val="000A5B6E"/>
    <w:rsid w:val="000A63DC"/>
    <w:rsid w:val="000A69FD"/>
    <w:rsid w:val="000A7BFF"/>
    <w:rsid w:val="000C277E"/>
    <w:rsid w:val="000C2C36"/>
    <w:rsid w:val="000C4440"/>
    <w:rsid w:val="000C75D7"/>
    <w:rsid w:val="000D0251"/>
    <w:rsid w:val="000D48B9"/>
    <w:rsid w:val="000D5418"/>
    <w:rsid w:val="000D6326"/>
    <w:rsid w:val="000E02D5"/>
    <w:rsid w:val="000E098F"/>
    <w:rsid w:val="000E1703"/>
    <w:rsid w:val="000E177C"/>
    <w:rsid w:val="000E3E97"/>
    <w:rsid w:val="000E4C1F"/>
    <w:rsid w:val="000E4D51"/>
    <w:rsid w:val="000E5771"/>
    <w:rsid w:val="000E61A4"/>
    <w:rsid w:val="000F29B5"/>
    <w:rsid w:val="000F3896"/>
    <w:rsid w:val="000F3EF2"/>
    <w:rsid w:val="000F6003"/>
    <w:rsid w:val="000F625A"/>
    <w:rsid w:val="000F7AED"/>
    <w:rsid w:val="00100162"/>
    <w:rsid w:val="001039D2"/>
    <w:rsid w:val="00103C69"/>
    <w:rsid w:val="00105357"/>
    <w:rsid w:val="0010758F"/>
    <w:rsid w:val="00111762"/>
    <w:rsid w:val="00111996"/>
    <w:rsid w:val="00112630"/>
    <w:rsid w:val="001137DD"/>
    <w:rsid w:val="00113980"/>
    <w:rsid w:val="001163B5"/>
    <w:rsid w:val="00120D55"/>
    <w:rsid w:val="001222C7"/>
    <w:rsid w:val="00127169"/>
    <w:rsid w:val="0013265A"/>
    <w:rsid w:val="00133278"/>
    <w:rsid w:val="00133E97"/>
    <w:rsid w:val="00141DA6"/>
    <w:rsid w:val="00141FC9"/>
    <w:rsid w:val="0014219C"/>
    <w:rsid w:val="001424B8"/>
    <w:rsid w:val="00143A9F"/>
    <w:rsid w:val="0015163C"/>
    <w:rsid w:val="001519A7"/>
    <w:rsid w:val="00152E9A"/>
    <w:rsid w:val="0015737C"/>
    <w:rsid w:val="00160ADF"/>
    <w:rsid w:val="001629C9"/>
    <w:rsid w:val="00164293"/>
    <w:rsid w:val="00164384"/>
    <w:rsid w:val="001660CD"/>
    <w:rsid w:val="001663CF"/>
    <w:rsid w:val="00172A27"/>
    <w:rsid w:val="00177BD1"/>
    <w:rsid w:val="00180580"/>
    <w:rsid w:val="001869E2"/>
    <w:rsid w:val="0019018C"/>
    <w:rsid w:val="00190B0A"/>
    <w:rsid w:val="00190C47"/>
    <w:rsid w:val="00191030"/>
    <w:rsid w:val="00191420"/>
    <w:rsid w:val="00192B8A"/>
    <w:rsid w:val="001A108D"/>
    <w:rsid w:val="001A33FD"/>
    <w:rsid w:val="001A3C80"/>
    <w:rsid w:val="001A758D"/>
    <w:rsid w:val="001B0143"/>
    <w:rsid w:val="001B136E"/>
    <w:rsid w:val="001B3624"/>
    <w:rsid w:val="001B3D35"/>
    <w:rsid w:val="001B7D14"/>
    <w:rsid w:val="001C0306"/>
    <w:rsid w:val="001C1E54"/>
    <w:rsid w:val="001C2C0F"/>
    <w:rsid w:val="001C2E55"/>
    <w:rsid w:val="001C3725"/>
    <w:rsid w:val="001C3BA8"/>
    <w:rsid w:val="001C41A3"/>
    <w:rsid w:val="001C61E4"/>
    <w:rsid w:val="001C6EC3"/>
    <w:rsid w:val="001D2553"/>
    <w:rsid w:val="001D2AA1"/>
    <w:rsid w:val="001D33BF"/>
    <w:rsid w:val="001E035E"/>
    <w:rsid w:val="001E0460"/>
    <w:rsid w:val="001E0A6B"/>
    <w:rsid w:val="001E0F94"/>
    <w:rsid w:val="001E1DDC"/>
    <w:rsid w:val="001E2B78"/>
    <w:rsid w:val="001E2D52"/>
    <w:rsid w:val="001E3255"/>
    <w:rsid w:val="001E41CB"/>
    <w:rsid w:val="001E4BA6"/>
    <w:rsid w:val="001E58F4"/>
    <w:rsid w:val="001F0380"/>
    <w:rsid w:val="001F0BFB"/>
    <w:rsid w:val="001F409D"/>
    <w:rsid w:val="001F5ACF"/>
    <w:rsid w:val="001F7C7D"/>
    <w:rsid w:val="00201942"/>
    <w:rsid w:val="00201C6D"/>
    <w:rsid w:val="00201E1C"/>
    <w:rsid w:val="00202426"/>
    <w:rsid w:val="00205421"/>
    <w:rsid w:val="002070B3"/>
    <w:rsid w:val="00213DEC"/>
    <w:rsid w:val="00213FD7"/>
    <w:rsid w:val="0021562B"/>
    <w:rsid w:val="00217530"/>
    <w:rsid w:val="00217891"/>
    <w:rsid w:val="00217A7A"/>
    <w:rsid w:val="002204FF"/>
    <w:rsid w:val="002220C2"/>
    <w:rsid w:val="00224446"/>
    <w:rsid w:val="00225AC8"/>
    <w:rsid w:val="00225B3B"/>
    <w:rsid w:val="00226E5C"/>
    <w:rsid w:val="0022787E"/>
    <w:rsid w:val="00227D6A"/>
    <w:rsid w:val="00230B60"/>
    <w:rsid w:val="002336CC"/>
    <w:rsid w:val="0023388A"/>
    <w:rsid w:val="002414D0"/>
    <w:rsid w:val="00241715"/>
    <w:rsid w:val="002425AA"/>
    <w:rsid w:val="00243C04"/>
    <w:rsid w:val="002464A4"/>
    <w:rsid w:val="002465F2"/>
    <w:rsid w:val="00246993"/>
    <w:rsid w:val="00246C53"/>
    <w:rsid w:val="002526EF"/>
    <w:rsid w:val="00252E9B"/>
    <w:rsid w:val="00253FC5"/>
    <w:rsid w:val="00254598"/>
    <w:rsid w:val="002554C8"/>
    <w:rsid w:val="00255656"/>
    <w:rsid w:val="002560BD"/>
    <w:rsid w:val="00260145"/>
    <w:rsid w:val="00265FA2"/>
    <w:rsid w:val="00267915"/>
    <w:rsid w:val="0027060D"/>
    <w:rsid w:val="00270C14"/>
    <w:rsid w:val="00271254"/>
    <w:rsid w:val="00271270"/>
    <w:rsid w:val="00272611"/>
    <w:rsid w:val="00274C3B"/>
    <w:rsid w:val="00276F4B"/>
    <w:rsid w:val="002776BC"/>
    <w:rsid w:val="00277C14"/>
    <w:rsid w:val="002806E7"/>
    <w:rsid w:val="00280A7B"/>
    <w:rsid w:val="00281DE5"/>
    <w:rsid w:val="0028309A"/>
    <w:rsid w:val="00284BE5"/>
    <w:rsid w:val="0028557F"/>
    <w:rsid w:val="00285B0C"/>
    <w:rsid w:val="002868B5"/>
    <w:rsid w:val="0028750A"/>
    <w:rsid w:val="00287535"/>
    <w:rsid w:val="00291BE9"/>
    <w:rsid w:val="002932B9"/>
    <w:rsid w:val="00293D07"/>
    <w:rsid w:val="0029638D"/>
    <w:rsid w:val="00296C17"/>
    <w:rsid w:val="002974BF"/>
    <w:rsid w:val="002A12AE"/>
    <w:rsid w:val="002A1A59"/>
    <w:rsid w:val="002A32CB"/>
    <w:rsid w:val="002A3B54"/>
    <w:rsid w:val="002A4B46"/>
    <w:rsid w:val="002A7670"/>
    <w:rsid w:val="002B295E"/>
    <w:rsid w:val="002B2E91"/>
    <w:rsid w:val="002B4042"/>
    <w:rsid w:val="002B524C"/>
    <w:rsid w:val="002B56EB"/>
    <w:rsid w:val="002B6169"/>
    <w:rsid w:val="002B68EC"/>
    <w:rsid w:val="002C0EAE"/>
    <w:rsid w:val="002C1477"/>
    <w:rsid w:val="002C47D2"/>
    <w:rsid w:val="002C4912"/>
    <w:rsid w:val="002C5283"/>
    <w:rsid w:val="002D033C"/>
    <w:rsid w:val="002D468B"/>
    <w:rsid w:val="002D61C3"/>
    <w:rsid w:val="002D758E"/>
    <w:rsid w:val="002D7F90"/>
    <w:rsid w:val="002E25B5"/>
    <w:rsid w:val="002E484B"/>
    <w:rsid w:val="002E7C69"/>
    <w:rsid w:val="002F1167"/>
    <w:rsid w:val="002F19EE"/>
    <w:rsid w:val="002F1F82"/>
    <w:rsid w:val="002F3360"/>
    <w:rsid w:val="002F4DD2"/>
    <w:rsid w:val="002F5172"/>
    <w:rsid w:val="002F5BCF"/>
    <w:rsid w:val="002F7114"/>
    <w:rsid w:val="0030133C"/>
    <w:rsid w:val="00301F2E"/>
    <w:rsid w:val="00304303"/>
    <w:rsid w:val="0030459B"/>
    <w:rsid w:val="00306458"/>
    <w:rsid w:val="003102B7"/>
    <w:rsid w:val="00313126"/>
    <w:rsid w:val="00313EF4"/>
    <w:rsid w:val="003158F6"/>
    <w:rsid w:val="00315A70"/>
    <w:rsid w:val="003166BB"/>
    <w:rsid w:val="00316826"/>
    <w:rsid w:val="00321CF6"/>
    <w:rsid w:val="00323A95"/>
    <w:rsid w:val="00327489"/>
    <w:rsid w:val="0033087B"/>
    <w:rsid w:val="003327CC"/>
    <w:rsid w:val="00333F85"/>
    <w:rsid w:val="00334114"/>
    <w:rsid w:val="00337929"/>
    <w:rsid w:val="00341A50"/>
    <w:rsid w:val="00346AA8"/>
    <w:rsid w:val="003479D4"/>
    <w:rsid w:val="00351E02"/>
    <w:rsid w:val="0035205B"/>
    <w:rsid w:val="00352BD6"/>
    <w:rsid w:val="00352C59"/>
    <w:rsid w:val="00352E50"/>
    <w:rsid w:val="00352FD8"/>
    <w:rsid w:val="00353B06"/>
    <w:rsid w:val="003564A4"/>
    <w:rsid w:val="0035659D"/>
    <w:rsid w:val="0035660C"/>
    <w:rsid w:val="00356C18"/>
    <w:rsid w:val="00364131"/>
    <w:rsid w:val="003647D9"/>
    <w:rsid w:val="00366125"/>
    <w:rsid w:val="00366FF2"/>
    <w:rsid w:val="00371E76"/>
    <w:rsid w:val="003729B7"/>
    <w:rsid w:val="003749B7"/>
    <w:rsid w:val="003752CA"/>
    <w:rsid w:val="003762F4"/>
    <w:rsid w:val="003763A4"/>
    <w:rsid w:val="00380273"/>
    <w:rsid w:val="00380528"/>
    <w:rsid w:val="003825AA"/>
    <w:rsid w:val="0038368A"/>
    <w:rsid w:val="00383EDC"/>
    <w:rsid w:val="0038496E"/>
    <w:rsid w:val="00385C8D"/>
    <w:rsid w:val="00387BFE"/>
    <w:rsid w:val="00387CB4"/>
    <w:rsid w:val="00392B7B"/>
    <w:rsid w:val="003947CB"/>
    <w:rsid w:val="003957DE"/>
    <w:rsid w:val="003A015C"/>
    <w:rsid w:val="003A2D15"/>
    <w:rsid w:val="003A32F4"/>
    <w:rsid w:val="003A5203"/>
    <w:rsid w:val="003A7B59"/>
    <w:rsid w:val="003B156B"/>
    <w:rsid w:val="003B1A2A"/>
    <w:rsid w:val="003B207F"/>
    <w:rsid w:val="003B2979"/>
    <w:rsid w:val="003B41BB"/>
    <w:rsid w:val="003C1979"/>
    <w:rsid w:val="003C37DE"/>
    <w:rsid w:val="003C4AC1"/>
    <w:rsid w:val="003C5689"/>
    <w:rsid w:val="003C629F"/>
    <w:rsid w:val="003C633B"/>
    <w:rsid w:val="003C7104"/>
    <w:rsid w:val="003D045E"/>
    <w:rsid w:val="003D0534"/>
    <w:rsid w:val="003D3535"/>
    <w:rsid w:val="003D3C4F"/>
    <w:rsid w:val="003D3E61"/>
    <w:rsid w:val="003D47FE"/>
    <w:rsid w:val="003D7203"/>
    <w:rsid w:val="003E0CE2"/>
    <w:rsid w:val="003E2501"/>
    <w:rsid w:val="003E3706"/>
    <w:rsid w:val="003E6DCC"/>
    <w:rsid w:val="003E6E24"/>
    <w:rsid w:val="003F463C"/>
    <w:rsid w:val="003F4FCC"/>
    <w:rsid w:val="003F55EA"/>
    <w:rsid w:val="003F60F3"/>
    <w:rsid w:val="003F7DBC"/>
    <w:rsid w:val="004009F3"/>
    <w:rsid w:val="00401A2E"/>
    <w:rsid w:val="00401A4D"/>
    <w:rsid w:val="00403331"/>
    <w:rsid w:val="00404D5C"/>
    <w:rsid w:val="0040503B"/>
    <w:rsid w:val="004057A1"/>
    <w:rsid w:val="00405A90"/>
    <w:rsid w:val="004064E9"/>
    <w:rsid w:val="004066F2"/>
    <w:rsid w:val="004114A6"/>
    <w:rsid w:val="004120D9"/>
    <w:rsid w:val="00412262"/>
    <w:rsid w:val="0041257C"/>
    <w:rsid w:val="0041301D"/>
    <w:rsid w:val="00415B30"/>
    <w:rsid w:val="00416830"/>
    <w:rsid w:val="00416B33"/>
    <w:rsid w:val="004170FF"/>
    <w:rsid w:val="00417528"/>
    <w:rsid w:val="004245C0"/>
    <w:rsid w:val="00424B15"/>
    <w:rsid w:val="00424BD1"/>
    <w:rsid w:val="0043241E"/>
    <w:rsid w:val="00432B55"/>
    <w:rsid w:val="0043422F"/>
    <w:rsid w:val="00436B8A"/>
    <w:rsid w:val="004420E7"/>
    <w:rsid w:val="00442C87"/>
    <w:rsid w:val="0044393D"/>
    <w:rsid w:val="0044412A"/>
    <w:rsid w:val="004450D0"/>
    <w:rsid w:val="00445142"/>
    <w:rsid w:val="0044686D"/>
    <w:rsid w:val="00450D4D"/>
    <w:rsid w:val="00451C52"/>
    <w:rsid w:val="00452648"/>
    <w:rsid w:val="00454CD8"/>
    <w:rsid w:val="0045582A"/>
    <w:rsid w:val="00455948"/>
    <w:rsid w:val="00457A5E"/>
    <w:rsid w:val="00460760"/>
    <w:rsid w:val="004607A8"/>
    <w:rsid w:val="00460C30"/>
    <w:rsid w:val="00460EE6"/>
    <w:rsid w:val="00463318"/>
    <w:rsid w:val="004645FD"/>
    <w:rsid w:val="00465C04"/>
    <w:rsid w:val="00466419"/>
    <w:rsid w:val="00466B2E"/>
    <w:rsid w:val="00466E27"/>
    <w:rsid w:val="00470A20"/>
    <w:rsid w:val="00471913"/>
    <w:rsid w:val="0047216E"/>
    <w:rsid w:val="0047230F"/>
    <w:rsid w:val="00472F70"/>
    <w:rsid w:val="004742BD"/>
    <w:rsid w:val="00475481"/>
    <w:rsid w:val="004818C0"/>
    <w:rsid w:val="00481F5D"/>
    <w:rsid w:val="00482050"/>
    <w:rsid w:val="00482946"/>
    <w:rsid w:val="00484E7B"/>
    <w:rsid w:val="004861BB"/>
    <w:rsid w:val="004863FD"/>
    <w:rsid w:val="0048721D"/>
    <w:rsid w:val="00492558"/>
    <w:rsid w:val="0049410C"/>
    <w:rsid w:val="00495CB0"/>
    <w:rsid w:val="004A081D"/>
    <w:rsid w:val="004A3E0C"/>
    <w:rsid w:val="004A3F6D"/>
    <w:rsid w:val="004A3FDF"/>
    <w:rsid w:val="004A4E35"/>
    <w:rsid w:val="004A65D5"/>
    <w:rsid w:val="004A6DF2"/>
    <w:rsid w:val="004A7498"/>
    <w:rsid w:val="004B0612"/>
    <w:rsid w:val="004B10BF"/>
    <w:rsid w:val="004B152A"/>
    <w:rsid w:val="004B2894"/>
    <w:rsid w:val="004B3052"/>
    <w:rsid w:val="004B69E0"/>
    <w:rsid w:val="004C0162"/>
    <w:rsid w:val="004C1DCA"/>
    <w:rsid w:val="004C4CFB"/>
    <w:rsid w:val="004C628E"/>
    <w:rsid w:val="004D030E"/>
    <w:rsid w:val="004D2E1D"/>
    <w:rsid w:val="004D3259"/>
    <w:rsid w:val="004D3FC0"/>
    <w:rsid w:val="004D416F"/>
    <w:rsid w:val="004D6B37"/>
    <w:rsid w:val="004E2ED2"/>
    <w:rsid w:val="004E3FCA"/>
    <w:rsid w:val="004E444B"/>
    <w:rsid w:val="004E5E43"/>
    <w:rsid w:val="004E6117"/>
    <w:rsid w:val="004E67B3"/>
    <w:rsid w:val="004F01FD"/>
    <w:rsid w:val="004F0AC5"/>
    <w:rsid w:val="004F0D13"/>
    <w:rsid w:val="004F39D2"/>
    <w:rsid w:val="004F401E"/>
    <w:rsid w:val="004F608C"/>
    <w:rsid w:val="004F7DB4"/>
    <w:rsid w:val="00500A0A"/>
    <w:rsid w:val="00500A81"/>
    <w:rsid w:val="00503F12"/>
    <w:rsid w:val="00506FA9"/>
    <w:rsid w:val="005104FD"/>
    <w:rsid w:val="00511EAC"/>
    <w:rsid w:val="00512F6D"/>
    <w:rsid w:val="00513886"/>
    <w:rsid w:val="0051461C"/>
    <w:rsid w:val="00517F6F"/>
    <w:rsid w:val="005239D4"/>
    <w:rsid w:val="00523B45"/>
    <w:rsid w:val="00525767"/>
    <w:rsid w:val="005259CF"/>
    <w:rsid w:val="00525AA4"/>
    <w:rsid w:val="00530EA8"/>
    <w:rsid w:val="005320E5"/>
    <w:rsid w:val="00534C82"/>
    <w:rsid w:val="0053536E"/>
    <w:rsid w:val="00537958"/>
    <w:rsid w:val="00540C26"/>
    <w:rsid w:val="005426F7"/>
    <w:rsid w:val="00542887"/>
    <w:rsid w:val="00545A18"/>
    <w:rsid w:val="005462B0"/>
    <w:rsid w:val="00547513"/>
    <w:rsid w:val="00550640"/>
    <w:rsid w:val="00551FDF"/>
    <w:rsid w:val="00553A4A"/>
    <w:rsid w:val="00553C26"/>
    <w:rsid w:val="0055453C"/>
    <w:rsid w:val="0055699B"/>
    <w:rsid w:val="00556C5F"/>
    <w:rsid w:val="005622CE"/>
    <w:rsid w:val="005625B0"/>
    <w:rsid w:val="005645B6"/>
    <w:rsid w:val="00564844"/>
    <w:rsid w:val="0056487F"/>
    <w:rsid w:val="005651BD"/>
    <w:rsid w:val="005663AC"/>
    <w:rsid w:val="00572214"/>
    <w:rsid w:val="005736B8"/>
    <w:rsid w:val="00573990"/>
    <w:rsid w:val="0057737E"/>
    <w:rsid w:val="00577408"/>
    <w:rsid w:val="00577479"/>
    <w:rsid w:val="0058151E"/>
    <w:rsid w:val="005822B6"/>
    <w:rsid w:val="00583AAE"/>
    <w:rsid w:val="0058555B"/>
    <w:rsid w:val="00585B66"/>
    <w:rsid w:val="00587846"/>
    <w:rsid w:val="0059071B"/>
    <w:rsid w:val="00590DBC"/>
    <w:rsid w:val="00590FAF"/>
    <w:rsid w:val="005914DB"/>
    <w:rsid w:val="00592690"/>
    <w:rsid w:val="00592A26"/>
    <w:rsid w:val="00593E48"/>
    <w:rsid w:val="005A0C23"/>
    <w:rsid w:val="005A2DCF"/>
    <w:rsid w:val="005A4BBA"/>
    <w:rsid w:val="005A4E33"/>
    <w:rsid w:val="005B0387"/>
    <w:rsid w:val="005B0AA2"/>
    <w:rsid w:val="005B2925"/>
    <w:rsid w:val="005B2C44"/>
    <w:rsid w:val="005B3FD6"/>
    <w:rsid w:val="005B6AF7"/>
    <w:rsid w:val="005C0211"/>
    <w:rsid w:val="005C0742"/>
    <w:rsid w:val="005C4679"/>
    <w:rsid w:val="005C5CFC"/>
    <w:rsid w:val="005C7DDF"/>
    <w:rsid w:val="005D0173"/>
    <w:rsid w:val="005D44B2"/>
    <w:rsid w:val="005D4A9B"/>
    <w:rsid w:val="005D5245"/>
    <w:rsid w:val="005D5EA7"/>
    <w:rsid w:val="005D74D8"/>
    <w:rsid w:val="005D7DCD"/>
    <w:rsid w:val="005D7DDC"/>
    <w:rsid w:val="005E17CF"/>
    <w:rsid w:val="005E1809"/>
    <w:rsid w:val="005E204B"/>
    <w:rsid w:val="005E3275"/>
    <w:rsid w:val="005E5EE9"/>
    <w:rsid w:val="005F1D27"/>
    <w:rsid w:val="005F231D"/>
    <w:rsid w:val="005F2890"/>
    <w:rsid w:val="005F2F88"/>
    <w:rsid w:val="005F3EF8"/>
    <w:rsid w:val="005F44B7"/>
    <w:rsid w:val="005F53E6"/>
    <w:rsid w:val="005F6B05"/>
    <w:rsid w:val="005F6C8A"/>
    <w:rsid w:val="005F75A7"/>
    <w:rsid w:val="005F7B62"/>
    <w:rsid w:val="006001E4"/>
    <w:rsid w:val="00602FBF"/>
    <w:rsid w:val="00603898"/>
    <w:rsid w:val="00604105"/>
    <w:rsid w:val="006053F7"/>
    <w:rsid w:val="00607CC4"/>
    <w:rsid w:val="006100D2"/>
    <w:rsid w:val="00610A28"/>
    <w:rsid w:val="006128D0"/>
    <w:rsid w:val="00613F99"/>
    <w:rsid w:val="00615673"/>
    <w:rsid w:val="00615972"/>
    <w:rsid w:val="0061687E"/>
    <w:rsid w:val="0062063C"/>
    <w:rsid w:val="00621153"/>
    <w:rsid w:val="00621CB7"/>
    <w:rsid w:val="00622D8A"/>
    <w:rsid w:val="0062323D"/>
    <w:rsid w:val="00623C55"/>
    <w:rsid w:val="00625812"/>
    <w:rsid w:val="0062768E"/>
    <w:rsid w:val="00630220"/>
    <w:rsid w:val="006310EB"/>
    <w:rsid w:val="006313F3"/>
    <w:rsid w:val="006348BB"/>
    <w:rsid w:val="00635519"/>
    <w:rsid w:val="006363EF"/>
    <w:rsid w:val="00636416"/>
    <w:rsid w:val="006374BD"/>
    <w:rsid w:val="00640DBC"/>
    <w:rsid w:val="00643590"/>
    <w:rsid w:val="00646433"/>
    <w:rsid w:val="00651D62"/>
    <w:rsid w:val="006522FC"/>
    <w:rsid w:val="00652944"/>
    <w:rsid w:val="00654283"/>
    <w:rsid w:val="0065547E"/>
    <w:rsid w:val="00655BCB"/>
    <w:rsid w:val="00657BB4"/>
    <w:rsid w:val="006622D5"/>
    <w:rsid w:val="0066267A"/>
    <w:rsid w:val="0066447A"/>
    <w:rsid w:val="00666353"/>
    <w:rsid w:val="00670C2C"/>
    <w:rsid w:val="0067387D"/>
    <w:rsid w:val="00676258"/>
    <w:rsid w:val="0068003D"/>
    <w:rsid w:val="00681F9A"/>
    <w:rsid w:val="006828F8"/>
    <w:rsid w:val="00683C55"/>
    <w:rsid w:val="00684B8B"/>
    <w:rsid w:val="006856CA"/>
    <w:rsid w:val="00687BD4"/>
    <w:rsid w:val="006927BE"/>
    <w:rsid w:val="00694196"/>
    <w:rsid w:val="006952B2"/>
    <w:rsid w:val="00695F25"/>
    <w:rsid w:val="00696442"/>
    <w:rsid w:val="00696C05"/>
    <w:rsid w:val="006A0129"/>
    <w:rsid w:val="006A162E"/>
    <w:rsid w:val="006A2E08"/>
    <w:rsid w:val="006A49A6"/>
    <w:rsid w:val="006A4A82"/>
    <w:rsid w:val="006B4415"/>
    <w:rsid w:val="006B7965"/>
    <w:rsid w:val="006C1A41"/>
    <w:rsid w:val="006C1A8D"/>
    <w:rsid w:val="006C1AE5"/>
    <w:rsid w:val="006C3C17"/>
    <w:rsid w:val="006C690E"/>
    <w:rsid w:val="006C76FE"/>
    <w:rsid w:val="006D19EA"/>
    <w:rsid w:val="006D2F8B"/>
    <w:rsid w:val="006D3182"/>
    <w:rsid w:val="006D5A39"/>
    <w:rsid w:val="006D6A33"/>
    <w:rsid w:val="006E34EA"/>
    <w:rsid w:val="006E3D89"/>
    <w:rsid w:val="006E657A"/>
    <w:rsid w:val="006E6711"/>
    <w:rsid w:val="006F0C90"/>
    <w:rsid w:val="006F1628"/>
    <w:rsid w:val="006F625E"/>
    <w:rsid w:val="007040FB"/>
    <w:rsid w:val="007046FB"/>
    <w:rsid w:val="00704D13"/>
    <w:rsid w:val="007054B1"/>
    <w:rsid w:val="007079A6"/>
    <w:rsid w:val="00707F41"/>
    <w:rsid w:val="00711A7B"/>
    <w:rsid w:val="007142FD"/>
    <w:rsid w:val="007149A0"/>
    <w:rsid w:val="0071636D"/>
    <w:rsid w:val="007163D5"/>
    <w:rsid w:val="007166B0"/>
    <w:rsid w:val="00717972"/>
    <w:rsid w:val="00720481"/>
    <w:rsid w:val="00721574"/>
    <w:rsid w:val="0072234C"/>
    <w:rsid w:val="00724530"/>
    <w:rsid w:val="00727097"/>
    <w:rsid w:val="007274FC"/>
    <w:rsid w:val="00727976"/>
    <w:rsid w:val="00730E3D"/>
    <w:rsid w:val="00733221"/>
    <w:rsid w:val="0073377D"/>
    <w:rsid w:val="00734C28"/>
    <w:rsid w:val="00737852"/>
    <w:rsid w:val="00737CB9"/>
    <w:rsid w:val="007406FD"/>
    <w:rsid w:val="00740EF7"/>
    <w:rsid w:val="00745A9A"/>
    <w:rsid w:val="00746921"/>
    <w:rsid w:val="007475D6"/>
    <w:rsid w:val="00750C8D"/>
    <w:rsid w:val="007518A3"/>
    <w:rsid w:val="00752101"/>
    <w:rsid w:val="00752ED9"/>
    <w:rsid w:val="007532DD"/>
    <w:rsid w:val="00755548"/>
    <w:rsid w:val="00755867"/>
    <w:rsid w:val="007558FE"/>
    <w:rsid w:val="00756394"/>
    <w:rsid w:val="00756542"/>
    <w:rsid w:val="00757C10"/>
    <w:rsid w:val="00760693"/>
    <w:rsid w:val="00762896"/>
    <w:rsid w:val="00762B4A"/>
    <w:rsid w:val="0076545F"/>
    <w:rsid w:val="00767E6E"/>
    <w:rsid w:val="00770ADA"/>
    <w:rsid w:val="0077301F"/>
    <w:rsid w:val="007735FA"/>
    <w:rsid w:val="00773C03"/>
    <w:rsid w:val="00774C34"/>
    <w:rsid w:val="007750A3"/>
    <w:rsid w:val="00776A3F"/>
    <w:rsid w:val="00776BE2"/>
    <w:rsid w:val="007770D0"/>
    <w:rsid w:val="00780099"/>
    <w:rsid w:val="007802E6"/>
    <w:rsid w:val="0078162D"/>
    <w:rsid w:val="007818B5"/>
    <w:rsid w:val="0078202F"/>
    <w:rsid w:val="007836C2"/>
    <w:rsid w:val="00790071"/>
    <w:rsid w:val="00791B02"/>
    <w:rsid w:val="0079306F"/>
    <w:rsid w:val="00793546"/>
    <w:rsid w:val="00793FEA"/>
    <w:rsid w:val="00794807"/>
    <w:rsid w:val="0079575B"/>
    <w:rsid w:val="0079733D"/>
    <w:rsid w:val="007A2349"/>
    <w:rsid w:val="007A2FB7"/>
    <w:rsid w:val="007A4178"/>
    <w:rsid w:val="007A5050"/>
    <w:rsid w:val="007A59AA"/>
    <w:rsid w:val="007A602D"/>
    <w:rsid w:val="007A6BBA"/>
    <w:rsid w:val="007A7CC7"/>
    <w:rsid w:val="007B0CF6"/>
    <w:rsid w:val="007B2519"/>
    <w:rsid w:val="007B36A8"/>
    <w:rsid w:val="007B3A10"/>
    <w:rsid w:val="007B4FF9"/>
    <w:rsid w:val="007C04A2"/>
    <w:rsid w:val="007C1104"/>
    <w:rsid w:val="007C15DE"/>
    <w:rsid w:val="007C4685"/>
    <w:rsid w:val="007C4D66"/>
    <w:rsid w:val="007C51BD"/>
    <w:rsid w:val="007C58C6"/>
    <w:rsid w:val="007C5D1D"/>
    <w:rsid w:val="007C790B"/>
    <w:rsid w:val="007D1C33"/>
    <w:rsid w:val="007D2E1E"/>
    <w:rsid w:val="007D4CD4"/>
    <w:rsid w:val="007D5490"/>
    <w:rsid w:val="007D56FB"/>
    <w:rsid w:val="007D725E"/>
    <w:rsid w:val="007D7E23"/>
    <w:rsid w:val="007E3885"/>
    <w:rsid w:val="007E4D4B"/>
    <w:rsid w:val="007E53F4"/>
    <w:rsid w:val="007E7832"/>
    <w:rsid w:val="007F1FD2"/>
    <w:rsid w:val="007F5670"/>
    <w:rsid w:val="007F5AF4"/>
    <w:rsid w:val="007F671C"/>
    <w:rsid w:val="00800546"/>
    <w:rsid w:val="0080111A"/>
    <w:rsid w:val="00801E5F"/>
    <w:rsid w:val="008023EE"/>
    <w:rsid w:val="00802446"/>
    <w:rsid w:val="0080328C"/>
    <w:rsid w:val="00803F48"/>
    <w:rsid w:val="00804520"/>
    <w:rsid w:val="00804F0D"/>
    <w:rsid w:val="00805A64"/>
    <w:rsid w:val="00805E5B"/>
    <w:rsid w:val="00805F2A"/>
    <w:rsid w:val="00807728"/>
    <w:rsid w:val="00810517"/>
    <w:rsid w:val="008117F7"/>
    <w:rsid w:val="00813FCD"/>
    <w:rsid w:val="00815C12"/>
    <w:rsid w:val="00816FCD"/>
    <w:rsid w:val="0082030C"/>
    <w:rsid w:val="0082290A"/>
    <w:rsid w:val="008246D8"/>
    <w:rsid w:val="00825BFE"/>
    <w:rsid w:val="00826A24"/>
    <w:rsid w:val="0083161F"/>
    <w:rsid w:val="008354DA"/>
    <w:rsid w:val="008374A5"/>
    <w:rsid w:val="00837F59"/>
    <w:rsid w:val="008419D4"/>
    <w:rsid w:val="00846176"/>
    <w:rsid w:val="00846959"/>
    <w:rsid w:val="00846D58"/>
    <w:rsid w:val="00847112"/>
    <w:rsid w:val="00850A76"/>
    <w:rsid w:val="008518E9"/>
    <w:rsid w:val="00851F77"/>
    <w:rsid w:val="00853CF1"/>
    <w:rsid w:val="00853F90"/>
    <w:rsid w:val="00854287"/>
    <w:rsid w:val="00854CD7"/>
    <w:rsid w:val="008560DC"/>
    <w:rsid w:val="008608CE"/>
    <w:rsid w:val="00863FA0"/>
    <w:rsid w:val="008642AD"/>
    <w:rsid w:val="00864767"/>
    <w:rsid w:val="008658C1"/>
    <w:rsid w:val="00871420"/>
    <w:rsid w:val="0087284F"/>
    <w:rsid w:val="00873B39"/>
    <w:rsid w:val="00874F0A"/>
    <w:rsid w:val="0087537F"/>
    <w:rsid w:val="00875790"/>
    <w:rsid w:val="00875A65"/>
    <w:rsid w:val="0088274C"/>
    <w:rsid w:val="0088553F"/>
    <w:rsid w:val="0088566E"/>
    <w:rsid w:val="00887AE8"/>
    <w:rsid w:val="00890A44"/>
    <w:rsid w:val="008952B1"/>
    <w:rsid w:val="00895D42"/>
    <w:rsid w:val="00896461"/>
    <w:rsid w:val="008A092E"/>
    <w:rsid w:val="008A0A21"/>
    <w:rsid w:val="008A0A2B"/>
    <w:rsid w:val="008A1271"/>
    <w:rsid w:val="008A139B"/>
    <w:rsid w:val="008A19CC"/>
    <w:rsid w:val="008A34A5"/>
    <w:rsid w:val="008A65A0"/>
    <w:rsid w:val="008B0AE4"/>
    <w:rsid w:val="008B386D"/>
    <w:rsid w:val="008B419D"/>
    <w:rsid w:val="008B49BE"/>
    <w:rsid w:val="008B5E1A"/>
    <w:rsid w:val="008C01CC"/>
    <w:rsid w:val="008C0841"/>
    <w:rsid w:val="008C2671"/>
    <w:rsid w:val="008C320E"/>
    <w:rsid w:val="008C39B7"/>
    <w:rsid w:val="008C41BA"/>
    <w:rsid w:val="008C4745"/>
    <w:rsid w:val="008C4853"/>
    <w:rsid w:val="008C6CE3"/>
    <w:rsid w:val="008C70A4"/>
    <w:rsid w:val="008D61F0"/>
    <w:rsid w:val="008D6230"/>
    <w:rsid w:val="008E0BC0"/>
    <w:rsid w:val="008E0D93"/>
    <w:rsid w:val="008E1730"/>
    <w:rsid w:val="008E396D"/>
    <w:rsid w:val="008E41F0"/>
    <w:rsid w:val="008E4433"/>
    <w:rsid w:val="008E5D9B"/>
    <w:rsid w:val="008E6BBD"/>
    <w:rsid w:val="008F1A37"/>
    <w:rsid w:val="008F1C7A"/>
    <w:rsid w:val="008F451C"/>
    <w:rsid w:val="008F68A8"/>
    <w:rsid w:val="009002D9"/>
    <w:rsid w:val="0090030F"/>
    <w:rsid w:val="00901117"/>
    <w:rsid w:val="00901F02"/>
    <w:rsid w:val="00901FAF"/>
    <w:rsid w:val="00903821"/>
    <w:rsid w:val="00903E8B"/>
    <w:rsid w:val="00904039"/>
    <w:rsid w:val="00906B23"/>
    <w:rsid w:val="009076DA"/>
    <w:rsid w:val="00907A72"/>
    <w:rsid w:val="00907FC8"/>
    <w:rsid w:val="00912121"/>
    <w:rsid w:val="00912206"/>
    <w:rsid w:val="009130B6"/>
    <w:rsid w:val="009137DE"/>
    <w:rsid w:val="0091551B"/>
    <w:rsid w:val="0091583A"/>
    <w:rsid w:val="00915DBE"/>
    <w:rsid w:val="00916271"/>
    <w:rsid w:val="00921ECE"/>
    <w:rsid w:val="00922188"/>
    <w:rsid w:val="00923524"/>
    <w:rsid w:val="00924DE2"/>
    <w:rsid w:val="00925B65"/>
    <w:rsid w:val="0092697C"/>
    <w:rsid w:val="00927437"/>
    <w:rsid w:val="00927CEA"/>
    <w:rsid w:val="0093183D"/>
    <w:rsid w:val="009324BB"/>
    <w:rsid w:val="0093345B"/>
    <w:rsid w:val="009365FC"/>
    <w:rsid w:val="009373A8"/>
    <w:rsid w:val="0094046D"/>
    <w:rsid w:val="009404DF"/>
    <w:rsid w:val="009425C8"/>
    <w:rsid w:val="009457D8"/>
    <w:rsid w:val="00951493"/>
    <w:rsid w:val="009517BB"/>
    <w:rsid w:val="00953B67"/>
    <w:rsid w:val="009552B5"/>
    <w:rsid w:val="00955DCE"/>
    <w:rsid w:val="00957384"/>
    <w:rsid w:val="009573D8"/>
    <w:rsid w:val="00957E28"/>
    <w:rsid w:val="00961749"/>
    <w:rsid w:val="00962015"/>
    <w:rsid w:val="00973168"/>
    <w:rsid w:val="00974DF1"/>
    <w:rsid w:val="00981B72"/>
    <w:rsid w:val="009845EA"/>
    <w:rsid w:val="00984CC4"/>
    <w:rsid w:val="00986494"/>
    <w:rsid w:val="00990067"/>
    <w:rsid w:val="0099202B"/>
    <w:rsid w:val="00992DE9"/>
    <w:rsid w:val="009941A7"/>
    <w:rsid w:val="00994284"/>
    <w:rsid w:val="009A3960"/>
    <w:rsid w:val="009A3A59"/>
    <w:rsid w:val="009A45A8"/>
    <w:rsid w:val="009B13B5"/>
    <w:rsid w:val="009B2101"/>
    <w:rsid w:val="009B3489"/>
    <w:rsid w:val="009B55B3"/>
    <w:rsid w:val="009B620F"/>
    <w:rsid w:val="009B6850"/>
    <w:rsid w:val="009B6E58"/>
    <w:rsid w:val="009B6E7D"/>
    <w:rsid w:val="009B73FD"/>
    <w:rsid w:val="009B7A8F"/>
    <w:rsid w:val="009C0EA9"/>
    <w:rsid w:val="009C3F3C"/>
    <w:rsid w:val="009C56AE"/>
    <w:rsid w:val="009C5841"/>
    <w:rsid w:val="009C6617"/>
    <w:rsid w:val="009C7D1E"/>
    <w:rsid w:val="009D283B"/>
    <w:rsid w:val="009D4A4F"/>
    <w:rsid w:val="009D56DA"/>
    <w:rsid w:val="009E3F57"/>
    <w:rsid w:val="009E4836"/>
    <w:rsid w:val="009E4BDC"/>
    <w:rsid w:val="009E524F"/>
    <w:rsid w:val="009E7F2B"/>
    <w:rsid w:val="009F1690"/>
    <w:rsid w:val="009F1EAD"/>
    <w:rsid w:val="009F37F6"/>
    <w:rsid w:val="009F425E"/>
    <w:rsid w:val="009F64A7"/>
    <w:rsid w:val="009F6559"/>
    <w:rsid w:val="009F734C"/>
    <w:rsid w:val="00A02076"/>
    <w:rsid w:val="00A023C8"/>
    <w:rsid w:val="00A02514"/>
    <w:rsid w:val="00A0420D"/>
    <w:rsid w:val="00A04629"/>
    <w:rsid w:val="00A05D8A"/>
    <w:rsid w:val="00A07C88"/>
    <w:rsid w:val="00A117BD"/>
    <w:rsid w:val="00A11CFA"/>
    <w:rsid w:val="00A1241B"/>
    <w:rsid w:val="00A12961"/>
    <w:rsid w:val="00A12CA4"/>
    <w:rsid w:val="00A138AE"/>
    <w:rsid w:val="00A13C40"/>
    <w:rsid w:val="00A142C3"/>
    <w:rsid w:val="00A14CD2"/>
    <w:rsid w:val="00A16817"/>
    <w:rsid w:val="00A21D38"/>
    <w:rsid w:val="00A225E2"/>
    <w:rsid w:val="00A22B96"/>
    <w:rsid w:val="00A24EC8"/>
    <w:rsid w:val="00A27D0B"/>
    <w:rsid w:val="00A31012"/>
    <w:rsid w:val="00A33FDF"/>
    <w:rsid w:val="00A34E30"/>
    <w:rsid w:val="00A3582D"/>
    <w:rsid w:val="00A35A46"/>
    <w:rsid w:val="00A35CCD"/>
    <w:rsid w:val="00A37807"/>
    <w:rsid w:val="00A4051A"/>
    <w:rsid w:val="00A42E4E"/>
    <w:rsid w:val="00A45060"/>
    <w:rsid w:val="00A456B5"/>
    <w:rsid w:val="00A45F5F"/>
    <w:rsid w:val="00A46AE6"/>
    <w:rsid w:val="00A46B70"/>
    <w:rsid w:val="00A4765F"/>
    <w:rsid w:val="00A47FE7"/>
    <w:rsid w:val="00A51CC8"/>
    <w:rsid w:val="00A55E24"/>
    <w:rsid w:val="00A562C1"/>
    <w:rsid w:val="00A576CB"/>
    <w:rsid w:val="00A617AF"/>
    <w:rsid w:val="00A61B65"/>
    <w:rsid w:val="00A62967"/>
    <w:rsid w:val="00A638A7"/>
    <w:rsid w:val="00A63947"/>
    <w:rsid w:val="00A6462A"/>
    <w:rsid w:val="00A64861"/>
    <w:rsid w:val="00A65855"/>
    <w:rsid w:val="00A658A4"/>
    <w:rsid w:val="00A65F03"/>
    <w:rsid w:val="00A666B1"/>
    <w:rsid w:val="00A71C4A"/>
    <w:rsid w:val="00A72E9B"/>
    <w:rsid w:val="00A757EB"/>
    <w:rsid w:val="00A759C2"/>
    <w:rsid w:val="00A76022"/>
    <w:rsid w:val="00A85C54"/>
    <w:rsid w:val="00A87139"/>
    <w:rsid w:val="00A90A7A"/>
    <w:rsid w:val="00A91E23"/>
    <w:rsid w:val="00A92724"/>
    <w:rsid w:val="00A927F9"/>
    <w:rsid w:val="00A92C8F"/>
    <w:rsid w:val="00A92F8C"/>
    <w:rsid w:val="00A95E23"/>
    <w:rsid w:val="00AA1BDC"/>
    <w:rsid w:val="00AA2F00"/>
    <w:rsid w:val="00AA3273"/>
    <w:rsid w:val="00AA3D6A"/>
    <w:rsid w:val="00AA4349"/>
    <w:rsid w:val="00AA5266"/>
    <w:rsid w:val="00AA5C73"/>
    <w:rsid w:val="00AB28AC"/>
    <w:rsid w:val="00AB4015"/>
    <w:rsid w:val="00AB422A"/>
    <w:rsid w:val="00AC13BE"/>
    <w:rsid w:val="00AC314D"/>
    <w:rsid w:val="00AD0DCD"/>
    <w:rsid w:val="00AD167E"/>
    <w:rsid w:val="00AD269D"/>
    <w:rsid w:val="00AD5B97"/>
    <w:rsid w:val="00AD6D51"/>
    <w:rsid w:val="00AE02EE"/>
    <w:rsid w:val="00AE28C9"/>
    <w:rsid w:val="00AE4AC6"/>
    <w:rsid w:val="00AE506F"/>
    <w:rsid w:val="00AE5141"/>
    <w:rsid w:val="00AE7119"/>
    <w:rsid w:val="00AF0435"/>
    <w:rsid w:val="00AF4012"/>
    <w:rsid w:val="00AF46B2"/>
    <w:rsid w:val="00AF55B6"/>
    <w:rsid w:val="00AF5602"/>
    <w:rsid w:val="00AF5768"/>
    <w:rsid w:val="00B02A5A"/>
    <w:rsid w:val="00B044CA"/>
    <w:rsid w:val="00B10C19"/>
    <w:rsid w:val="00B16A84"/>
    <w:rsid w:val="00B16E4B"/>
    <w:rsid w:val="00B1770A"/>
    <w:rsid w:val="00B27A1F"/>
    <w:rsid w:val="00B31898"/>
    <w:rsid w:val="00B32265"/>
    <w:rsid w:val="00B3614C"/>
    <w:rsid w:val="00B37238"/>
    <w:rsid w:val="00B378C5"/>
    <w:rsid w:val="00B4035F"/>
    <w:rsid w:val="00B40FE4"/>
    <w:rsid w:val="00B447F2"/>
    <w:rsid w:val="00B44D86"/>
    <w:rsid w:val="00B47B47"/>
    <w:rsid w:val="00B51149"/>
    <w:rsid w:val="00B52D3C"/>
    <w:rsid w:val="00B54004"/>
    <w:rsid w:val="00B54646"/>
    <w:rsid w:val="00B55E93"/>
    <w:rsid w:val="00B62626"/>
    <w:rsid w:val="00B6394D"/>
    <w:rsid w:val="00B71C81"/>
    <w:rsid w:val="00B72B8D"/>
    <w:rsid w:val="00B72DAA"/>
    <w:rsid w:val="00B747A6"/>
    <w:rsid w:val="00B82FA4"/>
    <w:rsid w:val="00B8541F"/>
    <w:rsid w:val="00B86F8C"/>
    <w:rsid w:val="00B87258"/>
    <w:rsid w:val="00B8751A"/>
    <w:rsid w:val="00B90035"/>
    <w:rsid w:val="00B905F1"/>
    <w:rsid w:val="00B92383"/>
    <w:rsid w:val="00B9416D"/>
    <w:rsid w:val="00B9542F"/>
    <w:rsid w:val="00B96475"/>
    <w:rsid w:val="00BA311B"/>
    <w:rsid w:val="00BA3A97"/>
    <w:rsid w:val="00BA5121"/>
    <w:rsid w:val="00BA62AC"/>
    <w:rsid w:val="00BB216D"/>
    <w:rsid w:val="00BB2F6A"/>
    <w:rsid w:val="00BB2FA9"/>
    <w:rsid w:val="00BB396C"/>
    <w:rsid w:val="00BB40A6"/>
    <w:rsid w:val="00BB4804"/>
    <w:rsid w:val="00BB4F18"/>
    <w:rsid w:val="00BB54B7"/>
    <w:rsid w:val="00BB62A8"/>
    <w:rsid w:val="00BC05AC"/>
    <w:rsid w:val="00BC3993"/>
    <w:rsid w:val="00BC424D"/>
    <w:rsid w:val="00BD3F22"/>
    <w:rsid w:val="00BD4AAD"/>
    <w:rsid w:val="00BD7444"/>
    <w:rsid w:val="00BE08D4"/>
    <w:rsid w:val="00BE1AF5"/>
    <w:rsid w:val="00BE1B6D"/>
    <w:rsid w:val="00BE4184"/>
    <w:rsid w:val="00BE469F"/>
    <w:rsid w:val="00BE58A0"/>
    <w:rsid w:val="00BE5A21"/>
    <w:rsid w:val="00BE746B"/>
    <w:rsid w:val="00BE7DEE"/>
    <w:rsid w:val="00BF02E1"/>
    <w:rsid w:val="00BF1929"/>
    <w:rsid w:val="00BF3DD0"/>
    <w:rsid w:val="00BF4B68"/>
    <w:rsid w:val="00BF5C31"/>
    <w:rsid w:val="00BF696E"/>
    <w:rsid w:val="00BF6FFF"/>
    <w:rsid w:val="00C00DB6"/>
    <w:rsid w:val="00C014E8"/>
    <w:rsid w:val="00C01E63"/>
    <w:rsid w:val="00C02CA6"/>
    <w:rsid w:val="00C03421"/>
    <w:rsid w:val="00C036DA"/>
    <w:rsid w:val="00C039E0"/>
    <w:rsid w:val="00C042B1"/>
    <w:rsid w:val="00C0542E"/>
    <w:rsid w:val="00C05CD7"/>
    <w:rsid w:val="00C06218"/>
    <w:rsid w:val="00C07EC6"/>
    <w:rsid w:val="00C118F5"/>
    <w:rsid w:val="00C136DD"/>
    <w:rsid w:val="00C23D63"/>
    <w:rsid w:val="00C26BCF"/>
    <w:rsid w:val="00C276E8"/>
    <w:rsid w:val="00C33F3A"/>
    <w:rsid w:val="00C34B52"/>
    <w:rsid w:val="00C34CD7"/>
    <w:rsid w:val="00C36413"/>
    <w:rsid w:val="00C3681E"/>
    <w:rsid w:val="00C42F86"/>
    <w:rsid w:val="00C43C5D"/>
    <w:rsid w:val="00C47A4A"/>
    <w:rsid w:val="00C51156"/>
    <w:rsid w:val="00C5152D"/>
    <w:rsid w:val="00C5198C"/>
    <w:rsid w:val="00C53AD3"/>
    <w:rsid w:val="00C56D87"/>
    <w:rsid w:val="00C574D8"/>
    <w:rsid w:val="00C607F8"/>
    <w:rsid w:val="00C6551F"/>
    <w:rsid w:val="00C65DAC"/>
    <w:rsid w:val="00C664AD"/>
    <w:rsid w:val="00C72DDD"/>
    <w:rsid w:val="00C7457C"/>
    <w:rsid w:val="00C74E9D"/>
    <w:rsid w:val="00C74EC8"/>
    <w:rsid w:val="00C760F3"/>
    <w:rsid w:val="00C76823"/>
    <w:rsid w:val="00C82523"/>
    <w:rsid w:val="00C83214"/>
    <w:rsid w:val="00C83D1A"/>
    <w:rsid w:val="00C927F1"/>
    <w:rsid w:val="00C930AB"/>
    <w:rsid w:val="00C947C9"/>
    <w:rsid w:val="00C95856"/>
    <w:rsid w:val="00C96128"/>
    <w:rsid w:val="00C97E67"/>
    <w:rsid w:val="00CA0552"/>
    <w:rsid w:val="00CA36CB"/>
    <w:rsid w:val="00CA3E1D"/>
    <w:rsid w:val="00CA508A"/>
    <w:rsid w:val="00CA5817"/>
    <w:rsid w:val="00CA613C"/>
    <w:rsid w:val="00CB00A4"/>
    <w:rsid w:val="00CB1189"/>
    <w:rsid w:val="00CB1649"/>
    <w:rsid w:val="00CB29D5"/>
    <w:rsid w:val="00CB46B3"/>
    <w:rsid w:val="00CB7B2E"/>
    <w:rsid w:val="00CC0B70"/>
    <w:rsid w:val="00CC1E85"/>
    <w:rsid w:val="00CC30F7"/>
    <w:rsid w:val="00CC3211"/>
    <w:rsid w:val="00CC38C8"/>
    <w:rsid w:val="00CD01D3"/>
    <w:rsid w:val="00CD74A6"/>
    <w:rsid w:val="00CD79A1"/>
    <w:rsid w:val="00CE3B62"/>
    <w:rsid w:val="00CE4DC8"/>
    <w:rsid w:val="00CE53EF"/>
    <w:rsid w:val="00CE6308"/>
    <w:rsid w:val="00CE7975"/>
    <w:rsid w:val="00CF0E93"/>
    <w:rsid w:val="00CF23C5"/>
    <w:rsid w:val="00CF6073"/>
    <w:rsid w:val="00CF6327"/>
    <w:rsid w:val="00CF7303"/>
    <w:rsid w:val="00CF7979"/>
    <w:rsid w:val="00CF7C03"/>
    <w:rsid w:val="00D03DC4"/>
    <w:rsid w:val="00D04BD2"/>
    <w:rsid w:val="00D05DD5"/>
    <w:rsid w:val="00D06304"/>
    <w:rsid w:val="00D07E2D"/>
    <w:rsid w:val="00D1130B"/>
    <w:rsid w:val="00D11A9A"/>
    <w:rsid w:val="00D158FC"/>
    <w:rsid w:val="00D17EA0"/>
    <w:rsid w:val="00D20CCC"/>
    <w:rsid w:val="00D21B02"/>
    <w:rsid w:val="00D22467"/>
    <w:rsid w:val="00D24653"/>
    <w:rsid w:val="00D25CE8"/>
    <w:rsid w:val="00D276B3"/>
    <w:rsid w:val="00D30254"/>
    <w:rsid w:val="00D316B7"/>
    <w:rsid w:val="00D33A34"/>
    <w:rsid w:val="00D34227"/>
    <w:rsid w:val="00D3620C"/>
    <w:rsid w:val="00D3705F"/>
    <w:rsid w:val="00D40A62"/>
    <w:rsid w:val="00D427F0"/>
    <w:rsid w:val="00D44680"/>
    <w:rsid w:val="00D45A2F"/>
    <w:rsid w:val="00D51D5E"/>
    <w:rsid w:val="00D54D84"/>
    <w:rsid w:val="00D5544D"/>
    <w:rsid w:val="00D55503"/>
    <w:rsid w:val="00D6249A"/>
    <w:rsid w:val="00D66EB9"/>
    <w:rsid w:val="00D670C6"/>
    <w:rsid w:val="00D70763"/>
    <w:rsid w:val="00D71277"/>
    <w:rsid w:val="00D71555"/>
    <w:rsid w:val="00D72155"/>
    <w:rsid w:val="00D74D94"/>
    <w:rsid w:val="00D775EE"/>
    <w:rsid w:val="00D81150"/>
    <w:rsid w:val="00D82E2D"/>
    <w:rsid w:val="00D832E5"/>
    <w:rsid w:val="00D858B6"/>
    <w:rsid w:val="00D85C50"/>
    <w:rsid w:val="00D85E10"/>
    <w:rsid w:val="00D85E81"/>
    <w:rsid w:val="00D9557F"/>
    <w:rsid w:val="00D972C4"/>
    <w:rsid w:val="00D9750B"/>
    <w:rsid w:val="00D97610"/>
    <w:rsid w:val="00D9781A"/>
    <w:rsid w:val="00DA174B"/>
    <w:rsid w:val="00DA2776"/>
    <w:rsid w:val="00DA2F12"/>
    <w:rsid w:val="00DA2FDA"/>
    <w:rsid w:val="00DB0259"/>
    <w:rsid w:val="00DB0529"/>
    <w:rsid w:val="00DB193C"/>
    <w:rsid w:val="00DB4111"/>
    <w:rsid w:val="00DB45E4"/>
    <w:rsid w:val="00DB561B"/>
    <w:rsid w:val="00DB7DFD"/>
    <w:rsid w:val="00DC7B32"/>
    <w:rsid w:val="00DD0136"/>
    <w:rsid w:val="00DD01CE"/>
    <w:rsid w:val="00DD2C52"/>
    <w:rsid w:val="00DD42B6"/>
    <w:rsid w:val="00DD4F14"/>
    <w:rsid w:val="00DD53BA"/>
    <w:rsid w:val="00DD7223"/>
    <w:rsid w:val="00DD7362"/>
    <w:rsid w:val="00DD788B"/>
    <w:rsid w:val="00DE0C89"/>
    <w:rsid w:val="00DE10E7"/>
    <w:rsid w:val="00DE1A90"/>
    <w:rsid w:val="00DE217A"/>
    <w:rsid w:val="00DE253F"/>
    <w:rsid w:val="00DE4E8F"/>
    <w:rsid w:val="00DE7445"/>
    <w:rsid w:val="00DF04EE"/>
    <w:rsid w:val="00DF1115"/>
    <w:rsid w:val="00DF1EA8"/>
    <w:rsid w:val="00DF2C6B"/>
    <w:rsid w:val="00DF2CAC"/>
    <w:rsid w:val="00DF75D3"/>
    <w:rsid w:val="00E02D5E"/>
    <w:rsid w:val="00E04C70"/>
    <w:rsid w:val="00E0567F"/>
    <w:rsid w:val="00E0626B"/>
    <w:rsid w:val="00E1182F"/>
    <w:rsid w:val="00E126A3"/>
    <w:rsid w:val="00E155BD"/>
    <w:rsid w:val="00E16F4C"/>
    <w:rsid w:val="00E16FEB"/>
    <w:rsid w:val="00E1736F"/>
    <w:rsid w:val="00E2070D"/>
    <w:rsid w:val="00E23758"/>
    <w:rsid w:val="00E238A1"/>
    <w:rsid w:val="00E2602A"/>
    <w:rsid w:val="00E26BB6"/>
    <w:rsid w:val="00E30FF0"/>
    <w:rsid w:val="00E32733"/>
    <w:rsid w:val="00E32F65"/>
    <w:rsid w:val="00E36B48"/>
    <w:rsid w:val="00E40A60"/>
    <w:rsid w:val="00E41356"/>
    <w:rsid w:val="00E430E9"/>
    <w:rsid w:val="00E4325F"/>
    <w:rsid w:val="00E47CCC"/>
    <w:rsid w:val="00E50E2C"/>
    <w:rsid w:val="00E51C43"/>
    <w:rsid w:val="00E52ABE"/>
    <w:rsid w:val="00E60088"/>
    <w:rsid w:val="00E64072"/>
    <w:rsid w:val="00E64A44"/>
    <w:rsid w:val="00E6627D"/>
    <w:rsid w:val="00E6741F"/>
    <w:rsid w:val="00E67A1A"/>
    <w:rsid w:val="00E771F3"/>
    <w:rsid w:val="00E779E7"/>
    <w:rsid w:val="00E77B17"/>
    <w:rsid w:val="00E81313"/>
    <w:rsid w:val="00E81B31"/>
    <w:rsid w:val="00E832A8"/>
    <w:rsid w:val="00E873D1"/>
    <w:rsid w:val="00E87C36"/>
    <w:rsid w:val="00E900C5"/>
    <w:rsid w:val="00E90A01"/>
    <w:rsid w:val="00E948E6"/>
    <w:rsid w:val="00E9666A"/>
    <w:rsid w:val="00E9685D"/>
    <w:rsid w:val="00E97135"/>
    <w:rsid w:val="00EA1C86"/>
    <w:rsid w:val="00EA2CB4"/>
    <w:rsid w:val="00EA54FD"/>
    <w:rsid w:val="00EA683A"/>
    <w:rsid w:val="00EB01B2"/>
    <w:rsid w:val="00EB01FB"/>
    <w:rsid w:val="00EB0261"/>
    <w:rsid w:val="00EB1CF8"/>
    <w:rsid w:val="00EB4776"/>
    <w:rsid w:val="00EB4C40"/>
    <w:rsid w:val="00EB74BB"/>
    <w:rsid w:val="00EC16B4"/>
    <w:rsid w:val="00EC1E28"/>
    <w:rsid w:val="00EC2415"/>
    <w:rsid w:val="00EC34E7"/>
    <w:rsid w:val="00EC42BD"/>
    <w:rsid w:val="00EC5ED0"/>
    <w:rsid w:val="00EC63AE"/>
    <w:rsid w:val="00EC6C21"/>
    <w:rsid w:val="00EC7658"/>
    <w:rsid w:val="00ED0593"/>
    <w:rsid w:val="00ED06F9"/>
    <w:rsid w:val="00ED4D13"/>
    <w:rsid w:val="00EE0E49"/>
    <w:rsid w:val="00EE1169"/>
    <w:rsid w:val="00EE5615"/>
    <w:rsid w:val="00EF1B3C"/>
    <w:rsid w:val="00EF3454"/>
    <w:rsid w:val="00EF5559"/>
    <w:rsid w:val="00EF5CCA"/>
    <w:rsid w:val="00EF64B1"/>
    <w:rsid w:val="00EF7B0D"/>
    <w:rsid w:val="00F007C9"/>
    <w:rsid w:val="00F009DB"/>
    <w:rsid w:val="00F02762"/>
    <w:rsid w:val="00F041D5"/>
    <w:rsid w:val="00F043F4"/>
    <w:rsid w:val="00F04438"/>
    <w:rsid w:val="00F05770"/>
    <w:rsid w:val="00F120B7"/>
    <w:rsid w:val="00F14B76"/>
    <w:rsid w:val="00F244B7"/>
    <w:rsid w:val="00F31C57"/>
    <w:rsid w:val="00F36674"/>
    <w:rsid w:val="00F402B5"/>
    <w:rsid w:val="00F40959"/>
    <w:rsid w:val="00F40B12"/>
    <w:rsid w:val="00F40F93"/>
    <w:rsid w:val="00F43B88"/>
    <w:rsid w:val="00F442EF"/>
    <w:rsid w:val="00F47D7C"/>
    <w:rsid w:val="00F50010"/>
    <w:rsid w:val="00F506D1"/>
    <w:rsid w:val="00F51045"/>
    <w:rsid w:val="00F5404F"/>
    <w:rsid w:val="00F54A7F"/>
    <w:rsid w:val="00F55D50"/>
    <w:rsid w:val="00F57D77"/>
    <w:rsid w:val="00F604D8"/>
    <w:rsid w:val="00F62B70"/>
    <w:rsid w:val="00F651C1"/>
    <w:rsid w:val="00F67CE7"/>
    <w:rsid w:val="00F70643"/>
    <w:rsid w:val="00F70707"/>
    <w:rsid w:val="00F712D5"/>
    <w:rsid w:val="00F717E7"/>
    <w:rsid w:val="00F7395A"/>
    <w:rsid w:val="00F74997"/>
    <w:rsid w:val="00F762C7"/>
    <w:rsid w:val="00F76C86"/>
    <w:rsid w:val="00F77918"/>
    <w:rsid w:val="00F77A44"/>
    <w:rsid w:val="00F8058C"/>
    <w:rsid w:val="00F8077A"/>
    <w:rsid w:val="00F818BB"/>
    <w:rsid w:val="00F81A8C"/>
    <w:rsid w:val="00F82039"/>
    <w:rsid w:val="00F8283E"/>
    <w:rsid w:val="00F85470"/>
    <w:rsid w:val="00F86412"/>
    <w:rsid w:val="00F86D7E"/>
    <w:rsid w:val="00F87E31"/>
    <w:rsid w:val="00F9594B"/>
    <w:rsid w:val="00F9598B"/>
    <w:rsid w:val="00F97844"/>
    <w:rsid w:val="00FA52F1"/>
    <w:rsid w:val="00FA617F"/>
    <w:rsid w:val="00FA6F4C"/>
    <w:rsid w:val="00FA7280"/>
    <w:rsid w:val="00FB0D92"/>
    <w:rsid w:val="00FB0F48"/>
    <w:rsid w:val="00FB1CB7"/>
    <w:rsid w:val="00FB2377"/>
    <w:rsid w:val="00FB2A4D"/>
    <w:rsid w:val="00FB2BE6"/>
    <w:rsid w:val="00FB37B5"/>
    <w:rsid w:val="00FB4052"/>
    <w:rsid w:val="00FB446C"/>
    <w:rsid w:val="00FB7DB8"/>
    <w:rsid w:val="00FC1158"/>
    <w:rsid w:val="00FC1203"/>
    <w:rsid w:val="00FC4947"/>
    <w:rsid w:val="00FC4A0A"/>
    <w:rsid w:val="00FC5050"/>
    <w:rsid w:val="00FC675A"/>
    <w:rsid w:val="00FC68A3"/>
    <w:rsid w:val="00FD0B54"/>
    <w:rsid w:val="00FD15A4"/>
    <w:rsid w:val="00FD6403"/>
    <w:rsid w:val="00FE1340"/>
    <w:rsid w:val="00FE3E7B"/>
    <w:rsid w:val="00FE435C"/>
    <w:rsid w:val="00FE7CC5"/>
    <w:rsid w:val="00FF2782"/>
    <w:rsid w:val="00FF295A"/>
    <w:rsid w:val="00FF2A6F"/>
    <w:rsid w:val="00FF3FCD"/>
    <w:rsid w:val="00FF4C02"/>
    <w:rsid w:val="00FF5B50"/>
    <w:rsid w:val="00FF5EF9"/>
    <w:rsid w:val="00FF6B9B"/>
    <w:rsid w:val="00FF6F0A"/>
    <w:rsid w:val="00FF729B"/>
    <w:rsid w:val="010E70F1"/>
    <w:rsid w:val="0129403A"/>
    <w:rsid w:val="01503E86"/>
    <w:rsid w:val="016F283F"/>
    <w:rsid w:val="01826A17"/>
    <w:rsid w:val="01B77866"/>
    <w:rsid w:val="01DC2959"/>
    <w:rsid w:val="022D245A"/>
    <w:rsid w:val="025837A5"/>
    <w:rsid w:val="02662F40"/>
    <w:rsid w:val="02976CA2"/>
    <w:rsid w:val="02F56D74"/>
    <w:rsid w:val="03125B78"/>
    <w:rsid w:val="0324162C"/>
    <w:rsid w:val="03804693"/>
    <w:rsid w:val="03CB0F7B"/>
    <w:rsid w:val="03CC5D27"/>
    <w:rsid w:val="03F80327"/>
    <w:rsid w:val="041A5EC4"/>
    <w:rsid w:val="0451447E"/>
    <w:rsid w:val="047B1554"/>
    <w:rsid w:val="047D2ACD"/>
    <w:rsid w:val="04912F11"/>
    <w:rsid w:val="049C1AFF"/>
    <w:rsid w:val="04BB0885"/>
    <w:rsid w:val="04D101BA"/>
    <w:rsid w:val="04D53B24"/>
    <w:rsid w:val="04FF11CA"/>
    <w:rsid w:val="05327D53"/>
    <w:rsid w:val="05921EE8"/>
    <w:rsid w:val="05D11EB8"/>
    <w:rsid w:val="05F11169"/>
    <w:rsid w:val="060055F2"/>
    <w:rsid w:val="06527826"/>
    <w:rsid w:val="06556C41"/>
    <w:rsid w:val="06707908"/>
    <w:rsid w:val="06A718B6"/>
    <w:rsid w:val="06B47B7A"/>
    <w:rsid w:val="07346F7A"/>
    <w:rsid w:val="0736768B"/>
    <w:rsid w:val="07404390"/>
    <w:rsid w:val="075860A1"/>
    <w:rsid w:val="0768022C"/>
    <w:rsid w:val="077F06E3"/>
    <w:rsid w:val="07F341CA"/>
    <w:rsid w:val="0858117E"/>
    <w:rsid w:val="086A32AC"/>
    <w:rsid w:val="089116C0"/>
    <w:rsid w:val="089247D2"/>
    <w:rsid w:val="08A22C7C"/>
    <w:rsid w:val="08D30D5B"/>
    <w:rsid w:val="090558BD"/>
    <w:rsid w:val="090D25B4"/>
    <w:rsid w:val="094D40E3"/>
    <w:rsid w:val="097C6801"/>
    <w:rsid w:val="09AE3A49"/>
    <w:rsid w:val="09CC7F17"/>
    <w:rsid w:val="09F14739"/>
    <w:rsid w:val="09FC2CA4"/>
    <w:rsid w:val="0A016224"/>
    <w:rsid w:val="0A14667A"/>
    <w:rsid w:val="0A424F95"/>
    <w:rsid w:val="0A462BC7"/>
    <w:rsid w:val="0A5F18BC"/>
    <w:rsid w:val="0A663F6C"/>
    <w:rsid w:val="0AC01F5D"/>
    <w:rsid w:val="0AD1239D"/>
    <w:rsid w:val="0B1F4989"/>
    <w:rsid w:val="0B2F58BB"/>
    <w:rsid w:val="0B584344"/>
    <w:rsid w:val="0B626F71"/>
    <w:rsid w:val="0B7F5D75"/>
    <w:rsid w:val="0B866A2E"/>
    <w:rsid w:val="0BA56541"/>
    <w:rsid w:val="0BE845BB"/>
    <w:rsid w:val="0BE934DD"/>
    <w:rsid w:val="0C186B74"/>
    <w:rsid w:val="0C1E10EA"/>
    <w:rsid w:val="0C6C1935"/>
    <w:rsid w:val="0C6C62F9"/>
    <w:rsid w:val="0CD43E9E"/>
    <w:rsid w:val="0CDE5118"/>
    <w:rsid w:val="0CE106DB"/>
    <w:rsid w:val="0CF663AE"/>
    <w:rsid w:val="0D1B1ACD"/>
    <w:rsid w:val="0D2B61B4"/>
    <w:rsid w:val="0D5D5C42"/>
    <w:rsid w:val="0D6B4803"/>
    <w:rsid w:val="0D942D77"/>
    <w:rsid w:val="0D9D1AE5"/>
    <w:rsid w:val="0DAC6A6E"/>
    <w:rsid w:val="0DDC6CF8"/>
    <w:rsid w:val="0DE96810"/>
    <w:rsid w:val="0DFB64F3"/>
    <w:rsid w:val="0DFE49A3"/>
    <w:rsid w:val="0E11418C"/>
    <w:rsid w:val="0E1A7E28"/>
    <w:rsid w:val="0E3370FE"/>
    <w:rsid w:val="0E39045D"/>
    <w:rsid w:val="0E4A05AE"/>
    <w:rsid w:val="0E63372C"/>
    <w:rsid w:val="0E652AC5"/>
    <w:rsid w:val="0E682A23"/>
    <w:rsid w:val="0E6D565D"/>
    <w:rsid w:val="0E705B3C"/>
    <w:rsid w:val="0EA67126"/>
    <w:rsid w:val="0EAA293A"/>
    <w:rsid w:val="0ED92E70"/>
    <w:rsid w:val="0EDC09EB"/>
    <w:rsid w:val="0EFD76DC"/>
    <w:rsid w:val="0F021F7C"/>
    <w:rsid w:val="0F1C1A1C"/>
    <w:rsid w:val="0F2F5746"/>
    <w:rsid w:val="0F515EB3"/>
    <w:rsid w:val="0F7D6A6F"/>
    <w:rsid w:val="0FBE6C35"/>
    <w:rsid w:val="0FD216B3"/>
    <w:rsid w:val="0FF52AA9"/>
    <w:rsid w:val="0FF8315F"/>
    <w:rsid w:val="10112315"/>
    <w:rsid w:val="103112F5"/>
    <w:rsid w:val="104D01F0"/>
    <w:rsid w:val="10654010"/>
    <w:rsid w:val="1072674E"/>
    <w:rsid w:val="10732363"/>
    <w:rsid w:val="10937656"/>
    <w:rsid w:val="10DB414B"/>
    <w:rsid w:val="10EA1EE2"/>
    <w:rsid w:val="10EA5A3E"/>
    <w:rsid w:val="110A251D"/>
    <w:rsid w:val="111E393A"/>
    <w:rsid w:val="11375BEE"/>
    <w:rsid w:val="115A6B37"/>
    <w:rsid w:val="11606388"/>
    <w:rsid w:val="11666897"/>
    <w:rsid w:val="11783912"/>
    <w:rsid w:val="11BE6AD3"/>
    <w:rsid w:val="11C71BA3"/>
    <w:rsid w:val="11CB2024"/>
    <w:rsid w:val="12144EC0"/>
    <w:rsid w:val="123A0C48"/>
    <w:rsid w:val="12483364"/>
    <w:rsid w:val="128C112C"/>
    <w:rsid w:val="128F4AEF"/>
    <w:rsid w:val="12A433B1"/>
    <w:rsid w:val="12BB58E4"/>
    <w:rsid w:val="12E75B94"/>
    <w:rsid w:val="12EB167A"/>
    <w:rsid w:val="12EF726C"/>
    <w:rsid w:val="13563DAA"/>
    <w:rsid w:val="136F1C20"/>
    <w:rsid w:val="13742D5D"/>
    <w:rsid w:val="13877D68"/>
    <w:rsid w:val="139F3BE4"/>
    <w:rsid w:val="13A6671D"/>
    <w:rsid w:val="13D3452B"/>
    <w:rsid w:val="13E626C7"/>
    <w:rsid w:val="13F76DF0"/>
    <w:rsid w:val="140774AD"/>
    <w:rsid w:val="145002AE"/>
    <w:rsid w:val="14592015"/>
    <w:rsid w:val="148D32B1"/>
    <w:rsid w:val="14B8576B"/>
    <w:rsid w:val="14CC19BE"/>
    <w:rsid w:val="14D40F7F"/>
    <w:rsid w:val="1517701E"/>
    <w:rsid w:val="151E112D"/>
    <w:rsid w:val="1526760E"/>
    <w:rsid w:val="15455939"/>
    <w:rsid w:val="156D1119"/>
    <w:rsid w:val="15977F8D"/>
    <w:rsid w:val="159E4542"/>
    <w:rsid w:val="15A7066B"/>
    <w:rsid w:val="15CC66A1"/>
    <w:rsid w:val="15D06E07"/>
    <w:rsid w:val="162278E8"/>
    <w:rsid w:val="162E71AF"/>
    <w:rsid w:val="163E57AE"/>
    <w:rsid w:val="164976AB"/>
    <w:rsid w:val="16505C99"/>
    <w:rsid w:val="167F4558"/>
    <w:rsid w:val="16AB2AE8"/>
    <w:rsid w:val="16AF4771"/>
    <w:rsid w:val="16B947B1"/>
    <w:rsid w:val="16BA0495"/>
    <w:rsid w:val="16C91235"/>
    <w:rsid w:val="16D34E8F"/>
    <w:rsid w:val="16E12DAD"/>
    <w:rsid w:val="171364C4"/>
    <w:rsid w:val="1734382F"/>
    <w:rsid w:val="17814F0B"/>
    <w:rsid w:val="178502B5"/>
    <w:rsid w:val="17B9223F"/>
    <w:rsid w:val="17BE19D3"/>
    <w:rsid w:val="17D1198B"/>
    <w:rsid w:val="17DB5C48"/>
    <w:rsid w:val="18067E8E"/>
    <w:rsid w:val="18176DF0"/>
    <w:rsid w:val="182C5C1D"/>
    <w:rsid w:val="186758E2"/>
    <w:rsid w:val="18720C84"/>
    <w:rsid w:val="1881312C"/>
    <w:rsid w:val="18B90CA0"/>
    <w:rsid w:val="18E4744D"/>
    <w:rsid w:val="193163BA"/>
    <w:rsid w:val="19560534"/>
    <w:rsid w:val="19A84D57"/>
    <w:rsid w:val="19EF7AF9"/>
    <w:rsid w:val="1A11228E"/>
    <w:rsid w:val="1A386444"/>
    <w:rsid w:val="1A5E7BE7"/>
    <w:rsid w:val="1AC61AF5"/>
    <w:rsid w:val="1AE45BF4"/>
    <w:rsid w:val="1B0B13D3"/>
    <w:rsid w:val="1B1F08EE"/>
    <w:rsid w:val="1B261841"/>
    <w:rsid w:val="1B304838"/>
    <w:rsid w:val="1B495A57"/>
    <w:rsid w:val="1B6F4BDB"/>
    <w:rsid w:val="1B803B6F"/>
    <w:rsid w:val="1B9746C1"/>
    <w:rsid w:val="1BA8493C"/>
    <w:rsid w:val="1BC9403A"/>
    <w:rsid w:val="1C050957"/>
    <w:rsid w:val="1C487D99"/>
    <w:rsid w:val="1C4955DC"/>
    <w:rsid w:val="1C4C100A"/>
    <w:rsid w:val="1C5847A3"/>
    <w:rsid w:val="1C5C30AE"/>
    <w:rsid w:val="1C675642"/>
    <w:rsid w:val="1C7D3C0B"/>
    <w:rsid w:val="1C8C6544"/>
    <w:rsid w:val="1C915D6A"/>
    <w:rsid w:val="1C9920A6"/>
    <w:rsid w:val="1CA15CD3"/>
    <w:rsid w:val="1CB05C33"/>
    <w:rsid w:val="1CB658ED"/>
    <w:rsid w:val="1CC625D0"/>
    <w:rsid w:val="1D64231D"/>
    <w:rsid w:val="1D664626"/>
    <w:rsid w:val="1D6D644E"/>
    <w:rsid w:val="1D8F2E5D"/>
    <w:rsid w:val="1D914C03"/>
    <w:rsid w:val="1DAF0113"/>
    <w:rsid w:val="1DD51824"/>
    <w:rsid w:val="1DEE08FE"/>
    <w:rsid w:val="1E050840"/>
    <w:rsid w:val="1E514318"/>
    <w:rsid w:val="1E786D7F"/>
    <w:rsid w:val="1EC47882"/>
    <w:rsid w:val="1ECE4BF1"/>
    <w:rsid w:val="1EEB1B44"/>
    <w:rsid w:val="1F066139"/>
    <w:rsid w:val="1F2D73FA"/>
    <w:rsid w:val="1F5F3A9B"/>
    <w:rsid w:val="1F731535"/>
    <w:rsid w:val="1F856AAA"/>
    <w:rsid w:val="1F8E4729"/>
    <w:rsid w:val="1FA3607E"/>
    <w:rsid w:val="1FB837D1"/>
    <w:rsid w:val="1FBD6951"/>
    <w:rsid w:val="1FD24B33"/>
    <w:rsid w:val="1FF22B62"/>
    <w:rsid w:val="20303E66"/>
    <w:rsid w:val="20511E4F"/>
    <w:rsid w:val="209077A9"/>
    <w:rsid w:val="20991665"/>
    <w:rsid w:val="20AD412B"/>
    <w:rsid w:val="20BF43BB"/>
    <w:rsid w:val="20CF2E44"/>
    <w:rsid w:val="20ED1E09"/>
    <w:rsid w:val="20EF0E4F"/>
    <w:rsid w:val="20F25A2B"/>
    <w:rsid w:val="20F5275D"/>
    <w:rsid w:val="20F66299"/>
    <w:rsid w:val="20F85F56"/>
    <w:rsid w:val="21134B3E"/>
    <w:rsid w:val="213B774D"/>
    <w:rsid w:val="21433208"/>
    <w:rsid w:val="218755AB"/>
    <w:rsid w:val="21C510A7"/>
    <w:rsid w:val="21D973C2"/>
    <w:rsid w:val="21E6657A"/>
    <w:rsid w:val="22010E3A"/>
    <w:rsid w:val="22393774"/>
    <w:rsid w:val="223942B3"/>
    <w:rsid w:val="223C6316"/>
    <w:rsid w:val="22765CAC"/>
    <w:rsid w:val="2296771B"/>
    <w:rsid w:val="22B040B8"/>
    <w:rsid w:val="22BE060B"/>
    <w:rsid w:val="22CC769A"/>
    <w:rsid w:val="22F02729"/>
    <w:rsid w:val="22F4507B"/>
    <w:rsid w:val="23196297"/>
    <w:rsid w:val="232B2612"/>
    <w:rsid w:val="233012E3"/>
    <w:rsid w:val="234264F7"/>
    <w:rsid w:val="23B46876"/>
    <w:rsid w:val="23F4214B"/>
    <w:rsid w:val="23FB1E25"/>
    <w:rsid w:val="23FE1876"/>
    <w:rsid w:val="2425052A"/>
    <w:rsid w:val="244D325D"/>
    <w:rsid w:val="2458446D"/>
    <w:rsid w:val="24A15EE2"/>
    <w:rsid w:val="24AB715F"/>
    <w:rsid w:val="24B97925"/>
    <w:rsid w:val="24D03CD9"/>
    <w:rsid w:val="24ED3878"/>
    <w:rsid w:val="24FB6FE0"/>
    <w:rsid w:val="251E084D"/>
    <w:rsid w:val="251F41D5"/>
    <w:rsid w:val="25243F0A"/>
    <w:rsid w:val="2556775A"/>
    <w:rsid w:val="255B1D92"/>
    <w:rsid w:val="25A14E0E"/>
    <w:rsid w:val="25AE3087"/>
    <w:rsid w:val="25AF7C37"/>
    <w:rsid w:val="25B25001"/>
    <w:rsid w:val="25BB53C1"/>
    <w:rsid w:val="25CF468D"/>
    <w:rsid w:val="25F81110"/>
    <w:rsid w:val="25FA35BC"/>
    <w:rsid w:val="26527C90"/>
    <w:rsid w:val="26583EBF"/>
    <w:rsid w:val="26A7706F"/>
    <w:rsid w:val="26B05D42"/>
    <w:rsid w:val="26E256DE"/>
    <w:rsid w:val="26F34F21"/>
    <w:rsid w:val="26F67809"/>
    <w:rsid w:val="26FC2D56"/>
    <w:rsid w:val="270D0F81"/>
    <w:rsid w:val="27117D71"/>
    <w:rsid w:val="27167136"/>
    <w:rsid w:val="27723B5D"/>
    <w:rsid w:val="278D7C5E"/>
    <w:rsid w:val="2797417A"/>
    <w:rsid w:val="27CC07A7"/>
    <w:rsid w:val="27CD66D3"/>
    <w:rsid w:val="27D72417"/>
    <w:rsid w:val="27F03C7F"/>
    <w:rsid w:val="2816238B"/>
    <w:rsid w:val="28181576"/>
    <w:rsid w:val="282854BD"/>
    <w:rsid w:val="28530E0E"/>
    <w:rsid w:val="28634B22"/>
    <w:rsid w:val="28810F26"/>
    <w:rsid w:val="289447B6"/>
    <w:rsid w:val="289A0216"/>
    <w:rsid w:val="289D21F4"/>
    <w:rsid w:val="289F15C5"/>
    <w:rsid w:val="28E868B0"/>
    <w:rsid w:val="290C1785"/>
    <w:rsid w:val="29553F04"/>
    <w:rsid w:val="298A545F"/>
    <w:rsid w:val="299D58EC"/>
    <w:rsid w:val="29B2271B"/>
    <w:rsid w:val="29D0210E"/>
    <w:rsid w:val="29D67050"/>
    <w:rsid w:val="29D82521"/>
    <w:rsid w:val="29EB7B9D"/>
    <w:rsid w:val="29EC0EA1"/>
    <w:rsid w:val="29EF191C"/>
    <w:rsid w:val="29F714A0"/>
    <w:rsid w:val="29FF65A7"/>
    <w:rsid w:val="29FF77DC"/>
    <w:rsid w:val="2A552199"/>
    <w:rsid w:val="2A5F6759"/>
    <w:rsid w:val="2A755D5C"/>
    <w:rsid w:val="2A8E16D9"/>
    <w:rsid w:val="2A9475EB"/>
    <w:rsid w:val="2A9665C1"/>
    <w:rsid w:val="2AA1140C"/>
    <w:rsid w:val="2AC03383"/>
    <w:rsid w:val="2ACA1805"/>
    <w:rsid w:val="2B2D4A4E"/>
    <w:rsid w:val="2B5050CE"/>
    <w:rsid w:val="2B5E540C"/>
    <w:rsid w:val="2B726905"/>
    <w:rsid w:val="2B867023"/>
    <w:rsid w:val="2B9864EF"/>
    <w:rsid w:val="2BE34B63"/>
    <w:rsid w:val="2BE5441D"/>
    <w:rsid w:val="2C1E6DBB"/>
    <w:rsid w:val="2C66290D"/>
    <w:rsid w:val="2CA06764"/>
    <w:rsid w:val="2CAD6C74"/>
    <w:rsid w:val="2CDA0C05"/>
    <w:rsid w:val="2CDB453F"/>
    <w:rsid w:val="2CE3435C"/>
    <w:rsid w:val="2CF805B6"/>
    <w:rsid w:val="2D662499"/>
    <w:rsid w:val="2DA76D39"/>
    <w:rsid w:val="2DAA0AE3"/>
    <w:rsid w:val="2DBD29DA"/>
    <w:rsid w:val="2DCE3A1B"/>
    <w:rsid w:val="2DED6CD6"/>
    <w:rsid w:val="2E0B03C5"/>
    <w:rsid w:val="2E3005EA"/>
    <w:rsid w:val="2E4E753A"/>
    <w:rsid w:val="2E6A71C2"/>
    <w:rsid w:val="2E9F12BE"/>
    <w:rsid w:val="2EA14510"/>
    <w:rsid w:val="2EA27D06"/>
    <w:rsid w:val="2EAB2B24"/>
    <w:rsid w:val="2EBA7481"/>
    <w:rsid w:val="2EBD6BCB"/>
    <w:rsid w:val="2EC014E9"/>
    <w:rsid w:val="2EC025F4"/>
    <w:rsid w:val="2EC67693"/>
    <w:rsid w:val="2EF069F5"/>
    <w:rsid w:val="2F106B60"/>
    <w:rsid w:val="2F294338"/>
    <w:rsid w:val="2F302D5E"/>
    <w:rsid w:val="2F3F3EB7"/>
    <w:rsid w:val="2F4862FA"/>
    <w:rsid w:val="2F5E1492"/>
    <w:rsid w:val="2F6C2EA4"/>
    <w:rsid w:val="2F77273B"/>
    <w:rsid w:val="2F9A46C5"/>
    <w:rsid w:val="2FA75C45"/>
    <w:rsid w:val="2FCF1FDB"/>
    <w:rsid w:val="2FD90D3F"/>
    <w:rsid w:val="2FF65D56"/>
    <w:rsid w:val="301362BF"/>
    <w:rsid w:val="303C3A3A"/>
    <w:rsid w:val="30997C37"/>
    <w:rsid w:val="30A01BBC"/>
    <w:rsid w:val="30BC44EE"/>
    <w:rsid w:val="313254A2"/>
    <w:rsid w:val="31360497"/>
    <w:rsid w:val="3138414C"/>
    <w:rsid w:val="313C3C3D"/>
    <w:rsid w:val="316239A1"/>
    <w:rsid w:val="316B15CD"/>
    <w:rsid w:val="3182344A"/>
    <w:rsid w:val="32142976"/>
    <w:rsid w:val="3216448E"/>
    <w:rsid w:val="32341D78"/>
    <w:rsid w:val="32AB6A4F"/>
    <w:rsid w:val="32B6766C"/>
    <w:rsid w:val="32C31F24"/>
    <w:rsid w:val="32FD7572"/>
    <w:rsid w:val="33557238"/>
    <w:rsid w:val="33713C78"/>
    <w:rsid w:val="339709AF"/>
    <w:rsid w:val="339F7A0C"/>
    <w:rsid w:val="33AB0F61"/>
    <w:rsid w:val="33AE4053"/>
    <w:rsid w:val="33B3141F"/>
    <w:rsid w:val="33C42C0A"/>
    <w:rsid w:val="33DE6334"/>
    <w:rsid w:val="34106055"/>
    <w:rsid w:val="341C3E29"/>
    <w:rsid w:val="342463B4"/>
    <w:rsid w:val="343E5F1E"/>
    <w:rsid w:val="346E6803"/>
    <w:rsid w:val="347100A1"/>
    <w:rsid w:val="347F2CE0"/>
    <w:rsid w:val="348222AE"/>
    <w:rsid w:val="348A4CBF"/>
    <w:rsid w:val="34A477BF"/>
    <w:rsid w:val="34E22D4D"/>
    <w:rsid w:val="34EF3146"/>
    <w:rsid w:val="35414D8C"/>
    <w:rsid w:val="35635963"/>
    <w:rsid w:val="35753BC1"/>
    <w:rsid w:val="35934EEF"/>
    <w:rsid w:val="359A4A32"/>
    <w:rsid w:val="35B5609F"/>
    <w:rsid w:val="35CB5AD6"/>
    <w:rsid w:val="35E13AD9"/>
    <w:rsid w:val="35E46DE1"/>
    <w:rsid w:val="360F1920"/>
    <w:rsid w:val="36316394"/>
    <w:rsid w:val="36E71A96"/>
    <w:rsid w:val="36EE262B"/>
    <w:rsid w:val="372633C5"/>
    <w:rsid w:val="37313B18"/>
    <w:rsid w:val="3748158D"/>
    <w:rsid w:val="375444CF"/>
    <w:rsid w:val="375D3FE4"/>
    <w:rsid w:val="376932B2"/>
    <w:rsid w:val="37895702"/>
    <w:rsid w:val="379F3EED"/>
    <w:rsid w:val="37AB1B1C"/>
    <w:rsid w:val="37E9704B"/>
    <w:rsid w:val="383C2774"/>
    <w:rsid w:val="3845264E"/>
    <w:rsid w:val="385555E4"/>
    <w:rsid w:val="38C34BC3"/>
    <w:rsid w:val="38CD161E"/>
    <w:rsid w:val="38D2636E"/>
    <w:rsid w:val="38E4124B"/>
    <w:rsid w:val="39095129"/>
    <w:rsid w:val="391C07F9"/>
    <w:rsid w:val="392F0000"/>
    <w:rsid w:val="395343DC"/>
    <w:rsid w:val="395D1F82"/>
    <w:rsid w:val="396C4956"/>
    <w:rsid w:val="397D4EE4"/>
    <w:rsid w:val="399049A3"/>
    <w:rsid w:val="399A6DBB"/>
    <w:rsid w:val="39E77057"/>
    <w:rsid w:val="39EC2D56"/>
    <w:rsid w:val="3A00548E"/>
    <w:rsid w:val="3A8C0D88"/>
    <w:rsid w:val="3AAB46ED"/>
    <w:rsid w:val="3ABF1985"/>
    <w:rsid w:val="3AC60BDB"/>
    <w:rsid w:val="3AD067E5"/>
    <w:rsid w:val="3AD97E6F"/>
    <w:rsid w:val="3AEA2EDD"/>
    <w:rsid w:val="3AEC19EF"/>
    <w:rsid w:val="3B1A3241"/>
    <w:rsid w:val="3B345336"/>
    <w:rsid w:val="3B493953"/>
    <w:rsid w:val="3B5E5D97"/>
    <w:rsid w:val="3B60266D"/>
    <w:rsid w:val="3B7364AD"/>
    <w:rsid w:val="3B847179"/>
    <w:rsid w:val="3B991666"/>
    <w:rsid w:val="3BB6736F"/>
    <w:rsid w:val="3BD57167"/>
    <w:rsid w:val="3C037EF5"/>
    <w:rsid w:val="3C277297"/>
    <w:rsid w:val="3C4B0501"/>
    <w:rsid w:val="3C4D4F50"/>
    <w:rsid w:val="3CAA0C2A"/>
    <w:rsid w:val="3CE9395D"/>
    <w:rsid w:val="3CFB30CA"/>
    <w:rsid w:val="3D077723"/>
    <w:rsid w:val="3D453E79"/>
    <w:rsid w:val="3D8A3020"/>
    <w:rsid w:val="3D91550A"/>
    <w:rsid w:val="3DE11AA5"/>
    <w:rsid w:val="3DEB7C6F"/>
    <w:rsid w:val="3E17671E"/>
    <w:rsid w:val="3E646581"/>
    <w:rsid w:val="3E697A0B"/>
    <w:rsid w:val="3E825552"/>
    <w:rsid w:val="3E8517C5"/>
    <w:rsid w:val="3E946E66"/>
    <w:rsid w:val="3EB61701"/>
    <w:rsid w:val="3EBA6451"/>
    <w:rsid w:val="3ECA545B"/>
    <w:rsid w:val="3F566811"/>
    <w:rsid w:val="3F6E1604"/>
    <w:rsid w:val="3F9609BC"/>
    <w:rsid w:val="3F995B77"/>
    <w:rsid w:val="3FCB5CD5"/>
    <w:rsid w:val="3FD05D64"/>
    <w:rsid w:val="3FE56233"/>
    <w:rsid w:val="401455C3"/>
    <w:rsid w:val="40244528"/>
    <w:rsid w:val="403874E0"/>
    <w:rsid w:val="405B4D28"/>
    <w:rsid w:val="4094294D"/>
    <w:rsid w:val="40A3733C"/>
    <w:rsid w:val="40CC3328"/>
    <w:rsid w:val="411029F0"/>
    <w:rsid w:val="41361594"/>
    <w:rsid w:val="41A67D0B"/>
    <w:rsid w:val="41F57644"/>
    <w:rsid w:val="42130902"/>
    <w:rsid w:val="421656C4"/>
    <w:rsid w:val="42193252"/>
    <w:rsid w:val="42277EF7"/>
    <w:rsid w:val="42411CEA"/>
    <w:rsid w:val="425C0A3B"/>
    <w:rsid w:val="426B76F0"/>
    <w:rsid w:val="426D0C1D"/>
    <w:rsid w:val="427E2D85"/>
    <w:rsid w:val="42A96C58"/>
    <w:rsid w:val="42C43863"/>
    <w:rsid w:val="432431A4"/>
    <w:rsid w:val="433D5089"/>
    <w:rsid w:val="434616BC"/>
    <w:rsid w:val="43B46EA6"/>
    <w:rsid w:val="43D95BE2"/>
    <w:rsid w:val="43E16008"/>
    <w:rsid w:val="43F0701E"/>
    <w:rsid w:val="43F55B48"/>
    <w:rsid w:val="4410037A"/>
    <w:rsid w:val="44136A7F"/>
    <w:rsid w:val="441F5424"/>
    <w:rsid w:val="443A082D"/>
    <w:rsid w:val="44426641"/>
    <w:rsid w:val="44633262"/>
    <w:rsid w:val="448B4867"/>
    <w:rsid w:val="44D53D34"/>
    <w:rsid w:val="44F92940"/>
    <w:rsid w:val="4501063B"/>
    <w:rsid w:val="45052AC1"/>
    <w:rsid w:val="45132AAF"/>
    <w:rsid w:val="451F649D"/>
    <w:rsid w:val="45321187"/>
    <w:rsid w:val="45377CF9"/>
    <w:rsid w:val="45416075"/>
    <w:rsid w:val="455D4E4D"/>
    <w:rsid w:val="458750A5"/>
    <w:rsid w:val="45A71A34"/>
    <w:rsid w:val="45BE6EBE"/>
    <w:rsid w:val="46490517"/>
    <w:rsid w:val="465346DC"/>
    <w:rsid w:val="467E74F1"/>
    <w:rsid w:val="46CD03D6"/>
    <w:rsid w:val="46F70FEB"/>
    <w:rsid w:val="47001852"/>
    <w:rsid w:val="47131AAE"/>
    <w:rsid w:val="47533695"/>
    <w:rsid w:val="478236DD"/>
    <w:rsid w:val="47A948D0"/>
    <w:rsid w:val="47B65A57"/>
    <w:rsid w:val="47DB01D8"/>
    <w:rsid w:val="47EA6BCA"/>
    <w:rsid w:val="480F755D"/>
    <w:rsid w:val="48194880"/>
    <w:rsid w:val="48375822"/>
    <w:rsid w:val="485533C5"/>
    <w:rsid w:val="48961184"/>
    <w:rsid w:val="48981FDB"/>
    <w:rsid w:val="489A776F"/>
    <w:rsid w:val="48D12A65"/>
    <w:rsid w:val="48D27C7B"/>
    <w:rsid w:val="48D72831"/>
    <w:rsid w:val="48DA400F"/>
    <w:rsid w:val="48E94252"/>
    <w:rsid w:val="48F826E7"/>
    <w:rsid w:val="48FB15B1"/>
    <w:rsid w:val="490F0678"/>
    <w:rsid w:val="492E1C8A"/>
    <w:rsid w:val="493D28BC"/>
    <w:rsid w:val="49457B9B"/>
    <w:rsid w:val="49767A81"/>
    <w:rsid w:val="49C13E32"/>
    <w:rsid w:val="4A193EF2"/>
    <w:rsid w:val="4A5C41EE"/>
    <w:rsid w:val="4A6B59BD"/>
    <w:rsid w:val="4A911DE8"/>
    <w:rsid w:val="4AB20618"/>
    <w:rsid w:val="4AC44A5C"/>
    <w:rsid w:val="4AEC09FB"/>
    <w:rsid w:val="4B3D1D4B"/>
    <w:rsid w:val="4B841AD9"/>
    <w:rsid w:val="4B85737C"/>
    <w:rsid w:val="4BA07DE3"/>
    <w:rsid w:val="4BE544FF"/>
    <w:rsid w:val="4BEB02E1"/>
    <w:rsid w:val="4BF9040A"/>
    <w:rsid w:val="4C0B61D0"/>
    <w:rsid w:val="4C1603E0"/>
    <w:rsid w:val="4C716B16"/>
    <w:rsid w:val="4C7F7F32"/>
    <w:rsid w:val="4C9202CE"/>
    <w:rsid w:val="4CBC4A0C"/>
    <w:rsid w:val="4CF2172A"/>
    <w:rsid w:val="4D021D86"/>
    <w:rsid w:val="4D041B29"/>
    <w:rsid w:val="4D1D0B56"/>
    <w:rsid w:val="4D216D20"/>
    <w:rsid w:val="4D4B13F3"/>
    <w:rsid w:val="4D5344AC"/>
    <w:rsid w:val="4D6B7D84"/>
    <w:rsid w:val="4D743336"/>
    <w:rsid w:val="4D761F49"/>
    <w:rsid w:val="4DB536B0"/>
    <w:rsid w:val="4DDD65AE"/>
    <w:rsid w:val="4E031D7A"/>
    <w:rsid w:val="4E3C3FC8"/>
    <w:rsid w:val="4E42314D"/>
    <w:rsid w:val="4E524648"/>
    <w:rsid w:val="4E873E5B"/>
    <w:rsid w:val="4EB4266F"/>
    <w:rsid w:val="4EC13713"/>
    <w:rsid w:val="4F477F24"/>
    <w:rsid w:val="4F506DD9"/>
    <w:rsid w:val="4F53177E"/>
    <w:rsid w:val="4F5D14F6"/>
    <w:rsid w:val="4F7B372A"/>
    <w:rsid w:val="4FBF1566"/>
    <w:rsid w:val="4FF50E5C"/>
    <w:rsid w:val="50492ED6"/>
    <w:rsid w:val="504B2981"/>
    <w:rsid w:val="50594E5E"/>
    <w:rsid w:val="506C79F2"/>
    <w:rsid w:val="50796570"/>
    <w:rsid w:val="50AA427B"/>
    <w:rsid w:val="50AC27F4"/>
    <w:rsid w:val="50E27D28"/>
    <w:rsid w:val="50F30CAD"/>
    <w:rsid w:val="50FA2A4B"/>
    <w:rsid w:val="514F7115"/>
    <w:rsid w:val="51510BE7"/>
    <w:rsid w:val="515C1BCD"/>
    <w:rsid w:val="51733EAB"/>
    <w:rsid w:val="5176689F"/>
    <w:rsid w:val="5193263D"/>
    <w:rsid w:val="51A26F77"/>
    <w:rsid w:val="51B71393"/>
    <w:rsid w:val="51BD44CE"/>
    <w:rsid w:val="51BE5C1E"/>
    <w:rsid w:val="51C248A5"/>
    <w:rsid w:val="51CB640B"/>
    <w:rsid w:val="51E1029C"/>
    <w:rsid w:val="520F496B"/>
    <w:rsid w:val="5219008D"/>
    <w:rsid w:val="522B1A1A"/>
    <w:rsid w:val="524B2DC8"/>
    <w:rsid w:val="525A0210"/>
    <w:rsid w:val="527148BE"/>
    <w:rsid w:val="52952D55"/>
    <w:rsid w:val="52AD3EAB"/>
    <w:rsid w:val="52AF2B74"/>
    <w:rsid w:val="52D11EE3"/>
    <w:rsid w:val="530110AB"/>
    <w:rsid w:val="53066D0F"/>
    <w:rsid w:val="531941DA"/>
    <w:rsid w:val="531D551D"/>
    <w:rsid w:val="532B0ADB"/>
    <w:rsid w:val="53413B53"/>
    <w:rsid w:val="534E1882"/>
    <w:rsid w:val="53E478AF"/>
    <w:rsid w:val="53F65A75"/>
    <w:rsid w:val="541128AF"/>
    <w:rsid w:val="5425305B"/>
    <w:rsid w:val="543563F0"/>
    <w:rsid w:val="543A1E06"/>
    <w:rsid w:val="544069B1"/>
    <w:rsid w:val="5488245D"/>
    <w:rsid w:val="54A91DF0"/>
    <w:rsid w:val="54CD4A28"/>
    <w:rsid w:val="54D6640B"/>
    <w:rsid w:val="54F23F50"/>
    <w:rsid w:val="551E1D72"/>
    <w:rsid w:val="55536FDA"/>
    <w:rsid w:val="556E388B"/>
    <w:rsid w:val="55806D8B"/>
    <w:rsid w:val="558727E6"/>
    <w:rsid w:val="55B31E70"/>
    <w:rsid w:val="55D77168"/>
    <w:rsid w:val="560C77D2"/>
    <w:rsid w:val="56142BD0"/>
    <w:rsid w:val="561E65F6"/>
    <w:rsid w:val="56554D73"/>
    <w:rsid w:val="56867584"/>
    <w:rsid w:val="56B023EA"/>
    <w:rsid w:val="56F05B65"/>
    <w:rsid w:val="56F947AA"/>
    <w:rsid w:val="571A483D"/>
    <w:rsid w:val="572D5C52"/>
    <w:rsid w:val="57473B22"/>
    <w:rsid w:val="575D4AEE"/>
    <w:rsid w:val="5761663B"/>
    <w:rsid w:val="57736AB0"/>
    <w:rsid w:val="57B1382C"/>
    <w:rsid w:val="57B91294"/>
    <w:rsid w:val="57C07912"/>
    <w:rsid w:val="57E42AAC"/>
    <w:rsid w:val="57FE0017"/>
    <w:rsid w:val="584720E0"/>
    <w:rsid w:val="585A0885"/>
    <w:rsid w:val="586604EA"/>
    <w:rsid w:val="5889335C"/>
    <w:rsid w:val="58D27FB8"/>
    <w:rsid w:val="58F9524E"/>
    <w:rsid w:val="593A4990"/>
    <w:rsid w:val="59417793"/>
    <w:rsid w:val="599541CD"/>
    <w:rsid w:val="59A3777C"/>
    <w:rsid w:val="59DB7BE7"/>
    <w:rsid w:val="5A352FBE"/>
    <w:rsid w:val="5A390534"/>
    <w:rsid w:val="5A4A63D7"/>
    <w:rsid w:val="5A715E56"/>
    <w:rsid w:val="5A9B04D6"/>
    <w:rsid w:val="5AE44F30"/>
    <w:rsid w:val="5AF967B6"/>
    <w:rsid w:val="5B2F7834"/>
    <w:rsid w:val="5B5E4C86"/>
    <w:rsid w:val="5B6F4A8B"/>
    <w:rsid w:val="5B8310E4"/>
    <w:rsid w:val="5BE62FD9"/>
    <w:rsid w:val="5BF74EC7"/>
    <w:rsid w:val="5C145471"/>
    <w:rsid w:val="5C1F50E4"/>
    <w:rsid w:val="5C205BA2"/>
    <w:rsid w:val="5C2C5182"/>
    <w:rsid w:val="5C491F27"/>
    <w:rsid w:val="5CC96302"/>
    <w:rsid w:val="5CE63E7E"/>
    <w:rsid w:val="5CF93AE0"/>
    <w:rsid w:val="5CF93B2D"/>
    <w:rsid w:val="5D27508B"/>
    <w:rsid w:val="5D83037A"/>
    <w:rsid w:val="5D8E3401"/>
    <w:rsid w:val="5DA90013"/>
    <w:rsid w:val="5DB9023F"/>
    <w:rsid w:val="5DBB4958"/>
    <w:rsid w:val="5DCD6C0B"/>
    <w:rsid w:val="5DED7EE9"/>
    <w:rsid w:val="5DFF6F42"/>
    <w:rsid w:val="5E297715"/>
    <w:rsid w:val="5E2A15AE"/>
    <w:rsid w:val="5E4443F8"/>
    <w:rsid w:val="5EBB21E3"/>
    <w:rsid w:val="5ED811C0"/>
    <w:rsid w:val="5EE8230E"/>
    <w:rsid w:val="5EFE78C9"/>
    <w:rsid w:val="5F04319F"/>
    <w:rsid w:val="5F0D1B24"/>
    <w:rsid w:val="5F125E59"/>
    <w:rsid w:val="5F1D468A"/>
    <w:rsid w:val="5F230C6E"/>
    <w:rsid w:val="5F29288B"/>
    <w:rsid w:val="5F2A41DC"/>
    <w:rsid w:val="5F396D54"/>
    <w:rsid w:val="5F6D55CC"/>
    <w:rsid w:val="5F8C1EAA"/>
    <w:rsid w:val="5FAB09A1"/>
    <w:rsid w:val="5FB8795D"/>
    <w:rsid w:val="5FE559CD"/>
    <w:rsid w:val="5FEB71DA"/>
    <w:rsid w:val="60562F44"/>
    <w:rsid w:val="60741FD7"/>
    <w:rsid w:val="607A491A"/>
    <w:rsid w:val="60932FCA"/>
    <w:rsid w:val="60CC083C"/>
    <w:rsid w:val="60D9470F"/>
    <w:rsid w:val="612049BB"/>
    <w:rsid w:val="614F614E"/>
    <w:rsid w:val="6151253D"/>
    <w:rsid w:val="61561B83"/>
    <w:rsid w:val="615841C4"/>
    <w:rsid w:val="615978D1"/>
    <w:rsid w:val="615C785F"/>
    <w:rsid w:val="61B16610"/>
    <w:rsid w:val="61C827FF"/>
    <w:rsid w:val="61CD3451"/>
    <w:rsid w:val="61DD2A6C"/>
    <w:rsid w:val="61E6479E"/>
    <w:rsid w:val="62170D32"/>
    <w:rsid w:val="62292FA7"/>
    <w:rsid w:val="62595B4D"/>
    <w:rsid w:val="62614A02"/>
    <w:rsid w:val="62625805"/>
    <w:rsid w:val="62AA63A9"/>
    <w:rsid w:val="62AC1A0A"/>
    <w:rsid w:val="62D1432C"/>
    <w:rsid w:val="62E573FE"/>
    <w:rsid w:val="63061F91"/>
    <w:rsid w:val="631E68A0"/>
    <w:rsid w:val="632C0E54"/>
    <w:rsid w:val="63780255"/>
    <w:rsid w:val="63806A58"/>
    <w:rsid w:val="639F1C85"/>
    <w:rsid w:val="63D87AEE"/>
    <w:rsid w:val="6411743B"/>
    <w:rsid w:val="642C15E5"/>
    <w:rsid w:val="64301C12"/>
    <w:rsid w:val="644400F3"/>
    <w:rsid w:val="64917820"/>
    <w:rsid w:val="649829A9"/>
    <w:rsid w:val="64C42F83"/>
    <w:rsid w:val="64E317A8"/>
    <w:rsid w:val="64EB67CE"/>
    <w:rsid w:val="656C77A6"/>
    <w:rsid w:val="658729D1"/>
    <w:rsid w:val="65A87E00"/>
    <w:rsid w:val="65AA5DA5"/>
    <w:rsid w:val="65C07D27"/>
    <w:rsid w:val="65D21085"/>
    <w:rsid w:val="660E4EA0"/>
    <w:rsid w:val="6639016F"/>
    <w:rsid w:val="66392D9A"/>
    <w:rsid w:val="66577444"/>
    <w:rsid w:val="6663635F"/>
    <w:rsid w:val="66754F1F"/>
    <w:rsid w:val="669473E5"/>
    <w:rsid w:val="66993F11"/>
    <w:rsid w:val="66A31A8D"/>
    <w:rsid w:val="66B772E6"/>
    <w:rsid w:val="66C54326"/>
    <w:rsid w:val="66CE13EF"/>
    <w:rsid w:val="66D41C46"/>
    <w:rsid w:val="66DB4D83"/>
    <w:rsid w:val="67105A18"/>
    <w:rsid w:val="671E44FE"/>
    <w:rsid w:val="67346614"/>
    <w:rsid w:val="674120F2"/>
    <w:rsid w:val="674E7C3D"/>
    <w:rsid w:val="678C7A88"/>
    <w:rsid w:val="67BD6B7E"/>
    <w:rsid w:val="67EB2EF9"/>
    <w:rsid w:val="685F19E3"/>
    <w:rsid w:val="688C2BE0"/>
    <w:rsid w:val="688D6550"/>
    <w:rsid w:val="68994EF5"/>
    <w:rsid w:val="68B6096A"/>
    <w:rsid w:val="68B80B93"/>
    <w:rsid w:val="68E41866"/>
    <w:rsid w:val="68EF29E6"/>
    <w:rsid w:val="690D50F9"/>
    <w:rsid w:val="697C498C"/>
    <w:rsid w:val="69927E5F"/>
    <w:rsid w:val="69D0221D"/>
    <w:rsid w:val="6A026B48"/>
    <w:rsid w:val="6A3B3B6D"/>
    <w:rsid w:val="6A4242B5"/>
    <w:rsid w:val="6A5C5C0D"/>
    <w:rsid w:val="6A8272FB"/>
    <w:rsid w:val="6A912B8B"/>
    <w:rsid w:val="6AC235A3"/>
    <w:rsid w:val="6AF44665"/>
    <w:rsid w:val="6B1D6721"/>
    <w:rsid w:val="6B3A0B10"/>
    <w:rsid w:val="6B567508"/>
    <w:rsid w:val="6B6E08BB"/>
    <w:rsid w:val="6B710969"/>
    <w:rsid w:val="6B7B74A0"/>
    <w:rsid w:val="6B9E135C"/>
    <w:rsid w:val="6BDA5FDD"/>
    <w:rsid w:val="6C5B730A"/>
    <w:rsid w:val="6CC87B57"/>
    <w:rsid w:val="6CCF3B4B"/>
    <w:rsid w:val="6D28384B"/>
    <w:rsid w:val="6D29520A"/>
    <w:rsid w:val="6D427557"/>
    <w:rsid w:val="6D6C470B"/>
    <w:rsid w:val="6D6F34FA"/>
    <w:rsid w:val="6D7018D3"/>
    <w:rsid w:val="6D724E66"/>
    <w:rsid w:val="6DCE72B6"/>
    <w:rsid w:val="6DD708EE"/>
    <w:rsid w:val="6DEE5CE3"/>
    <w:rsid w:val="6E027D32"/>
    <w:rsid w:val="6E0659A0"/>
    <w:rsid w:val="6E331948"/>
    <w:rsid w:val="6E3B6AC8"/>
    <w:rsid w:val="6E533D98"/>
    <w:rsid w:val="6E5B0E2F"/>
    <w:rsid w:val="6E5C35A4"/>
    <w:rsid w:val="6ED352FB"/>
    <w:rsid w:val="6EFA0749"/>
    <w:rsid w:val="6F154861"/>
    <w:rsid w:val="6F8B1310"/>
    <w:rsid w:val="6FAE2A7D"/>
    <w:rsid w:val="6FAF5830"/>
    <w:rsid w:val="6FD22638"/>
    <w:rsid w:val="6FEA732C"/>
    <w:rsid w:val="70116B76"/>
    <w:rsid w:val="701D4BDE"/>
    <w:rsid w:val="70204F9A"/>
    <w:rsid w:val="70533B33"/>
    <w:rsid w:val="70897BFE"/>
    <w:rsid w:val="70911BAC"/>
    <w:rsid w:val="70A02736"/>
    <w:rsid w:val="70B43760"/>
    <w:rsid w:val="70BB79D3"/>
    <w:rsid w:val="70C108B5"/>
    <w:rsid w:val="70C20D61"/>
    <w:rsid w:val="70DD3A4C"/>
    <w:rsid w:val="716E429D"/>
    <w:rsid w:val="71701401"/>
    <w:rsid w:val="718129CA"/>
    <w:rsid w:val="71C0365F"/>
    <w:rsid w:val="71C1201B"/>
    <w:rsid w:val="71C32FA0"/>
    <w:rsid w:val="71E865E8"/>
    <w:rsid w:val="722153EB"/>
    <w:rsid w:val="723247C9"/>
    <w:rsid w:val="72707D11"/>
    <w:rsid w:val="727F33AE"/>
    <w:rsid w:val="72801E0E"/>
    <w:rsid w:val="728D72D4"/>
    <w:rsid w:val="72F6424D"/>
    <w:rsid w:val="72FF004B"/>
    <w:rsid w:val="73351855"/>
    <w:rsid w:val="734168B5"/>
    <w:rsid w:val="7351143E"/>
    <w:rsid w:val="73591E51"/>
    <w:rsid w:val="73770529"/>
    <w:rsid w:val="7379604F"/>
    <w:rsid w:val="73A82490"/>
    <w:rsid w:val="73BF77DA"/>
    <w:rsid w:val="73CD213F"/>
    <w:rsid w:val="73D94D40"/>
    <w:rsid w:val="740F5010"/>
    <w:rsid w:val="74205BD2"/>
    <w:rsid w:val="74585E26"/>
    <w:rsid w:val="74671F38"/>
    <w:rsid w:val="747B1BB4"/>
    <w:rsid w:val="748A4618"/>
    <w:rsid w:val="74B3090C"/>
    <w:rsid w:val="74B72AE2"/>
    <w:rsid w:val="74D6322A"/>
    <w:rsid w:val="750000AA"/>
    <w:rsid w:val="75507BBA"/>
    <w:rsid w:val="75A62A4E"/>
    <w:rsid w:val="75AC272C"/>
    <w:rsid w:val="75BD7F14"/>
    <w:rsid w:val="75BF1D13"/>
    <w:rsid w:val="75C5427A"/>
    <w:rsid w:val="75D01109"/>
    <w:rsid w:val="75D61CF2"/>
    <w:rsid w:val="760342F6"/>
    <w:rsid w:val="76054C7B"/>
    <w:rsid w:val="766460CF"/>
    <w:rsid w:val="766E5C13"/>
    <w:rsid w:val="7686515D"/>
    <w:rsid w:val="7689284D"/>
    <w:rsid w:val="76B455F0"/>
    <w:rsid w:val="76D33CC8"/>
    <w:rsid w:val="76DE134D"/>
    <w:rsid w:val="76EC4465"/>
    <w:rsid w:val="76F33ECC"/>
    <w:rsid w:val="772876AC"/>
    <w:rsid w:val="773418AC"/>
    <w:rsid w:val="77371131"/>
    <w:rsid w:val="77B25FEB"/>
    <w:rsid w:val="77BC77E7"/>
    <w:rsid w:val="77C979EF"/>
    <w:rsid w:val="77F019DE"/>
    <w:rsid w:val="780266F5"/>
    <w:rsid w:val="78203E33"/>
    <w:rsid w:val="78590CF3"/>
    <w:rsid w:val="788B576D"/>
    <w:rsid w:val="78AD0549"/>
    <w:rsid w:val="78E81443"/>
    <w:rsid w:val="79137054"/>
    <w:rsid w:val="791A5958"/>
    <w:rsid w:val="795F234F"/>
    <w:rsid w:val="796A0C20"/>
    <w:rsid w:val="79721340"/>
    <w:rsid w:val="7988176F"/>
    <w:rsid w:val="79AD7538"/>
    <w:rsid w:val="79B078F9"/>
    <w:rsid w:val="79D00993"/>
    <w:rsid w:val="79DB3109"/>
    <w:rsid w:val="7A0E68EE"/>
    <w:rsid w:val="7A1B1434"/>
    <w:rsid w:val="7AC23EDC"/>
    <w:rsid w:val="7ACA6D89"/>
    <w:rsid w:val="7ACC0F15"/>
    <w:rsid w:val="7AE90AEC"/>
    <w:rsid w:val="7AF35895"/>
    <w:rsid w:val="7B171426"/>
    <w:rsid w:val="7B2173E8"/>
    <w:rsid w:val="7B252E38"/>
    <w:rsid w:val="7B335DF5"/>
    <w:rsid w:val="7B336A83"/>
    <w:rsid w:val="7B3F069E"/>
    <w:rsid w:val="7B9D6653"/>
    <w:rsid w:val="7BB30D54"/>
    <w:rsid w:val="7BCB4C79"/>
    <w:rsid w:val="7BD42F30"/>
    <w:rsid w:val="7C417A67"/>
    <w:rsid w:val="7C571654"/>
    <w:rsid w:val="7C683394"/>
    <w:rsid w:val="7C806757"/>
    <w:rsid w:val="7CC44922"/>
    <w:rsid w:val="7D024F07"/>
    <w:rsid w:val="7D032BB1"/>
    <w:rsid w:val="7D641B09"/>
    <w:rsid w:val="7D8379F3"/>
    <w:rsid w:val="7D8A547F"/>
    <w:rsid w:val="7D9879F5"/>
    <w:rsid w:val="7DBD71A6"/>
    <w:rsid w:val="7DC336AA"/>
    <w:rsid w:val="7DC823CC"/>
    <w:rsid w:val="7DF44920"/>
    <w:rsid w:val="7E050960"/>
    <w:rsid w:val="7E355268"/>
    <w:rsid w:val="7E470AF8"/>
    <w:rsid w:val="7EBA56AC"/>
    <w:rsid w:val="7EC04E5E"/>
    <w:rsid w:val="7F0F03A1"/>
    <w:rsid w:val="7F1955B0"/>
    <w:rsid w:val="7F3217A8"/>
    <w:rsid w:val="7F6852F2"/>
    <w:rsid w:val="7F7818B1"/>
    <w:rsid w:val="7F952167"/>
    <w:rsid w:val="7FB87EFF"/>
    <w:rsid w:val="7FCA06E4"/>
    <w:rsid w:val="7FCF6FF7"/>
    <w:rsid w:val="7FDD1714"/>
    <w:rsid w:val="7FEF0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3"/>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4"/>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65"/>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6"/>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7"/>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8"/>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index 8"/>
    <w:basedOn w:val="1"/>
    <w:next w:val="1"/>
    <w:qFormat/>
    <w:uiPriority w:val="0"/>
    <w:pPr>
      <w:spacing w:line="400" w:lineRule="exact"/>
      <w:ind w:left="2940" w:firstLine="1044" w:firstLineChars="200"/>
      <w:jc w:val="left"/>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0"/>
    <w:unhideWhenUsed/>
    <w:qFormat/>
    <w:uiPriority w:val="0"/>
    <w:pPr>
      <w:shd w:val="clear" w:color="auto" w:fill="000080"/>
    </w:pPr>
    <w:rPr>
      <w:rFonts w:hint="eastAsia" w:ascii="宋体" w:hAnsi="宋体"/>
      <w:kern w:val="0"/>
      <w:sz w:val="20"/>
      <w:szCs w:val="20"/>
    </w:rPr>
  </w:style>
  <w:style w:type="paragraph" w:styleId="16">
    <w:name w:val="annotation text"/>
    <w:basedOn w:val="1"/>
    <w:link w:val="71"/>
    <w:unhideWhenUsed/>
    <w:qFormat/>
    <w:uiPriority w:val="0"/>
    <w:pPr>
      <w:jc w:val="left"/>
    </w:pPr>
  </w:style>
  <w:style w:type="paragraph" w:styleId="17">
    <w:name w:val="Body Text 3"/>
    <w:basedOn w:val="1"/>
    <w:link w:val="72"/>
    <w:qFormat/>
    <w:uiPriority w:val="0"/>
    <w:pPr>
      <w:spacing w:line="500" w:lineRule="exact"/>
    </w:pPr>
    <w:rPr>
      <w:b/>
      <w:bCs/>
      <w:kern w:val="0"/>
      <w:sz w:val="24"/>
    </w:rPr>
  </w:style>
  <w:style w:type="paragraph" w:styleId="18">
    <w:name w:val="Body Text"/>
    <w:basedOn w:val="1"/>
    <w:link w:val="158"/>
    <w:qFormat/>
    <w:uiPriority w:val="0"/>
    <w:pPr>
      <w:spacing w:line="380" w:lineRule="exact"/>
    </w:pPr>
    <w:rPr>
      <w:kern w:val="0"/>
      <w:sz w:val="24"/>
    </w:rPr>
  </w:style>
  <w:style w:type="paragraph" w:styleId="19">
    <w:name w:val="Body Text Indent"/>
    <w:basedOn w:val="1"/>
    <w:next w:val="1"/>
    <w:link w:val="74"/>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99"/>
    <w:pPr>
      <w:adjustRightInd w:val="0"/>
      <w:ind w:left="420" w:right="33"/>
      <w:jc w:val="left"/>
      <w:textAlignment w:val="baseline"/>
    </w:pPr>
    <w:rPr>
      <w:kern w:val="0"/>
      <w:sz w:val="24"/>
      <w:szCs w:val="20"/>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12"/>
    <w:link w:val="75"/>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76"/>
    <w:qFormat/>
    <w:uiPriority w:val="0"/>
    <w:pPr>
      <w:ind w:left="100" w:leftChars="2500"/>
    </w:pPr>
    <w:rPr>
      <w:rFonts w:ascii="宋体" w:hAnsi="Courier New"/>
      <w:kern w:val="0"/>
      <w:sz w:val="20"/>
      <w:szCs w:val="21"/>
    </w:rPr>
  </w:style>
  <w:style w:type="paragraph" w:styleId="28">
    <w:name w:val="Body Text Indent 2"/>
    <w:basedOn w:val="1"/>
    <w:link w:val="77"/>
    <w:qFormat/>
    <w:uiPriority w:val="0"/>
    <w:pPr>
      <w:ind w:firstLine="630"/>
    </w:pPr>
    <w:rPr>
      <w:kern w:val="0"/>
      <w:sz w:val="32"/>
      <w:szCs w:val="20"/>
    </w:rPr>
  </w:style>
  <w:style w:type="paragraph" w:styleId="29">
    <w:name w:val="endnote text"/>
    <w:basedOn w:val="1"/>
    <w:link w:val="78"/>
    <w:unhideWhenUsed/>
    <w:qFormat/>
    <w:uiPriority w:val="99"/>
    <w:pPr>
      <w:snapToGrid w:val="0"/>
      <w:jc w:val="left"/>
    </w:pPr>
  </w:style>
  <w:style w:type="paragraph" w:styleId="30">
    <w:name w:val="Balloon Text"/>
    <w:basedOn w:val="1"/>
    <w:link w:val="79"/>
    <w:semiHidden/>
    <w:qFormat/>
    <w:uiPriority w:val="0"/>
    <w:rPr>
      <w:kern w:val="0"/>
      <w:sz w:val="18"/>
      <w:szCs w:val="18"/>
    </w:rPr>
  </w:style>
  <w:style w:type="paragraph" w:styleId="31">
    <w:name w:val="footer"/>
    <w:basedOn w:val="1"/>
    <w:link w:val="80"/>
    <w:unhideWhenUsed/>
    <w:qFormat/>
    <w:uiPriority w:val="99"/>
    <w:pPr>
      <w:tabs>
        <w:tab w:val="center" w:pos="4153"/>
        <w:tab w:val="right" w:pos="8306"/>
      </w:tabs>
      <w:snapToGrid w:val="0"/>
      <w:jc w:val="left"/>
    </w:pPr>
    <w:rPr>
      <w:kern w:val="0"/>
      <w:sz w:val="18"/>
      <w:szCs w:val="18"/>
    </w:rPr>
  </w:style>
  <w:style w:type="paragraph" w:styleId="32">
    <w:name w:val="envelope return"/>
    <w:basedOn w:val="1"/>
    <w:qFormat/>
    <w:uiPriority w:val="0"/>
    <w:pPr>
      <w:snapToGrid w:val="0"/>
    </w:pPr>
    <w:rPr>
      <w:rFonts w:ascii="Arial" w:hAnsi="Arial"/>
    </w:rPr>
  </w:style>
  <w:style w:type="paragraph" w:styleId="33">
    <w:name w:val="header"/>
    <w:basedOn w:val="1"/>
    <w:link w:val="81"/>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2"/>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83"/>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84"/>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5"/>
    <w:qFormat/>
    <w:uiPriority w:val="10"/>
    <w:pPr>
      <w:spacing w:before="240" w:after="60"/>
      <w:jc w:val="center"/>
      <w:outlineLvl w:val="0"/>
    </w:pPr>
    <w:rPr>
      <w:rFonts w:ascii="Cambria" w:hAnsi="Cambria"/>
      <w:b/>
      <w:bCs/>
      <w:sz w:val="32"/>
      <w:szCs w:val="32"/>
    </w:rPr>
  </w:style>
  <w:style w:type="paragraph" w:styleId="46">
    <w:name w:val="annotation subject"/>
    <w:basedOn w:val="16"/>
    <w:next w:val="16"/>
    <w:link w:val="86"/>
    <w:unhideWhenUsed/>
    <w:qFormat/>
    <w:uiPriority w:val="99"/>
    <w:rPr>
      <w:b/>
      <w:bCs/>
    </w:rPr>
  </w:style>
  <w:style w:type="paragraph" w:styleId="47">
    <w:name w:val="Body Text First Indent 2"/>
    <w:basedOn w:val="19"/>
    <w:next w:val="1"/>
    <w:unhideWhenUsed/>
    <w:qFormat/>
    <w:uiPriority w:val="0"/>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标题 5（有编号）（绿盟科技）"/>
    <w:next w:val="59"/>
    <w:qFormat/>
    <w:uiPriority w:val="0"/>
    <w:pPr>
      <w:keepNext/>
      <w:keepLines/>
      <w:widowControl w:val="0"/>
      <w:numPr>
        <w:ilvl w:val="4"/>
        <w:numId w:val="3"/>
      </w:numPr>
      <w:spacing w:before="280" w:after="156" w:line="377" w:lineRule="auto"/>
      <w:ind w:firstLine="200" w:firstLineChars="200"/>
      <w:outlineLvl w:val="4"/>
    </w:pPr>
    <w:rPr>
      <w:rFonts w:ascii="Arial" w:hAnsi="Arial" w:eastAsia="黑体" w:cs="黑体"/>
      <w:b/>
      <w:sz w:val="24"/>
      <w:szCs w:val="28"/>
      <w:lang w:val="en-US" w:eastAsia="zh-CN" w:bidi="ar-SA"/>
    </w:rPr>
  </w:style>
  <w:style w:type="paragraph" w:customStyle="1" w:styleId="5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0">
    <w:name w:val="首行缩进"/>
    <w:basedOn w:val="1"/>
    <w:qFormat/>
    <w:uiPriority w:val="0"/>
    <w:pPr>
      <w:ind w:firstLine="480" w:firstLineChars="200"/>
    </w:pPr>
  </w:style>
  <w:style w:type="paragraph" w:customStyle="1" w:styleId="6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62">
    <w:name w:val="标题 1 字符2"/>
    <w:link w:val="2"/>
    <w:qFormat/>
    <w:uiPriority w:val="0"/>
    <w:rPr>
      <w:rFonts w:ascii="Times New Roman" w:hAnsi="Times New Roman" w:eastAsia="宋体" w:cs="Times New Roman"/>
      <w:b/>
      <w:bCs/>
      <w:kern w:val="44"/>
      <w:sz w:val="44"/>
      <w:szCs w:val="44"/>
    </w:rPr>
  </w:style>
  <w:style w:type="character" w:customStyle="1" w:styleId="63">
    <w:name w:val="标题 2 字符1"/>
    <w:link w:val="3"/>
    <w:qFormat/>
    <w:uiPriority w:val="0"/>
    <w:rPr>
      <w:rFonts w:ascii="Arial" w:hAnsi="Arial" w:eastAsia="黑体" w:cs="Times New Roman"/>
      <w:b/>
      <w:bCs/>
      <w:sz w:val="32"/>
      <w:szCs w:val="32"/>
    </w:rPr>
  </w:style>
  <w:style w:type="character" w:customStyle="1" w:styleId="64">
    <w:name w:val="标题 3 字符1"/>
    <w:link w:val="4"/>
    <w:qFormat/>
    <w:uiPriority w:val="0"/>
    <w:rPr>
      <w:rFonts w:ascii="Times New Roman" w:hAnsi="Times New Roman" w:eastAsia="宋体" w:cs="Times New Roman"/>
      <w:b/>
      <w:bCs/>
      <w:sz w:val="32"/>
      <w:szCs w:val="32"/>
    </w:rPr>
  </w:style>
  <w:style w:type="character" w:customStyle="1" w:styleId="65">
    <w:name w:val="标题 5 字符1"/>
    <w:link w:val="5"/>
    <w:qFormat/>
    <w:uiPriority w:val="0"/>
    <w:rPr>
      <w:b/>
      <w:kern w:val="2"/>
      <w:sz w:val="28"/>
      <w:szCs w:val="24"/>
    </w:rPr>
  </w:style>
  <w:style w:type="character" w:customStyle="1" w:styleId="66">
    <w:name w:val="标题 6 字符1"/>
    <w:link w:val="7"/>
    <w:qFormat/>
    <w:uiPriority w:val="0"/>
    <w:rPr>
      <w:rFonts w:ascii="Arial" w:hAnsi="Arial" w:eastAsia="黑体"/>
      <w:b/>
      <w:kern w:val="2"/>
      <w:sz w:val="24"/>
      <w:szCs w:val="24"/>
    </w:rPr>
  </w:style>
  <w:style w:type="character" w:customStyle="1" w:styleId="67">
    <w:name w:val="标题 7 字符1"/>
    <w:link w:val="8"/>
    <w:qFormat/>
    <w:uiPriority w:val="0"/>
    <w:rPr>
      <w:rFonts w:ascii="Times New Roman" w:hAnsi="Times New Roman"/>
      <w:b/>
      <w:kern w:val="2"/>
      <w:sz w:val="24"/>
      <w:szCs w:val="24"/>
    </w:rPr>
  </w:style>
  <w:style w:type="character" w:customStyle="1" w:styleId="68">
    <w:name w:val="标题 8 字符1"/>
    <w:link w:val="9"/>
    <w:qFormat/>
    <w:uiPriority w:val="0"/>
    <w:rPr>
      <w:rFonts w:ascii="Arial" w:hAnsi="Arial" w:eastAsia="黑体"/>
      <w:kern w:val="2"/>
      <w:sz w:val="24"/>
      <w:szCs w:val="24"/>
    </w:rPr>
  </w:style>
  <w:style w:type="character" w:customStyle="1" w:styleId="69">
    <w:name w:val="标题 9 字符1"/>
    <w:link w:val="10"/>
    <w:qFormat/>
    <w:uiPriority w:val="0"/>
    <w:rPr>
      <w:rFonts w:ascii="Arial" w:hAnsi="Arial" w:eastAsia="黑体"/>
      <w:kern w:val="2"/>
      <w:sz w:val="21"/>
      <w:szCs w:val="24"/>
    </w:rPr>
  </w:style>
  <w:style w:type="character" w:customStyle="1" w:styleId="70">
    <w:name w:val="文档结构图 字符1"/>
    <w:link w:val="15"/>
    <w:qFormat/>
    <w:uiPriority w:val="0"/>
    <w:rPr>
      <w:rFonts w:hint="eastAsia" w:ascii="宋体" w:hAnsi="宋体" w:eastAsia="宋体" w:cs="宋体"/>
    </w:rPr>
  </w:style>
  <w:style w:type="character" w:customStyle="1" w:styleId="71">
    <w:name w:val="批注文字 字符3"/>
    <w:link w:val="16"/>
    <w:qFormat/>
    <w:uiPriority w:val="0"/>
    <w:rPr>
      <w:rFonts w:ascii="Times New Roman" w:hAnsi="Times New Roman"/>
      <w:kern w:val="2"/>
      <w:sz w:val="21"/>
      <w:szCs w:val="24"/>
    </w:rPr>
  </w:style>
  <w:style w:type="character" w:customStyle="1" w:styleId="72">
    <w:name w:val="正文文本 3 字符1"/>
    <w:link w:val="17"/>
    <w:qFormat/>
    <w:uiPriority w:val="0"/>
    <w:rPr>
      <w:rFonts w:ascii="Times New Roman" w:hAnsi="Times New Roman" w:eastAsia="宋体" w:cs="Times New Roman"/>
      <w:b/>
      <w:bCs/>
      <w:sz w:val="24"/>
      <w:szCs w:val="24"/>
    </w:rPr>
  </w:style>
  <w:style w:type="character" w:customStyle="1" w:styleId="73">
    <w:name w:val="正文文本 Char2"/>
    <w:qFormat/>
    <w:uiPriority w:val="0"/>
    <w:rPr>
      <w:rFonts w:ascii="Times New Roman" w:hAnsi="Times New Roman" w:eastAsia="宋体" w:cs="Times New Roman"/>
      <w:sz w:val="24"/>
      <w:szCs w:val="24"/>
    </w:rPr>
  </w:style>
  <w:style w:type="character" w:customStyle="1" w:styleId="74">
    <w:name w:val="正文文本缩进 字符2"/>
    <w:link w:val="19"/>
    <w:qFormat/>
    <w:uiPriority w:val="0"/>
    <w:rPr>
      <w:rFonts w:ascii="仿宋_GB2312" w:hAnsi="Times New Roman" w:eastAsia="仿宋_GB2312" w:cs="Times New Roman"/>
      <w:sz w:val="32"/>
      <w:szCs w:val="20"/>
    </w:rPr>
  </w:style>
  <w:style w:type="character" w:customStyle="1" w:styleId="75">
    <w:name w:val="纯文本 字符3"/>
    <w:link w:val="25"/>
    <w:qFormat/>
    <w:uiPriority w:val="0"/>
    <w:rPr>
      <w:rFonts w:ascii="宋体" w:hAnsi="Courier New" w:eastAsia="宋体" w:cs="Courier New"/>
      <w:szCs w:val="21"/>
    </w:rPr>
  </w:style>
  <w:style w:type="character" w:customStyle="1" w:styleId="76">
    <w:name w:val="日期 字符1"/>
    <w:link w:val="27"/>
    <w:qFormat/>
    <w:uiPriority w:val="0"/>
    <w:rPr>
      <w:rFonts w:ascii="宋体" w:hAnsi="Courier New" w:eastAsia="宋体" w:cs="Courier New"/>
      <w:szCs w:val="21"/>
    </w:rPr>
  </w:style>
  <w:style w:type="character" w:customStyle="1" w:styleId="77">
    <w:name w:val="正文文本缩进 2 字符1"/>
    <w:link w:val="28"/>
    <w:qFormat/>
    <w:uiPriority w:val="0"/>
    <w:rPr>
      <w:rFonts w:ascii="Times New Roman" w:hAnsi="Times New Roman" w:eastAsia="宋体" w:cs="Times New Roman"/>
      <w:sz w:val="32"/>
      <w:szCs w:val="20"/>
    </w:rPr>
  </w:style>
  <w:style w:type="character" w:customStyle="1" w:styleId="78">
    <w:name w:val="尾注文本 字符1"/>
    <w:link w:val="29"/>
    <w:qFormat/>
    <w:uiPriority w:val="99"/>
    <w:rPr>
      <w:rFonts w:ascii="Times New Roman" w:hAnsi="Times New Roman"/>
      <w:kern w:val="2"/>
      <w:sz w:val="21"/>
      <w:szCs w:val="24"/>
    </w:rPr>
  </w:style>
  <w:style w:type="character" w:customStyle="1" w:styleId="79">
    <w:name w:val="批注框文本 字符1"/>
    <w:link w:val="30"/>
    <w:semiHidden/>
    <w:qFormat/>
    <w:uiPriority w:val="0"/>
    <w:rPr>
      <w:rFonts w:ascii="Times New Roman" w:hAnsi="Times New Roman" w:eastAsia="宋体" w:cs="Times New Roman"/>
      <w:sz w:val="18"/>
      <w:szCs w:val="18"/>
    </w:rPr>
  </w:style>
  <w:style w:type="character" w:customStyle="1" w:styleId="80">
    <w:name w:val="页脚 字符2"/>
    <w:link w:val="31"/>
    <w:qFormat/>
    <w:uiPriority w:val="99"/>
    <w:rPr>
      <w:sz w:val="18"/>
      <w:szCs w:val="18"/>
    </w:rPr>
  </w:style>
  <w:style w:type="character" w:customStyle="1" w:styleId="81">
    <w:name w:val="页眉 字符1"/>
    <w:link w:val="33"/>
    <w:qFormat/>
    <w:uiPriority w:val="99"/>
    <w:rPr>
      <w:rFonts w:ascii="Times New Roman" w:hAnsi="Times New Roman"/>
      <w:kern w:val="2"/>
      <w:sz w:val="18"/>
      <w:szCs w:val="18"/>
    </w:rPr>
  </w:style>
  <w:style w:type="character" w:customStyle="1" w:styleId="82">
    <w:name w:val="脚注文本 字符1"/>
    <w:link w:val="37"/>
    <w:qFormat/>
    <w:uiPriority w:val="99"/>
    <w:rPr>
      <w:rFonts w:ascii="Times New Roman" w:hAnsi="Times New Roman"/>
      <w:kern w:val="2"/>
      <w:sz w:val="18"/>
      <w:szCs w:val="18"/>
    </w:rPr>
  </w:style>
  <w:style w:type="character" w:customStyle="1" w:styleId="83">
    <w:name w:val="正文文本缩进 3 字符1"/>
    <w:link w:val="39"/>
    <w:qFormat/>
    <w:uiPriority w:val="0"/>
    <w:rPr>
      <w:rFonts w:ascii="Times New Roman" w:hAnsi="Times New Roman" w:eastAsia="宋体" w:cs="Times New Roman"/>
      <w:sz w:val="16"/>
      <w:szCs w:val="16"/>
    </w:rPr>
  </w:style>
  <w:style w:type="character" w:customStyle="1" w:styleId="84">
    <w:name w:val="正文文本 2 字符1"/>
    <w:link w:val="42"/>
    <w:qFormat/>
    <w:uiPriority w:val="0"/>
    <w:rPr>
      <w:rFonts w:ascii="Times New Roman" w:hAnsi="Times New Roman" w:eastAsia="宋体" w:cs="Times New Roman"/>
      <w:szCs w:val="24"/>
    </w:rPr>
  </w:style>
  <w:style w:type="character" w:customStyle="1" w:styleId="85">
    <w:name w:val="标题 字符1"/>
    <w:link w:val="45"/>
    <w:qFormat/>
    <w:uiPriority w:val="10"/>
    <w:rPr>
      <w:rFonts w:ascii="Cambria" w:hAnsi="Cambria" w:cs="Times New Roman"/>
      <w:b/>
      <w:bCs/>
      <w:kern w:val="2"/>
      <w:sz w:val="32"/>
      <w:szCs w:val="32"/>
    </w:rPr>
  </w:style>
  <w:style w:type="character" w:customStyle="1" w:styleId="86">
    <w:name w:val="批注主题 字符1"/>
    <w:link w:val="46"/>
    <w:qFormat/>
    <w:uiPriority w:val="99"/>
    <w:rPr>
      <w:rFonts w:ascii="Times New Roman" w:hAnsi="Times New Roman"/>
      <w:b/>
      <w:bCs/>
      <w:kern w:val="2"/>
      <w:sz w:val="21"/>
      <w:szCs w:val="24"/>
    </w:rPr>
  </w:style>
  <w:style w:type="character" w:customStyle="1" w:styleId="87">
    <w:name w:val="font11"/>
    <w:qFormat/>
    <w:uiPriority w:val="0"/>
    <w:rPr>
      <w:rFonts w:hint="eastAsia" w:ascii="宋体" w:hAnsi="宋体" w:eastAsia="宋体" w:cs="宋体"/>
      <w:color w:val="000000"/>
      <w:sz w:val="20"/>
      <w:szCs w:val="20"/>
      <w:u w:val="none"/>
    </w:rPr>
  </w:style>
  <w:style w:type="character" w:customStyle="1" w:styleId="88">
    <w:name w:val="批注文字 字符1"/>
    <w:qFormat/>
    <w:uiPriority w:val="0"/>
    <w:rPr>
      <w:rFonts w:ascii="Times New Roman" w:hAnsi="Times New Roman"/>
      <w:kern w:val="2"/>
      <w:sz w:val="21"/>
      <w:szCs w:val="24"/>
    </w:rPr>
  </w:style>
  <w:style w:type="character" w:customStyle="1" w:styleId="89">
    <w:name w:val="标题 2 字符"/>
    <w:qFormat/>
    <w:uiPriority w:val="0"/>
    <w:rPr>
      <w:rFonts w:ascii="Arial" w:hAnsi="Arial" w:eastAsia="黑体" w:cs="Times New Roman"/>
      <w:b/>
      <w:bCs/>
      <w:sz w:val="32"/>
      <w:szCs w:val="32"/>
    </w:rPr>
  </w:style>
  <w:style w:type="character" w:customStyle="1" w:styleId="9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1">
    <w:name w:val="批注文字 Char1"/>
    <w:semiHidden/>
    <w:qFormat/>
    <w:locked/>
    <w:uiPriority w:val="0"/>
    <w:rPr>
      <w:rFonts w:ascii="Times New Roman" w:hAnsi="Times New Roman"/>
      <w:kern w:val="2"/>
      <w:sz w:val="21"/>
      <w:szCs w:val="24"/>
    </w:rPr>
  </w:style>
  <w:style w:type="character" w:customStyle="1" w:styleId="92">
    <w:name w:val="页眉 字符"/>
    <w:qFormat/>
    <w:uiPriority w:val="99"/>
    <w:rPr>
      <w:rFonts w:ascii="Times New Roman" w:hAnsi="Times New Roman"/>
      <w:kern w:val="2"/>
      <w:sz w:val="18"/>
      <w:szCs w:val="18"/>
    </w:rPr>
  </w:style>
  <w:style w:type="character" w:customStyle="1" w:styleId="93">
    <w:name w:val="apple-style-span"/>
    <w:qFormat/>
    <w:uiPriority w:val="0"/>
  </w:style>
  <w:style w:type="character" w:customStyle="1" w:styleId="94">
    <w:name w:val="尾注文本 字符"/>
    <w:qFormat/>
    <w:uiPriority w:val="99"/>
    <w:rPr>
      <w:rFonts w:ascii="Times New Roman" w:hAnsi="Times New Roman"/>
      <w:kern w:val="2"/>
      <w:sz w:val="21"/>
      <w:szCs w:val="24"/>
    </w:rPr>
  </w:style>
  <w:style w:type="character" w:customStyle="1" w:styleId="95">
    <w:name w:val="正文文本缩进 字符"/>
    <w:qFormat/>
    <w:uiPriority w:val="0"/>
    <w:rPr>
      <w:rFonts w:ascii="仿宋_GB2312" w:hAnsi="Times New Roman" w:eastAsia="仿宋_GB2312" w:cs="Times New Roman"/>
      <w:sz w:val="32"/>
      <w:szCs w:val="20"/>
    </w:rPr>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正文文本缩进 3 字符"/>
    <w:qFormat/>
    <w:uiPriority w:val="0"/>
    <w:rPr>
      <w:rFonts w:ascii="Times New Roman" w:hAnsi="Times New Roman" w:eastAsia="宋体" w:cs="Times New Roman"/>
      <w:sz w:val="16"/>
      <w:szCs w:val="16"/>
    </w:rPr>
  </w:style>
  <w:style w:type="character" w:customStyle="1" w:styleId="98">
    <w:name w:val="font21"/>
    <w:basedOn w:val="50"/>
    <w:qFormat/>
    <w:uiPriority w:val="0"/>
    <w:rPr>
      <w:rFonts w:hint="eastAsia" w:ascii="宋体" w:hAnsi="宋体" w:eastAsia="宋体" w:cs="宋体"/>
      <w:color w:val="FF0000"/>
      <w:sz w:val="20"/>
      <w:szCs w:val="20"/>
      <w:u w:val="none"/>
    </w:rPr>
  </w:style>
  <w:style w:type="character" w:customStyle="1" w:styleId="99">
    <w:name w:val="页脚 字符"/>
    <w:qFormat/>
    <w:uiPriority w:val="99"/>
  </w:style>
  <w:style w:type="character" w:customStyle="1" w:styleId="100">
    <w:name w:val="标题 7 字符"/>
    <w:qFormat/>
    <w:uiPriority w:val="0"/>
    <w:rPr>
      <w:rFonts w:ascii="Times New Roman" w:hAnsi="Times New Roman"/>
      <w:b/>
      <w:kern w:val="2"/>
      <w:sz w:val="24"/>
      <w:szCs w:val="24"/>
    </w:rPr>
  </w:style>
  <w:style w:type="character" w:customStyle="1" w:styleId="101">
    <w:name w:val="标题 3 字符"/>
    <w:qFormat/>
    <w:uiPriority w:val="0"/>
    <w:rPr>
      <w:rFonts w:ascii="Times New Roman" w:hAnsi="Times New Roman" w:eastAsia="宋体" w:cs="Times New Roman"/>
      <w:b/>
      <w:bCs/>
      <w:sz w:val="32"/>
      <w:szCs w:val="32"/>
    </w:rPr>
  </w:style>
  <w:style w:type="character" w:customStyle="1" w:styleId="102">
    <w:name w:val="正文文本缩进 字符1"/>
    <w:qFormat/>
    <w:uiPriority w:val="0"/>
    <w:rPr>
      <w:rFonts w:ascii="仿宋_GB2312" w:hAnsi="Times New Roman" w:eastAsia="仿宋_GB2312" w:cs="Times New Roman"/>
      <w:sz w:val="32"/>
      <w:szCs w:val="20"/>
    </w:rPr>
  </w:style>
  <w:style w:type="character" w:customStyle="1" w:styleId="103">
    <w:name w:val="批注文字 字符"/>
    <w:qFormat/>
    <w:uiPriority w:val="0"/>
    <w:rPr>
      <w:rFonts w:ascii="Times New Roman" w:hAnsi="Times New Roman"/>
      <w:kern w:val="2"/>
      <w:sz w:val="21"/>
      <w:szCs w:val="24"/>
    </w:rPr>
  </w:style>
  <w:style w:type="character" w:customStyle="1" w:styleId="104">
    <w:name w:val="标题 8 字符"/>
    <w:qFormat/>
    <w:uiPriority w:val="0"/>
    <w:rPr>
      <w:rFonts w:ascii="Arial" w:hAnsi="Arial" w:eastAsia="黑体"/>
      <w:kern w:val="2"/>
      <w:sz w:val="24"/>
      <w:szCs w:val="24"/>
    </w:rPr>
  </w:style>
  <w:style w:type="character" w:customStyle="1" w:styleId="105">
    <w:name w:val="UserStyle_9"/>
    <w:link w:val="106"/>
    <w:qFormat/>
    <w:locked/>
    <w:uiPriority w:val="0"/>
    <w:rPr>
      <w:kern w:val="2"/>
      <w:sz w:val="21"/>
      <w:szCs w:val="24"/>
    </w:rPr>
  </w:style>
  <w:style w:type="paragraph" w:customStyle="1" w:styleId="106">
    <w:name w:val="AnnotationText"/>
    <w:basedOn w:val="1"/>
    <w:link w:val="105"/>
    <w:qFormat/>
    <w:uiPriority w:val="0"/>
    <w:pPr>
      <w:widowControl/>
      <w:jc w:val="left"/>
    </w:pPr>
  </w:style>
  <w:style w:type="character" w:customStyle="1" w:styleId="107">
    <w:name w:val="textcontents"/>
    <w:qFormat/>
    <w:uiPriority w:val="0"/>
  </w:style>
  <w:style w:type="character" w:customStyle="1" w:styleId="108">
    <w:name w:val="批注框文本 字符"/>
    <w:semiHidden/>
    <w:qFormat/>
    <w:uiPriority w:val="0"/>
    <w:rPr>
      <w:rFonts w:ascii="Times New Roman" w:hAnsi="Times New Roman" w:eastAsia="宋体" w:cs="Times New Roman"/>
      <w:sz w:val="18"/>
      <w:szCs w:val="18"/>
    </w:rPr>
  </w:style>
  <w:style w:type="character" w:customStyle="1" w:styleId="109">
    <w:name w:val="批注文字 Char"/>
    <w:qFormat/>
    <w:uiPriority w:val="0"/>
    <w:rPr>
      <w:rFonts w:ascii="Times New Roman" w:hAnsi="Times New Roman"/>
      <w:kern w:val="2"/>
      <w:sz w:val="21"/>
      <w:szCs w:val="24"/>
    </w:rPr>
  </w:style>
  <w:style w:type="character" w:customStyle="1" w:styleId="110">
    <w:name w:val="纯文本 字符"/>
    <w:qFormat/>
    <w:uiPriority w:val="0"/>
    <w:rPr>
      <w:rFonts w:ascii="宋体" w:hAnsi="Courier New" w:eastAsia="宋体" w:cs="Courier New"/>
      <w:szCs w:val="21"/>
    </w:rPr>
  </w:style>
  <w:style w:type="character" w:customStyle="1" w:styleId="111">
    <w:name w:val="正文文本 2 字符"/>
    <w:qFormat/>
    <w:uiPriority w:val="0"/>
    <w:rPr>
      <w:rFonts w:ascii="Times New Roman" w:hAnsi="Times New Roman" w:eastAsia="宋体" w:cs="Times New Roman"/>
      <w:szCs w:val="24"/>
    </w:rPr>
  </w:style>
  <w:style w:type="character" w:customStyle="1" w:styleId="112">
    <w:name w:val="标题 6 字符"/>
    <w:qFormat/>
    <w:uiPriority w:val="0"/>
    <w:rPr>
      <w:rFonts w:ascii="Arial" w:hAnsi="Arial" w:eastAsia="黑体"/>
      <w:b/>
      <w:kern w:val="2"/>
      <w:sz w:val="24"/>
      <w:szCs w:val="24"/>
    </w:rPr>
  </w:style>
  <w:style w:type="character" w:customStyle="1" w:styleId="113">
    <w:name w:val="批注主题 字符"/>
    <w:qFormat/>
    <w:uiPriority w:val="99"/>
    <w:rPr>
      <w:rFonts w:ascii="Times New Roman" w:hAnsi="Times New Roman"/>
      <w:b/>
      <w:bCs/>
      <w:kern w:val="2"/>
      <w:sz w:val="21"/>
      <w:szCs w:val="24"/>
    </w:rPr>
  </w:style>
  <w:style w:type="character" w:customStyle="1" w:styleId="114">
    <w:name w:val="正文2 Char Char"/>
    <w:link w:val="115"/>
    <w:qFormat/>
    <w:uiPriority w:val="0"/>
    <w:rPr>
      <w:kern w:val="2"/>
      <w:sz w:val="24"/>
    </w:rPr>
  </w:style>
  <w:style w:type="paragraph" w:customStyle="1" w:styleId="115">
    <w:name w:val="正文2"/>
    <w:basedOn w:val="1"/>
    <w:link w:val="114"/>
    <w:qFormat/>
    <w:uiPriority w:val="0"/>
    <w:pPr>
      <w:adjustRightInd w:val="0"/>
      <w:spacing w:before="156" w:line="360" w:lineRule="auto"/>
      <w:ind w:firstLine="510" w:firstLineChars="200"/>
    </w:pPr>
    <w:rPr>
      <w:sz w:val="24"/>
      <w:szCs w:val="20"/>
    </w:rPr>
  </w:style>
  <w:style w:type="character" w:customStyle="1" w:styleId="116">
    <w:name w:val="脚注文本 字符"/>
    <w:qFormat/>
    <w:uiPriority w:val="99"/>
    <w:rPr>
      <w:rFonts w:ascii="Times New Roman" w:hAnsi="Times New Roman"/>
      <w:kern w:val="2"/>
      <w:sz w:val="18"/>
      <w:szCs w:val="18"/>
    </w:rPr>
  </w:style>
  <w:style w:type="character" w:customStyle="1" w:styleId="117">
    <w:name w:val="纯文本 Char"/>
    <w:qFormat/>
    <w:uiPriority w:val="0"/>
    <w:rPr>
      <w:rFonts w:ascii="宋体" w:hAnsi="Courier New" w:eastAsia="宋体"/>
      <w:kern w:val="2"/>
      <w:sz w:val="21"/>
      <w:lang w:val="en-US" w:eastAsia="zh-CN" w:bidi="ar-SA"/>
    </w:rPr>
  </w:style>
  <w:style w:type="character" w:customStyle="1" w:styleId="118">
    <w:name w:val="页脚 字符1"/>
    <w:qFormat/>
    <w:uiPriority w:val="99"/>
    <w:rPr>
      <w:sz w:val="18"/>
      <w:szCs w:val="18"/>
    </w:rPr>
  </w:style>
  <w:style w:type="character" w:customStyle="1" w:styleId="119">
    <w:name w:val="font31"/>
    <w:qFormat/>
    <w:uiPriority w:val="0"/>
    <w:rPr>
      <w:rFonts w:hint="eastAsia" w:ascii="宋体" w:hAnsi="宋体" w:eastAsia="宋体" w:cs="宋体"/>
      <w:color w:val="FF0000"/>
      <w:sz w:val="20"/>
      <w:szCs w:val="20"/>
      <w:u w:val="none"/>
    </w:rPr>
  </w:style>
  <w:style w:type="character" w:customStyle="1" w:styleId="120">
    <w:name w:val="正文文本 Char1"/>
    <w:qFormat/>
    <w:locked/>
    <w:uiPriority w:val="0"/>
    <w:rPr>
      <w:sz w:val="24"/>
      <w:szCs w:val="24"/>
    </w:rPr>
  </w:style>
  <w:style w:type="character" w:customStyle="1" w:styleId="121">
    <w:name w:val="标题 5 Char"/>
    <w:qFormat/>
    <w:uiPriority w:val="0"/>
    <w:rPr>
      <w:b/>
      <w:kern w:val="2"/>
      <w:sz w:val="28"/>
      <w:szCs w:val="24"/>
    </w:rPr>
  </w:style>
  <w:style w:type="character" w:customStyle="1" w:styleId="122">
    <w:name w:val="标题 字符"/>
    <w:qFormat/>
    <w:uiPriority w:val="10"/>
    <w:rPr>
      <w:rFonts w:ascii="Cambria" w:hAnsi="Cambria" w:cs="Times New Roman"/>
      <w:b/>
      <w:bCs/>
      <w:kern w:val="2"/>
      <w:sz w:val="32"/>
      <w:szCs w:val="32"/>
    </w:rPr>
  </w:style>
  <w:style w:type="character" w:customStyle="1" w:styleId="123">
    <w:name w:val="标题 1 字符1"/>
    <w:qFormat/>
    <w:uiPriority w:val="0"/>
    <w:rPr>
      <w:rFonts w:ascii="Times New Roman" w:hAnsi="Times New Roman" w:eastAsia="宋体" w:cs="Times New Roman"/>
      <w:b/>
      <w:bCs/>
      <w:kern w:val="44"/>
      <w:sz w:val="44"/>
      <w:szCs w:val="44"/>
    </w:rPr>
  </w:style>
  <w:style w:type="character" w:customStyle="1" w:styleId="124">
    <w:name w:val="批注文字 字符2"/>
    <w:qFormat/>
    <w:uiPriority w:val="0"/>
    <w:rPr>
      <w:rFonts w:ascii="Times New Roman" w:hAnsi="Times New Roman"/>
      <w:kern w:val="2"/>
      <w:sz w:val="21"/>
      <w:szCs w:val="24"/>
    </w:rPr>
  </w:style>
  <w:style w:type="character" w:customStyle="1" w:styleId="125">
    <w:name w:val="正文文本 3 字符"/>
    <w:qFormat/>
    <w:uiPriority w:val="0"/>
    <w:rPr>
      <w:rFonts w:ascii="Times New Roman" w:hAnsi="Times New Roman" w:eastAsia="宋体" w:cs="Times New Roman"/>
      <w:b/>
      <w:bCs/>
      <w:sz w:val="24"/>
      <w:szCs w:val="24"/>
    </w:rPr>
  </w:style>
  <w:style w:type="character" w:customStyle="1" w:styleId="126">
    <w:name w:val="纯文本 字符1"/>
    <w:qFormat/>
    <w:uiPriority w:val="0"/>
    <w:rPr>
      <w:rFonts w:ascii="宋体" w:hAnsi="Courier New"/>
    </w:rPr>
  </w:style>
  <w:style w:type="character" w:customStyle="1" w:styleId="127">
    <w:name w:val="headline-content4"/>
    <w:qFormat/>
    <w:uiPriority w:val="0"/>
  </w:style>
  <w:style w:type="character" w:customStyle="1" w:styleId="128">
    <w:name w:val="正文文本缩进 2 字符"/>
    <w:qFormat/>
    <w:uiPriority w:val="0"/>
    <w:rPr>
      <w:rFonts w:ascii="Times New Roman" w:hAnsi="Times New Roman" w:eastAsia="宋体" w:cs="Times New Roman"/>
      <w:sz w:val="32"/>
      <w:szCs w:val="20"/>
    </w:rPr>
  </w:style>
  <w:style w:type="character" w:customStyle="1" w:styleId="129">
    <w:name w:val="标题 1 字符"/>
    <w:qFormat/>
    <w:uiPriority w:val="9"/>
    <w:rPr>
      <w:rFonts w:ascii="Times New Roman" w:hAnsi="Times New Roman" w:eastAsia="宋体" w:cs="Times New Roman"/>
      <w:b/>
      <w:bCs/>
      <w:kern w:val="44"/>
      <w:sz w:val="44"/>
      <w:szCs w:val="44"/>
    </w:rPr>
  </w:style>
  <w:style w:type="character" w:customStyle="1" w:styleId="130">
    <w:name w:val="文档结构图 字符"/>
    <w:qFormat/>
    <w:uiPriority w:val="0"/>
    <w:rPr>
      <w:rFonts w:hint="eastAsia" w:ascii="宋体" w:hAnsi="宋体" w:eastAsia="宋体" w:cs="宋体"/>
    </w:rPr>
  </w:style>
  <w:style w:type="character" w:customStyle="1" w:styleId="131">
    <w:name w:val="case31"/>
    <w:qFormat/>
    <w:uiPriority w:val="0"/>
    <w:rPr>
      <w:rFonts w:hint="default"/>
      <w:sz w:val="21"/>
      <w:szCs w:val="21"/>
    </w:rPr>
  </w:style>
  <w:style w:type="character" w:customStyle="1" w:styleId="132">
    <w:name w:val="纯文本 字符2"/>
    <w:qFormat/>
    <w:uiPriority w:val="0"/>
    <w:rPr>
      <w:rFonts w:ascii="宋体" w:hAnsi="Courier New" w:eastAsia="宋体" w:cs="Courier New"/>
      <w:szCs w:val="21"/>
    </w:rPr>
  </w:style>
  <w:style w:type="character" w:customStyle="1" w:styleId="133">
    <w:name w:val="NormalCharacter"/>
    <w:qFormat/>
    <w:uiPriority w:val="0"/>
  </w:style>
  <w:style w:type="character" w:customStyle="1" w:styleId="134">
    <w:name w:val="日期 字符"/>
    <w:qFormat/>
    <w:uiPriority w:val="0"/>
    <w:rPr>
      <w:rFonts w:ascii="宋体" w:hAnsi="Courier New" w:eastAsia="宋体" w:cs="Courier New"/>
      <w:szCs w:val="21"/>
    </w:rPr>
  </w:style>
  <w:style w:type="character" w:customStyle="1" w:styleId="135">
    <w:name w:val="正文文本 字符"/>
    <w:qFormat/>
    <w:uiPriority w:val="99"/>
    <w:rPr>
      <w:rFonts w:ascii="Times New Roman" w:hAnsi="Times New Roman" w:eastAsia="宋体" w:cs="Times New Roman"/>
      <w:sz w:val="24"/>
      <w:szCs w:val="24"/>
    </w:rPr>
  </w:style>
  <w:style w:type="character" w:customStyle="1" w:styleId="136">
    <w:name w:val="标题 5 字符"/>
    <w:qFormat/>
    <w:uiPriority w:val="0"/>
    <w:rPr>
      <w:b/>
      <w:kern w:val="2"/>
      <w:sz w:val="28"/>
      <w:szCs w:val="24"/>
    </w:rPr>
  </w:style>
  <w:style w:type="character" w:customStyle="1" w:styleId="137">
    <w:name w:val="标题 9 字符"/>
    <w:qFormat/>
    <w:uiPriority w:val="0"/>
    <w:rPr>
      <w:rFonts w:ascii="Arial" w:hAnsi="Arial" w:eastAsia="黑体"/>
      <w:kern w:val="2"/>
      <w:sz w:val="21"/>
      <w:szCs w:val="24"/>
    </w:rPr>
  </w:style>
  <w:style w:type="paragraph" w:customStyle="1" w:styleId="138">
    <w:name w:val="Table Paragraph"/>
    <w:basedOn w:val="1"/>
    <w:qFormat/>
    <w:uiPriority w:val="1"/>
    <w:pPr>
      <w:jc w:val="left"/>
    </w:pPr>
    <w:rPr>
      <w:rFonts w:ascii="Calibri" w:hAnsi="Calibri"/>
      <w:kern w:val="0"/>
      <w:sz w:val="22"/>
      <w:szCs w:val="22"/>
      <w:lang w:eastAsia="en-US"/>
    </w:rPr>
  </w:style>
  <w:style w:type="paragraph" w:customStyle="1" w:styleId="13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0">
    <w:name w:val="样式 首行缩进:  2 字符"/>
    <w:basedOn w:val="1"/>
    <w:qFormat/>
    <w:uiPriority w:val="0"/>
    <w:pPr>
      <w:spacing w:line="400" w:lineRule="exact"/>
      <w:ind w:firstLine="200" w:firstLineChars="200"/>
    </w:pPr>
    <w:rPr>
      <w:rFonts w:cs="宋体"/>
      <w:sz w:val="24"/>
    </w:rPr>
  </w:style>
  <w:style w:type="paragraph" w:styleId="141">
    <w:name w:val="List Paragraph"/>
    <w:basedOn w:val="1"/>
    <w:qFormat/>
    <w:uiPriority w:val="34"/>
    <w:pPr>
      <w:ind w:firstLine="420" w:firstLineChars="200"/>
    </w:pPr>
  </w:style>
  <w:style w:type="paragraph" w:customStyle="1" w:styleId="14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3">
    <w:name w:val="正文段"/>
    <w:basedOn w:val="1"/>
    <w:qFormat/>
    <w:uiPriority w:val="0"/>
    <w:pPr>
      <w:widowControl/>
      <w:snapToGrid w:val="0"/>
      <w:spacing w:afterLines="50"/>
      <w:ind w:firstLine="200" w:firstLineChars="200"/>
    </w:pPr>
    <w:rPr>
      <w:kern w:val="0"/>
      <w:sz w:val="24"/>
      <w:szCs w:val="20"/>
    </w:rPr>
  </w:style>
  <w:style w:type="paragraph" w:customStyle="1" w:styleId="14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5">
    <w:name w:val="正文正"/>
    <w:basedOn w:val="1"/>
    <w:qFormat/>
    <w:uiPriority w:val="99"/>
    <w:pPr>
      <w:spacing w:line="560" w:lineRule="exact"/>
      <w:ind w:firstLine="561"/>
    </w:pPr>
    <w:rPr>
      <w:rFonts w:eastAsia="仿宋_GB2312"/>
      <w:sz w:val="28"/>
    </w:rPr>
  </w:style>
  <w:style w:type="paragraph" w:customStyle="1" w:styleId="14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7">
    <w:name w:val="默认段落字体 Para Char Char Char Char Char Char Char Char Char1 Char Char Char Char"/>
    <w:basedOn w:val="1"/>
    <w:qFormat/>
    <w:uiPriority w:val="0"/>
    <w:rPr>
      <w:rFonts w:ascii="Tahoma" w:hAnsi="Tahoma"/>
      <w:sz w:val="24"/>
      <w:szCs w:val="20"/>
    </w:rPr>
  </w:style>
  <w:style w:type="paragraph" w:customStyle="1" w:styleId="148">
    <w:name w:val="表格"/>
    <w:basedOn w:val="1"/>
    <w:qFormat/>
    <w:uiPriority w:val="0"/>
    <w:pPr>
      <w:spacing w:line="400" w:lineRule="exact"/>
    </w:pPr>
    <w:rPr>
      <w:sz w:val="24"/>
    </w:rPr>
  </w:style>
  <w:style w:type="paragraph" w:customStyle="1" w:styleId="149">
    <w:name w:val="纯文本1"/>
    <w:basedOn w:val="1"/>
    <w:qFormat/>
    <w:uiPriority w:val="0"/>
    <w:rPr>
      <w:rFonts w:ascii="宋体" w:hAnsi="Courier New" w:cs="Century"/>
      <w:szCs w:val="21"/>
    </w:rPr>
  </w:style>
  <w:style w:type="paragraph" w:customStyle="1" w:styleId="15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51">
    <w:name w:val="Char1"/>
    <w:basedOn w:val="1"/>
    <w:qFormat/>
    <w:uiPriority w:val="0"/>
    <w:rPr>
      <w:szCs w:val="21"/>
    </w:rPr>
  </w:style>
  <w:style w:type="paragraph" w:customStyle="1" w:styleId="152">
    <w:name w:val="正文首行缩进两字符"/>
    <w:basedOn w:val="1"/>
    <w:qFormat/>
    <w:uiPriority w:val="0"/>
    <w:pPr>
      <w:spacing w:line="360" w:lineRule="auto"/>
      <w:ind w:firstLine="200" w:firstLineChars="200"/>
    </w:pPr>
  </w:style>
  <w:style w:type="paragraph" w:customStyle="1" w:styleId="15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4">
    <w:name w:val="_Style 60"/>
    <w:basedOn w:val="1"/>
    <w:next w:val="141"/>
    <w:qFormat/>
    <w:uiPriority w:val="99"/>
    <w:pPr>
      <w:ind w:firstLine="420" w:firstLineChars="200"/>
    </w:pPr>
  </w:style>
  <w:style w:type="table" w:customStyle="1" w:styleId="155">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6">
    <w:name w:val="_Style 129"/>
    <w:basedOn w:val="1"/>
    <w:next w:val="141"/>
    <w:qFormat/>
    <w:uiPriority w:val="99"/>
    <w:pPr>
      <w:ind w:firstLine="420" w:firstLineChars="200"/>
    </w:pPr>
  </w:style>
  <w:style w:type="character" w:customStyle="1" w:styleId="157">
    <w:name w:val="纯文本 Char1"/>
    <w:qFormat/>
    <w:locked/>
    <w:uiPriority w:val="0"/>
    <w:rPr>
      <w:rFonts w:ascii="宋体" w:hAnsi="Courier New" w:cs="Courier New"/>
      <w:szCs w:val="21"/>
    </w:rPr>
  </w:style>
  <w:style w:type="character" w:customStyle="1" w:styleId="158">
    <w:name w:val="正文文本 字符2"/>
    <w:link w:val="18"/>
    <w:qFormat/>
    <w:uiPriority w:val="0"/>
    <w:rPr>
      <w:rFonts w:ascii="Times New Roman" w:hAnsi="Times New Roman" w:eastAsia="宋体" w:cs="Times New Roman"/>
      <w:sz w:val="24"/>
      <w:szCs w:val="24"/>
    </w:rPr>
  </w:style>
  <w:style w:type="character" w:customStyle="1" w:styleId="159">
    <w:name w:val="标题 1 Char"/>
    <w:qFormat/>
    <w:uiPriority w:val="9"/>
    <w:rPr>
      <w:rFonts w:ascii="Times New Roman" w:hAnsi="Times New Roman" w:eastAsia="宋体" w:cs="Times New Roman"/>
      <w:b/>
      <w:bCs/>
      <w:kern w:val="44"/>
      <w:sz w:val="44"/>
      <w:szCs w:val="44"/>
    </w:rPr>
  </w:style>
  <w:style w:type="character" w:customStyle="1" w:styleId="160">
    <w:name w:val="标题 2 Char"/>
    <w:qFormat/>
    <w:uiPriority w:val="0"/>
    <w:rPr>
      <w:rFonts w:ascii="Arial" w:hAnsi="Arial" w:eastAsia="黑体" w:cs="Times New Roman"/>
      <w:b/>
      <w:bCs/>
      <w:sz w:val="32"/>
      <w:szCs w:val="32"/>
    </w:rPr>
  </w:style>
  <w:style w:type="character" w:customStyle="1" w:styleId="161">
    <w:name w:val="标题 3 Char"/>
    <w:qFormat/>
    <w:uiPriority w:val="0"/>
    <w:rPr>
      <w:rFonts w:ascii="Times New Roman" w:hAnsi="Times New Roman" w:eastAsia="宋体" w:cs="Times New Roman"/>
      <w:b/>
      <w:bCs/>
      <w:sz w:val="32"/>
      <w:szCs w:val="32"/>
    </w:rPr>
  </w:style>
  <w:style w:type="character" w:customStyle="1" w:styleId="162">
    <w:name w:val="标题 5 Char1"/>
    <w:qFormat/>
    <w:uiPriority w:val="0"/>
    <w:rPr>
      <w:b/>
      <w:kern w:val="2"/>
      <w:sz w:val="28"/>
      <w:szCs w:val="24"/>
    </w:rPr>
  </w:style>
  <w:style w:type="character" w:customStyle="1" w:styleId="163">
    <w:name w:val="标题 6 Char"/>
    <w:qFormat/>
    <w:uiPriority w:val="0"/>
    <w:rPr>
      <w:rFonts w:ascii="Arial" w:hAnsi="Arial" w:eastAsia="黑体"/>
      <w:b/>
      <w:kern w:val="2"/>
      <w:sz w:val="24"/>
      <w:szCs w:val="24"/>
    </w:rPr>
  </w:style>
  <w:style w:type="character" w:customStyle="1" w:styleId="164">
    <w:name w:val="标题 7 Char"/>
    <w:qFormat/>
    <w:uiPriority w:val="0"/>
    <w:rPr>
      <w:rFonts w:ascii="Times New Roman" w:hAnsi="Times New Roman"/>
      <w:b/>
      <w:kern w:val="2"/>
      <w:sz w:val="24"/>
      <w:szCs w:val="24"/>
    </w:rPr>
  </w:style>
  <w:style w:type="character" w:customStyle="1" w:styleId="165">
    <w:name w:val="标题 8 Char"/>
    <w:qFormat/>
    <w:uiPriority w:val="0"/>
    <w:rPr>
      <w:rFonts w:ascii="Arial" w:hAnsi="Arial" w:eastAsia="黑体"/>
      <w:kern w:val="2"/>
      <w:sz w:val="24"/>
      <w:szCs w:val="24"/>
    </w:rPr>
  </w:style>
  <w:style w:type="character" w:customStyle="1" w:styleId="166">
    <w:name w:val="标题 9 Char"/>
    <w:qFormat/>
    <w:uiPriority w:val="0"/>
    <w:rPr>
      <w:rFonts w:ascii="Arial" w:hAnsi="Arial" w:eastAsia="黑体"/>
      <w:kern w:val="2"/>
      <w:sz w:val="21"/>
      <w:szCs w:val="24"/>
    </w:rPr>
  </w:style>
  <w:style w:type="paragraph" w:customStyle="1" w:styleId="167">
    <w:name w:val="_Style 161"/>
    <w:basedOn w:val="1"/>
    <w:next w:val="141"/>
    <w:qFormat/>
    <w:uiPriority w:val="99"/>
    <w:pPr>
      <w:ind w:firstLine="420" w:firstLineChars="200"/>
    </w:pPr>
  </w:style>
  <w:style w:type="character" w:customStyle="1" w:styleId="168">
    <w:name w:val="文档结构图 Char"/>
    <w:qFormat/>
    <w:uiPriority w:val="0"/>
    <w:rPr>
      <w:rFonts w:hint="eastAsia" w:ascii="宋体" w:hAnsi="宋体" w:eastAsia="宋体" w:cs="宋体"/>
    </w:rPr>
  </w:style>
  <w:style w:type="character" w:customStyle="1" w:styleId="169">
    <w:name w:val="批注文字 Char2"/>
    <w:qFormat/>
    <w:uiPriority w:val="0"/>
    <w:rPr>
      <w:rFonts w:ascii="Times New Roman" w:hAnsi="Times New Roman"/>
      <w:kern w:val="2"/>
      <w:sz w:val="21"/>
      <w:szCs w:val="24"/>
    </w:rPr>
  </w:style>
  <w:style w:type="character" w:customStyle="1" w:styleId="170">
    <w:name w:val="正文文本 3 Char"/>
    <w:qFormat/>
    <w:uiPriority w:val="0"/>
    <w:rPr>
      <w:rFonts w:ascii="Times New Roman" w:hAnsi="Times New Roman" w:eastAsia="宋体" w:cs="Times New Roman"/>
      <w:b/>
      <w:bCs/>
      <w:sz w:val="24"/>
      <w:szCs w:val="24"/>
    </w:rPr>
  </w:style>
  <w:style w:type="character" w:customStyle="1" w:styleId="171">
    <w:name w:val="正文文本缩进 Char"/>
    <w:qFormat/>
    <w:uiPriority w:val="0"/>
    <w:rPr>
      <w:rFonts w:ascii="仿宋_GB2312" w:hAnsi="Times New Roman" w:eastAsia="仿宋_GB2312" w:cs="Times New Roman"/>
      <w:sz w:val="32"/>
      <w:szCs w:val="20"/>
    </w:rPr>
  </w:style>
  <w:style w:type="character" w:customStyle="1" w:styleId="172">
    <w:name w:val="纯文本 Char2"/>
    <w:qFormat/>
    <w:uiPriority w:val="0"/>
    <w:rPr>
      <w:rFonts w:ascii="宋体" w:hAnsi="Courier New" w:eastAsia="宋体" w:cs="Courier New"/>
      <w:szCs w:val="21"/>
    </w:rPr>
  </w:style>
  <w:style w:type="character" w:customStyle="1" w:styleId="173">
    <w:name w:val="日期 Char"/>
    <w:qFormat/>
    <w:uiPriority w:val="0"/>
    <w:rPr>
      <w:rFonts w:ascii="宋体" w:hAnsi="Courier New" w:eastAsia="宋体" w:cs="Courier New"/>
      <w:szCs w:val="21"/>
    </w:rPr>
  </w:style>
  <w:style w:type="character" w:customStyle="1" w:styleId="174">
    <w:name w:val="正文文本缩进 2 Char"/>
    <w:qFormat/>
    <w:uiPriority w:val="0"/>
    <w:rPr>
      <w:rFonts w:ascii="Times New Roman" w:hAnsi="Times New Roman" w:eastAsia="宋体" w:cs="Times New Roman"/>
      <w:sz w:val="32"/>
      <w:szCs w:val="20"/>
    </w:rPr>
  </w:style>
  <w:style w:type="character" w:customStyle="1" w:styleId="175">
    <w:name w:val="尾注文本 Char"/>
    <w:qFormat/>
    <w:uiPriority w:val="99"/>
    <w:rPr>
      <w:rFonts w:ascii="Times New Roman" w:hAnsi="Times New Roman"/>
      <w:kern w:val="2"/>
      <w:sz w:val="21"/>
      <w:szCs w:val="24"/>
    </w:rPr>
  </w:style>
  <w:style w:type="character" w:customStyle="1" w:styleId="176">
    <w:name w:val="批注框文本 Char"/>
    <w:semiHidden/>
    <w:qFormat/>
    <w:uiPriority w:val="0"/>
    <w:rPr>
      <w:rFonts w:ascii="Times New Roman" w:hAnsi="Times New Roman" w:eastAsia="宋体" w:cs="Times New Roman"/>
      <w:sz w:val="18"/>
      <w:szCs w:val="18"/>
    </w:rPr>
  </w:style>
  <w:style w:type="character" w:customStyle="1" w:styleId="177">
    <w:name w:val="页脚 Char"/>
    <w:qFormat/>
    <w:uiPriority w:val="99"/>
    <w:rPr>
      <w:sz w:val="18"/>
      <w:szCs w:val="18"/>
    </w:rPr>
  </w:style>
  <w:style w:type="character" w:customStyle="1" w:styleId="178">
    <w:name w:val="页眉 Char"/>
    <w:qFormat/>
    <w:uiPriority w:val="99"/>
    <w:rPr>
      <w:rFonts w:ascii="Times New Roman" w:hAnsi="Times New Roman"/>
      <w:kern w:val="2"/>
      <w:sz w:val="18"/>
      <w:szCs w:val="18"/>
    </w:rPr>
  </w:style>
  <w:style w:type="character" w:customStyle="1" w:styleId="179">
    <w:name w:val="脚注文本 Char"/>
    <w:qFormat/>
    <w:uiPriority w:val="99"/>
    <w:rPr>
      <w:rFonts w:ascii="Times New Roman" w:hAnsi="Times New Roman"/>
      <w:kern w:val="2"/>
      <w:sz w:val="18"/>
      <w:szCs w:val="18"/>
    </w:rPr>
  </w:style>
  <w:style w:type="character" w:customStyle="1" w:styleId="180">
    <w:name w:val="正文文本缩进 3 Char"/>
    <w:qFormat/>
    <w:uiPriority w:val="0"/>
    <w:rPr>
      <w:rFonts w:ascii="Times New Roman" w:hAnsi="Times New Roman" w:eastAsia="宋体" w:cs="Times New Roman"/>
      <w:sz w:val="16"/>
      <w:szCs w:val="16"/>
    </w:rPr>
  </w:style>
  <w:style w:type="character" w:customStyle="1" w:styleId="181">
    <w:name w:val="正文文本 2 Char"/>
    <w:qFormat/>
    <w:uiPriority w:val="0"/>
    <w:rPr>
      <w:rFonts w:ascii="Times New Roman" w:hAnsi="Times New Roman" w:eastAsia="宋体" w:cs="Times New Roman"/>
      <w:szCs w:val="24"/>
    </w:rPr>
  </w:style>
  <w:style w:type="character" w:customStyle="1" w:styleId="182">
    <w:name w:val="标题 Char"/>
    <w:qFormat/>
    <w:uiPriority w:val="10"/>
    <w:rPr>
      <w:rFonts w:ascii="Cambria" w:hAnsi="Cambria" w:cs="Times New Roman"/>
      <w:b/>
      <w:bCs/>
      <w:kern w:val="2"/>
      <w:sz w:val="32"/>
      <w:szCs w:val="32"/>
    </w:rPr>
  </w:style>
  <w:style w:type="character" w:customStyle="1" w:styleId="183">
    <w:name w:val="批注主题 Char"/>
    <w:qFormat/>
    <w:uiPriority w:val="99"/>
    <w:rPr>
      <w:rFonts w:ascii="Times New Roman" w:hAnsi="Times New Roman"/>
      <w:b/>
      <w:bCs/>
      <w:kern w:val="2"/>
      <w:sz w:val="21"/>
      <w:szCs w:val="24"/>
    </w:rPr>
  </w:style>
  <w:style w:type="character" w:customStyle="1" w:styleId="184">
    <w:name w:val="vxe-cell--label"/>
    <w:basedOn w:val="50"/>
    <w:qFormat/>
    <w:uiPriority w:val="0"/>
  </w:style>
  <w:style w:type="character" w:customStyle="1" w:styleId="185">
    <w:name w:val="未处理的提及1"/>
    <w:basedOn w:val="50"/>
    <w:semiHidden/>
    <w:unhideWhenUsed/>
    <w:qFormat/>
    <w:uiPriority w:val="99"/>
    <w:rPr>
      <w:color w:val="605E5C"/>
      <w:shd w:val="clear" w:color="auto" w:fill="E1DFDD"/>
    </w:rPr>
  </w:style>
  <w:style w:type="character" w:customStyle="1" w:styleId="186">
    <w:name w:val="样式1 Char"/>
    <w:link w:val="187"/>
    <w:qFormat/>
    <w:uiPriority w:val="0"/>
    <w:rPr>
      <w:rFonts w:ascii="宋体" w:hAnsi="宋体"/>
      <w:b/>
      <w:kern w:val="2"/>
      <w:sz w:val="24"/>
    </w:rPr>
  </w:style>
  <w:style w:type="paragraph" w:customStyle="1" w:styleId="187">
    <w:name w:val="样式1"/>
    <w:basedOn w:val="1"/>
    <w:link w:val="186"/>
    <w:qFormat/>
    <w:uiPriority w:val="0"/>
    <w:pPr>
      <w:spacing w:before="120" w:after="120" w:line="300" w:lineRule="auto"/>
    </w:pPr>
    <w:rPr>
      <w:rFonts w:ascii="宋体" w:hAnsi="宋体"/>
      <w:b/>
      <w:sz w:val="24"/>
      <w:szCs w:val="20"/>
    </w:rPr>
  </w:style>
  <w:style w:type="paragraph" w:customStyle="1" w:styleId="188">
    <w:name w:val="msolistparagraph"/>
    <w:basedOn w:val="1"/>
    <w:qFormat/>
    <w:uiPriority w:val="0"/>
    <w:pPr>
      <w:ind w:firstLine="420" w:firstLineChars="200"/>
    </w:pPr>
  </w:style>
  <w:style w:type="paragraph" w:customStyle="1" w:styleId="1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0">
    <w:name w:val="bodytextbb1bodybtcontents01"/>
    <w:basedOn w:val="1"/>
    <w:qFormat/>
    <w:uiPriority w:val="0"/>
    <w:pPr>
      <w:widowControl/>
      <w:spacing w:before="100" w:beforeAutospacing="1" w:after="100" w:afterAutospacing="1"/>
      <w:jc w:val="left"/>
    </w:pPr>
    <w:rPr>
      <w:rFonts w:cs="宋体"/>
      <w:kern w:val="0"/>
    </w:rPr>
  </w:style>
  <w:style w:type="character" w:customStyle="1" w:styleId="191">
    <w:name w:val="正文文本 字符1"/>
    <w:qFormat/>
    <w:uiPriority w:val="99"/>
    <w:rPr>
      <w:kern w:val="2"/>
      <w:sz w:val="21"/>
      <w:szCs w:val="24"/>
    </w:rPr>
  </w:style>
  <w:style w:type="paragraph" w:customStyle="1" w:styleId="192">
    <w:name w:val="列出段落12"/>
    <w:basedOn w:val="1"/>
    <w:qFormat/>
    <w:uiPriority w:val="0"/>
    <w:pPr>
      <w:ind w:firstLine="420" w:firstLineChars="200"/>
    </w:pPr>
  </w:style>
  <w:style w:type="paragraph" w:customStyle="1" w:styleId="193">
    <w:name w:val="Table Text"/>
    <w:basedOn w:val="1"/>
    <w:semiHidden/>
    <w:qFormat/>
    <w:uiPriority w:val="0"/>
    <w:rPr>
      <w:rFonts w:ascii="宋体" w:hAnsi="宋体" w:cs="宋体"/>
      <w:sz w:val="24"/>
      <w:lang w:eastAsia="en-US"/>
    </w:rPr>
  </w:style>
  <w:style w:type="character" w:customStyle="1" w:styleId="194">
    <w:name w:val="15"/>
    <w:basedOn w:val="50"/>
    <w:qFormat/>
    <w:uiPriority w:val="0"/>
    <w:rPr>
      <w:rFonts w:hint="default" w:ascii="Times New Roman" w:hAnsi="Times New Roman" w:cs="Times New Roman"/>
    </w:rPr>
  </w:style>
  <w:style w:type="paragraph" w:customStyle="1" w:styleId="195">
    <w:name w:val="Char"/>
    <w:basedOn w:val="1"/>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5d6~PD(5.png" TargetMode="Externa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162607f0-096f-4370-aea5-cc8d1a10c46a</errorID>
      <errorWord>上午00:00</errorWord>
      <group>L1_Knowledge</group>
      <groupName>知识性问题</groupName>
      <ability>L2_Time</ability>
      <abilityName>日期时间</abilityName>
      <candidateList/>
      <explain>时间与前缀不匹配，可能的时间前缀有“下午、晚上、凌晨、午夜”。</explain>
      <paraID>20D39CC9</paraID>
      <start>29</start>
      <end>36</end>
      <status>unmodified</status>
      <modifiedWord/>
      <trackRevisions>false</trackRevisions>
    </reviewItem>
    <reviewItem>
      <errorID>ddcc725c-6faf-491c-a3f1-e2eab83caed4</errorID>
      <errorWord>-</errorWord>
      <group>L1_Format</group>
      <groupName>格式问题</groupName>
      <ability>L2_HalfPunc</ability>
      <abilityName>全半角检查</abilityName>
      <candidateList>
        <item>－</item>
      </candidateList>
      <explain>文本全半角错误。</explain>
      <paraID>39CC9891</paraID>
      <start>136</start>
      <end>137</end>
      <status>unmodified</status>
      <modifiedWord/>
      <trackRevisions>false</trackRevisions>
    </reviewItem>
    <reviewItem>
      <errorID>a3350590-528d-40d8-9ff8-3658b0d3554a</errorID>
      <errorWord>-</errorWord>
      <group>L1_Format</group>
      <groupName>格式问题</groupName>
      <ability>L2_HalfPunc</ability>
      <abilityName>全半角检查</abilityName>
      <candidateList>
        <item>－</item>
      </candidateList>
      <explain>文本全半角错误。</explain>
      <paraID>64C65CFE</paraID>
      <start>278</start>
      <end>279</end>
      <status>unmodified</status>
      <modifiedWord/>
      <trackRevisions>false</trackRevisions>
    </reviewItem>
    <reviewItem>
      <errorID>3715efdf-34a6-47f2-874d-13ab986eed53</errorID>
      <errorWord>-</errorWord>
      <group>L1_Format</group>
      <groupName>格式问题</groupName>
      <ability>L2_HalfPunc</ability>
      <abilityName>全半角检查</abilityName>
      <candidateList>
        <item>－</item>
      </candidateList>
      <explain>文本全半角错误。</explain>
      <paraID>64C65CFE</paraID>
      <start>283</start>
      <end>284</end>
      <status>unmodified</status>
      <modifiedWord/>
      <trackRevisions>false</trackRevisions>
    </reviewItem>
    <reviewItem>
      <errorID>cb1f4185-7e8b-4092-97fc-c574b34f59f9</errorID>
      <errorWord>-</errorWord>
      <group>L1_Format</group>
      <groupName>格式问题</groupName>
      <ability>L2_HalfPunc</ability>
      <abilityName>全半角检查</abilityName>
      <candidateList>
        <item>－</item>
      </candidateList>
      <explain>文本全半角错误。</explain>
      <paraID>64C65CFE</paraID>
      <start>288</start>
      <end>289</end>
      <status>unmodified</status>
      <modifiedWord/>
      <trackRevisions>false</trackRevisions>
    </reviewItem>
    <reviewItem>
      <errorID>997b3916-8b9a-488d-a6bc-cf8bd72e9578</errorID>
      <errorWord>-</errorWord>
      <group>L1_Format</group>
      <groupName>格式问题</groupName>
      <ability>L2_HalfPunc</ability>
      <abilityName>全半角检查</abilityName>
      <candidateList>
        <item>－</item>
      </candidateList>
      <explain>文本全半角错误。</explain>
      <paraID>64C65CFE</paraID>
      <start>294</start>
      <end>295</end>
      <status>unmodified</status>
      <modifiedWord/>
      <trackRevisions>false</trackRevisions>
    </reviewItem>
    <reviewItem>
      <errorID>e1bca26c-c428-46cf-b75f-f5257e18121d</errorID>
      <errorWord>-</errorWord>
      <group>L1_Format</group>
      <groupName>格式问题</groupName>
      <ability>L2_HalfPunc</ability>
      <abilityName>全半角检查</abilityName>
      <candidateList>
        <item>－</item>
      </candidateList>
      <explain>文本全半角错误。</explain>
      <paraID>64C65CFE</paraID>
      <start>311</start>
      <end>312</end>
      <status>unmodified</status>
      <modifiedWord/>
      <trackRevisions>false</trackRevisions>
    </reviewItem>
    <reviewItem>
      <errorID>80afa0d5-2d0b-49c3-9c44-6aee01a35bb0</errorID>
      <errorWord>-</errorWord>
      <group>L1_Format</group>
      <groupName>格式问题</groupName>
      <ability>L2_HalfPunc</ability>
      <abilityName>全半角检查</abilityName>
      <candidateList>
        <item>－</item>
      </candidateList>
      <explain>文本全半角错误。</explain>
      <paraID>28EA6E2B</paraID>
      <start>108</start>
      <end>109</end>
      <status>unmodified</status>
      <modifiedWord/>
      <trackRevisions>false</trackRevisions>
    </reviewItem>
    <reviewItem>
      <errorID>8a2720dc-b621-45e6-92e4-164f62588a89</errorID>
      <errorWord>-</errorWord>
      <group>L1_Format</group>
      <groupName>格式问题</groupName>
      <ability>L2_HalfPunc</ability>
      <abilityName>全半角检查</abilityName>
      <candidateList>
        <item>－</item>
      </candidateList>
      <explain>文本全半角错误。</explain>
      <paraID>28EA6E2B</paraID>
      <start>139</start>
      <end>140</end>
      <status>unmodified</status>
      <modifiedWord/>
      <trackRevisions>false</trackRevisions>
    </reviewItem>
    <reviewItem>
      <errorID>abdaa8b6-48e0-4aec-9b14-4cb9fa7469c3</errorID>
      <errorWord>操作合</errorWord>
      <group>L1_Word</group>
      <groupName>字词问题</groupName>
      <ability>L2_Typo</ability>
      <abilityName>字词错误</abilityName>
      <candidateList>
        <item>操作台</item>
      </candidateList>
      <explain/>
      <paraID> E53598D</paraID>
      <start>9</start>
      <end>12</end>
      <status>unmodified</status>
      <modifiedWord/>
      <trackRevisions>false</trackRevisions>
    </reviewItem>
    <reviewItem>
      <errorID>cab6ec21-fcc2-41a6-92e1-3bd4daeb8269</errorID>
      <errorWord>.</errorWord>
      <group>L1_Format</group>
      <groupName>格式问题</groupName>
      <ability>L2_HalfPunc</ability>
      <abilityName>全半角检查</abilityName>
      <candidateList>
        <item>。</item>
      </candidateList>
      <explain>文本全半角错误。</explain>
      <paraID>5577FC92</paraID>
      <start>1</start>
      <end>2</end>
      <status>unmodified</status>
      <modifiedWord/>
      <trackRevisions>false</trackRevisions>
    </reviewItem>
    <reviewItem>
      <errorID>557b85eb-5ded-4427-99e6-462a90463b8d</errorID>
      <errorWord>[2014]68号</errorWord>
      <group>L1_Knowledge</group>
      <groupName>知识性问题</groupName>
      <ability>L2_Knowledge</ability>
      <abilityName>其他知识</abilityName>
      <candidateList>
        <item>〔2014〕68号</item>
      </candidateList>
      <explain>发文字号格式错误。</explain>
      <paraID>5394ACCE</paraID>
      <start>35</start>
      <end>44</end>
      <status>unmodified</status>
      <modifiedWord/>
      <trackRevisions>false</trackRevisions>
    </reviewItem>
    <reviewItem>
      <errorID>6143af74-ae46-4531-9293-1758f0620a9d</errorID>
      <errorWord>评审中</errorWord>
      <group>L1_Word</group>
      <groupName>字词问题</groupName>
      <ability>L2_Typo</ability>
      <abilityName>字词错误</abilityName>
      <candidateList>
        <item>评审</item>
      </candidateList>
      <explain/>
      <paraID>5394ACCE</paraID>
      <start>67</start>
      <end>70</end>
      <status>unmodified</status>
      <modifiedWord/>
      <trackRevisions>false</trackRevisions>
    </reviewItem>
    <reviewItem>
      <errorID>e0c6e9c6-9961-4957-8eb3-111d18e24a8b</errorID>
      <errorWord>》</errorWord>
      <group>L1_Word</group>
      <groupName>字词问题</groupName>
      <ability>L2_Typo</ability>
      <abilityName>字词错误</abilityName>
      <candidateList>
        <item>》中</item>
      </candidateList>
      <explain/>
      <paraID>21998119</paraID>
      <start>75</start>
      <end>76</end>
      <status>unmodified</status>
      <modifiedWord/>
      <trackRevisions>false</trackRevisions>
    </reviewItem>
    <reviewItem>
      <errorID>d3309c5b-8a30-45f6-82d9-b303cc422ab5</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21998119</paraID>
      <start>330</start>
      <end>331</end>
      <status>modified</status>
      <modifiedWord>中</modifiedWord>
      <trackRevisions>false</trackRevisions>
    </reviewItem>
    <reviewItem>
      <errorID>3e4316ae-3eea-4655-9fdb-724631627840</errorID>
      <errorWord>不能负</errorWord>
      <group>L1_Word</group>
      <groupName>字词问题</groupName>
      <ability>L2_Typo</ability>
      <abilityName>字词错误</abilityName>
      <candidateList>
        <item>不能</item>
      </candidateList>
      <explain/>
      <paraID>2F18169F</paraID>
      <start>34</start>
      <end>37</end>
      <status>unmodified</status>
      <modifiedWord/>
      <trackRevisions>false</trackRevisions>
    </reviewItem>
    <reviewItem>
      <errorID>6bcd23c6-4fdb-451b-999b-1d203ca5b37a</errorID>
      <errorWord>.</errorWord>
      <group>L1_Format</group>
      <groupName>格式问题</groupName>
      <ability>L2_HalfPunc</ability>
      <abilityName>全半角检查</abilityName>
      <candidateList>
        <item>。</item>
      </candidateList>
      <explain>文本全半角错误。</explain>
      <paraID>1EC0CB5A</paraID>
      <start>1</start>
      <end>2</end>
      <status>unmodified</status>
      <modifiedWord/>
      <trackRevisions>false</trackRevisions>
    </reviewItem>
    <reviewItem>
      <errorID>6daeb19a-ee95-48e3-8c52-2ce975bda50d</errorID>
      <errorWord>(</errorWord>
      <group>L1_Format</group>
      <groupName>格式问题</groupName>
      <ability>L2_HalfPunc</ability>
      <abilityName>全半角检查</abilityName>
      <candidateList>
        <item>（</item>
      </candidateList>
      <explain>文本全半角错误。</explain>
      <paraID>39339CDB</paraID>
      <start>25</start>
      <end>26</end>
      <status>unmodified</status>
      <modifiedWord/>
      <trackRevisions>false</trackRevisions>
    </reviewItem>
    <reviewItem>
      <errorID>9c0b81d2-14fb-4f95-ab50-439aea264acf</errorID>
      <errorWord>)</errorWord>
      <group>L1_Format</group>
      <groupName>格式问题</groupName>
      <ability>L2_HalfPunc</ability>
      <abilityName>全半角检查</abilityName>
      <candidateList>
        <item>）</item>
      </candidateList>
      <explain>文本全半角错误。</explain>
      <paraID>39339CDB</paraID>
      <start>30</start>
      <end>31</end>
      <status>unmodified</status>
      <modifiedWord/>
      <trackRevisions>false</trackRevisions>
    </reviewItem>
    <reviewItem>
      <errorID>9bedfe02-8dc8-4971-83d6-72c9ce3f8501</errorID>
      <errorWord>(</errorWord>
      <group>L1_Format</group>
      <groupName>格式问题</groupName>
      <ability>L2_HalfPunc</ability>
      <abilityName>全半角检查</abilityName>
      <candidateList>
        <item>（</item>
      </candidateList>
      <explain>文本全半角错误。</explain>
      <paraID>39339CDB</paraID>
      <start>80</start>
      <end>81</end>
      <status>unmodified</status>
      <modifiedWord/>
      <trackRevisions>false</trackRevisions>
    </reviewItem>
    <reviewItem>
      <errorID>9df00b80-1d06-4d81-a81c-297abdaf1598</errorID>
      <errorWord>)</errorWord>
      <group>L1_Format</group>
      <groupName>格式问题</groupName>
      <ability>L2_HalfPunc</ability>
      <abilityName>全半角检查</abilityName>
      <candidateList>
        <item>）</item>
      </candidateList>
      <explain>文本全半角错误。</explain>
      <paraID>39339CDB</paraID>
      <start>85</start>
      <end>86</end>
      <status>unmodified</status>
      <modifiedWord/>
      <trackRevisions>false</trackRevisions>
    </reviewItem>
    <reviewItem>
      <errorID>c607b39c-0a32-4d71-940e-4e259864993a</errorID>
      <errorWord>(</errorWord>
      <group>L1_Format</group>
      <groupName>格式问题</groupName>
      <ability>L2_HalfPunc</ability>
      <abilityName>全半角检查</abilityName>
      <candidateList>
        <item>（</item>
      </candidateList>
      <explain>文本全半角错误。</explain>
      <paraID>7876570D</paraID>
      <start>55</start>
      <end>56</end>
      <status>unmodified</status>
      <modifiedWord/>
      <trackRevisions>false</trackRevisions>
    </reviewItem>
    <reviewItem>
      <errorID>6a789ff1-0dc4-4ecb-a0ab-84280c3746d5</errorID>
      <errorWord>)</errorWord>
      <group>L1_Format</group>
      <groupName>格式问题</groupName>
      <ability>L2_HalfPunc</ability>
      <abilityName>全半角检查</abilityName>
      <candidateList>
        <item>）</item>
      </candidateList>
      <explain>文本全半角错误。</explain>
      <paraID>7876570D</paraID>
      <start>63</start>
      <end>64</end>
      <status>unmodified</status>
      <modifiedWord/>
      <trackRevisions>false</trackRevisions>
    </reviewItem>
    <reviewItem>
      <errorID>d2f66522-571d-4d20-8273-4472933a250d</errorID>
      <errorWord>(</errorWord>
      <group>L1_Format</group>
      <groupName>格式问题</groupName>
      <ability>L2_HalfPunc</ability>
      <abilityName>全半角检查</abilityName>
      <candidateList>
        <item>（</item>
      </candidateList>
      <explain>文本全半角错误。</explain>
      <paraID>6EA9A350</paraID>
      <start>23</start>
      <end>24</end>
      <status>unmodified</status>
      <modifiedWord/>
      <trackRevisions>false</trackRevisions>
    </reviewItem>
    <reviewItem>
      <errorID>75d4e1e7-9768-4f36-8fc6-5ef67c5f7247</errorID>
      <errorWord>)</errorWord>
      <group>L1_Format</group>
      <groupName>格式问题</groupName>
      <ability>L2_HalfPunc</ability>
      <abilityName>全半角检查</abilityName>
      <candidateList>
        <item>）</item>
      </candidateList>
      <explain>文本全半角错误。</explain>
      <paraID>6EA9A350</paraID>
      <start>27</start>
      <end>28</end>
      <status>unmodified</status>
      <modifiedWord/>
      <trackRevisions>false</trackRevisions>
    </reviewItem>
    <reviewItem>
      <errorID>f8abf546-a5ac-4258-bd39-2db4abe77369</errorID>
      <errorWord>电口</errorWord>
      <group>L1_Word</group>
      <groupName>字词问题</groupName>
      <ability>L2_Typo</ability>
      <abilityName>字词错误</abilityName>
      <candidateList>
        <item>端口</item>
      </candidateList>
      <explain/>
      <paraID>66E0C3FC</paraID>
      <start>25</start>
      <end>27</end>
      <status>unmodified</status>
      <modifiedWord/>
      <trackRevisions>false</trackRevisions>
    </reviewItem>
    <reviewItem>
      <errorID>85e60ae6-f10c-43e8-a36e-3280b853fb7f</errorID>
      <errorWord>(</errorWord>
      <group>L1_Format</group>
      <groupName>格式问题</groupName>
      <ability>L2_HalfPunc</ability>
      <abilityName>全半角检查</abilityName>
      <candidateList>
        <item>（</item>
      </candidateList>
      <explain>文本全半角错误。</explain>
      <paraID>16460475</paraID>
      <start>29</start>
      <end>30</end>
      <status>unmodified</status>
      <modifiedWord/>
      <trackRevisions>false</trackRevisions>
    </reviewItem>
    <reviewItem>
      <errorID>7c03129a-262a-4785-bf6b-35221079aa61</errorID>
      <errorWord>)</errorWord>
      <group>L1_Format</group>
      <groupName>格式问题</groupName>
      <ability>L2_HalfPunc</ability>
      <abilityName>全半角检查</abilityName>
      <candidateList>
        <item>）</item>
      </candidateList>
      <explain>文本全半角错误。</explain>
      <paraID>16460475</paraID>
      <start>39</start>
      <end>40</end>
      <status>unmodified</status>
      <modifiedWord/>
      <trackRevisions>false</trackRevisions>
    </reviewItem>
    <reviewItem>
      <errorID>494e86fc-6dad-4273-b584-65385b35ec84</errorID>
      <errorWord>~</errorWord>
      <group>L1_Format</group>
      <groupName>格式问题</groupName>
      <ability>L2_HalfPunc</ability>
      <abilityName>全半角检查</abilityName>
      <candidateList>
        <item>～</item>
      </candidateList>
      <explain>文本全半角错误。</explain>
      <paraID>412FB6F5</paraID>
      <start>16</start>
      <end>17</end>
      <status>unmodified</status>
      <modifiedWord/>
      <trackRevisions>false</trackRevisions>
    </reviewItem>
    <reviewItem>
      <errorID>d2c0ba8f-1501-4045-9c1b-54e55992650a</errorID>
      <errorWord>(</errorWord>
      <group>L1_Format</group>
      <groupName>格式问题</groupName>
      <ability>L2_HalfPunc</ability>
      <abilityName>全半角检查</abilityName>
      <candidateList>
        <item>（</item>
      </candidateList>
      <explain>文本全半角错误。</explain>
      <paraID>2C5FE957</paraID>
      <start>29</start>
      <end>30</end>
      <status>unmodified</status>
      <modifiedWord/>
      <trackRevisions>false</trackRevisions>
    </reviewItem>
    <reviewItem>
      <errorID>6a41d0c6-98e6-4851-9295-2420e11a16b3</errorID>
      <errorWord>)</errorWord>
      <group>L1_Format</group>
      <groupName>格式问题</groupName>
      <ability>L2_HalfPunc</ability>
      <abilityName>全半角检查</abilityName>
      <candidateList>
        <item>）</item>
      </candidateList>
      <explain>文本全半角错误。</explain>
      <paraID>2C5FE957</paraID>
      <start>39</start>
      <end>40</end>
      <status>unmodified</status>
      <modifiedWord/>
      <trackRevisions>false</trackRevisions>
    </reviewItem>
    <reviewItem>
      <errorID>baa5b37f-f758-4c96-acca-15d9ad7e1faa</errorID>
      <errorWord>~</errorWord>
      <group>L1_Format</group>
      <groupName>格式问题</groupName>
      <ability>L2_HalfPunc</ability>
      <abilityName>全半角检查</abilityName>
      <candidateList>
        <item>～</item>
      </candidateList>
      <explain>文本全半角错误。</explain>
      <paraID> F3EDB61</paraID>
      <start>16</start>
      <end>17</end>
      <status>unmodified</status>
      <modifiedWord/>
      <trackRevisions>false</trackRevisions>
    </reviewItem>
    <reviewItem>
      <errorID>39f0d380-8bea-4e76-9f09-ac36e5c1a66b</errorID>
      <errorWord>电口</errorWord>
      <group>L1_Word</group>
      <groupName>字词问题</groupName>
      <ability>L2_Typo</ability>
      <abilityName>字词错误</abilityName>
      <candidateList>
        <item>端口</item>
      </candidateList>
      <explain/>
      <paraID>788DCEE0</paraID>
      <start>25</start>
      <end>27</end>
      <status>unmodified</status>
      <modifiedWord/>
      <trackRevisions>false</trackRevisions>
    </reviewItem>
    <reviewItem>
      <errorID>2c63dcea-8f7d-4c59-a988-523210cc9bc5</errorID>
      <errorWord>（</errorWord>
      <group>L1_Punc</group>
      <groupName>标点问题</groupName>
      <ability>L2_Punc</ability>
      <abilityName>标点符号检查</abilityName>
      <candidateList/>
      <explain/>
      <paraID>48CD5A55</paraID>
      <start>40</start>
      <end>41</end>
      <status>unmodified</status>
      <modifiedWord/>
      <trackRevisions>false</trackRevisions>
    </reviewItem>
    <reviewItem>
      <errorID>54cc3c55-6bd5-4604-841e-961b29040e93</errorID>
      <errorWord>(</errorWord>
      <group>L1_Format</group>
      <groupName>格式问题</groupName>
      <ability>L2_HalfPunc</ability>
      <abilityName>全半角检查</abilityName>
      <candidateList>
        <item>（</item>
      </candidateList>
      <explain>文本全半角错误。</explain>
      <paraID>48125B9B</paraID>
      <start>29</start>
      <end>30</end>
      <status>unmodified</status>
      <modifiedWord/>
      <trackRevisions>false</trackRevisions>
    </reviewItem>
    <reviewItem>
      <errorID>99aec42d-33bf-4edc-9411-54ae523f22f5</errorID>
      <errorWord>)</errorWord>
      <group>L1_Format</group>
      <groupName>格式问题</groupName>
      <ability>L2_HalfPunc</ability>
      <abilityName>全半角检查</abilityName>
      <candidateList>
        <item>）</item>
      </candidateList>
      <explain>文本全半角错误。</explain>
      <paraID>48125B9B</paraID>
      <start>39</start>
      <end>40</end>
      <status>unmodified</status>
      <modifiedWord/>
      <trackRevisions>false</trackRevisions>
    </reviewItem>
    <reviewItem>
      <errorID>8870feb4-e545-46f6-a6bb-2861822d5362</errorID>
      <errorWord>~</errorWord>
      <group>L1_Format</group>
      <groupName>格式问题</groupName>
      <ability>L2_HalfPunc</ability>
      <abilityName>全半角检查</abilityName>
      <candidateList>
        <item>～</item>
      </candidateList>
      <explain>文本全半角错误。</explain>
      <paraID>19B6E2AB</paraID>
      <start>16</start>
      <end>17</end>
      <status>unmodified</status>
      <modifiedWord/>
      <trackRevisions>false</trackRevisions>
    </reviewItem>
    <reviewItem>
      <errorID>411bb282-c7c1-4d36-9acd-23e96bbe6320</errorID>
      <errorWord>(</errorWord>
      <group>L1_Format</group>
      <groupName>格式问题</groupName>
      <ability>L2_HalfPunc</ability>
      <abilityName>全半角检查</abilityName>
      <candidateList>
        <item>（</item>
      </candidateList>
      <explain>文本全半角错误。</explain>
      <paraID>4F2AF8A4</paraID>
      <start>11</start>
      <end>12</end>
      <status>unmodified</status>
      <modifiedWord/>
      <trackRevisions>false</trackRevisions>
    </reviewItem>
    <reviewItem>
      <errorID>03b0d727-c7f2-4a93-9220-73c7eecd67cd</errorID>
      <errorWord>)</errorWord>
      <group>L1_Format</group>
      <groupName>格式问题</groupName>
      <ability>L2_HalfPunc</ability>
      <abilityName>全半角检查</abilityName>
      <candidateList>
        <item>）</item>
      </candidateList>
      <explain>文本全半角错误。</explain>
      <paraID>4F2AF8A4</paraID>
      <start>26</start>
      <end>27</end>
      <status>unmodified</status>
      <modifiedWord/>
      <trackRevisions>false</trackRevisions>
    </reviewItem>
    <reviewItem>
      <errorID>822e336a-12e0-47bb-8678-65c6eccac47f</errorID>
      <errorWord>)</errorWord>
      <group>L1_Format</group>
      <groupName>格式问题</groupName>
      <ability>L2_HalfPunc</ability>
      <abilityName>全半角检查</abilityName>
      <candidateList>
        <item>）</item>
      </candidateList>
      <explain>文本全半角错误。</explain>
      <paraID> D107C6D</paraID>
      <start>33</start>
      <end>34</end>
      <status>unmodified</status>
      <modifiedWord/>
      <trackRevisions>false</trackRevisions>
    </reviewItem>
    <reviewItem>
      <errorID>3a8b7918-256c-4362-805d-69c5fd09fb12</errorID>
      <errorWord>其它</errorWord>
      <group>L1_Word</group>
      <groupName>字词问题</groupName>
      <ability>L2_Alias</ability>
      <abilityName>也作/曾用词</abilityName>
      <candidateList>
        <item>其他</item>
      </candidateList>
      <explain>词汇[其它]为不规范表述或旧称，其规范书面表述为[其他]。</explain>
      <paraID>389EAE7B</paraID>
      <start>85</start>
      <end>87</end>
      <status>modified</status>
      <modifiedWord>其他</modifiedWord>
      <trackRevisions>false</trackRevisions>
    </reviewItem>
    <reviewItem>
      <errorID>ad44c804-e7a4-4196-bc85-143a5e533810</errorID>
      <errorWord>加入到</errorWord>
      <group>L1_Word</group>
      <groupName>字词问题</groupName>
      <ability>L2_Typo</ability>
      <abilityName>字词错误</abilityName>
      <candidateList>
        <item>加入</item>
      </candidateList>
      <explain>〈动〉❶加上；掺进去：～食糖少许。❷参加进去：～工会｜～足球队。</explain>
      <paraID>5597AA8C</paraID>
      <start>92</start>
      <end>95</end>
      <status>unmodified</status>
      <modifiedWord/>
      <trackRevisions>false</trackRevisions>
    </reviewItem>
    <reviewItem>
      <errorID>58fb24c6-b603-4c72-ac9a-e9aad6501738</errorID>
      <errorWord>,</errorWord>
      <group>L1_Format</group>
      <groupName>格式问题</groupName>
      <ability>L2_HalfPunc</ability>
      <abilityName>全半角检查</abilityName>
      <candidateList>
        <item>，</item>
      </candidateList>
      <explain>文本全半角错误。</explain>
      <paraID> 382FE2C</paraID>
      <start>18</start>
      <end>19</end>
      <status>unmodified</status>
      <modifiedWord/>
      <trackRevisions>false</trackRevisions>
    </reviewItem>
    <reviewItem>
      <errorID>e9f8d4f8-4350-4abd-825a-d31c7f5c830b</errorID>
      <errorWord>,</errorWord>
      <group>L1_Format</group>
      <groupName>格式问题</groupName>
      <ability>L2_HalfPunc</ability>
      <abilityName>全半角检查</abilityName>
      <candidateList>
        <item>，</item>
      </candidateList>
      <explain>文本全半角错误。</explain>
      <paraID>46887A36</paraID>
      <start>28</start>
      <end>29</end>
      <status>unmodified</status>
      <modifiedWord/>
      <trackRevisions>false</trackRevisions>
    </reviewItem>
    <reviewItem>
      <errorID>f64e629f-1b20-4948-a973-a35a47604083</errorID>
      <errorWord>)</errorWord>
      <group>L1_Format</group>
      <groupName>格式问题</groupName>
      <ability>L2_HalfPunc</ability>
      <abilityName>全半角检查</abilityName>
      <candidateList>
        <item>）</item>
      </candidateList>
      <explain>文本全半角错误。</explain>
      <paraID>7CC5573C</paraID>
      <start>18</start>
      <end>19</end>
      <status>unmodified</status>
      <modifiedWord/>
      <trackRevisions>false</trackRevisions>
    </reviewItem>
    <reviewItem>
      <errorID>f41792e8-7397-4cd1-97f0-4149dbc3fe42</errorID>
      <errorWord>:</errorWord>
      <group>L1_Format</group>
      <groupName>格式问题</groupName>
      <ability>L2_HalfPunc</ability>
      <abilityName>全半角检查</abilityName>
      <candidateList>
        <item>：</item>
      </candidateList>
      <explain>文本全半角错误。</explain>
      <paraID>7C18F406</paraID>
      <start>6</start>
      <end>7</end>
      <status>unmodified</status>
      <modifiedWord/>
      <trackRevisions>false</trackRevisions>
    </reviewItem>
    <reviewItem>
      <errorID>08ac22ba-250c-4af9-9c9f-949096ae2868</errorID>
      <errorWord>:</errorWord>
      <group>L1_Format</group>
      <groupName>格式问题</groupName>
      <ability>L2_HalfPunc</ability>
      <abilityName>全半角检查</abilityName>
      <candidateList>
        <item>：</item>
      </candidateList>
      <explain>文本全半角错误。</explain>
      <paraID>6456862F</paraID>
      <start>8</start>
      <end>9</end>
      <status>unmodified</status>
      <modifiedWord/>
      <trackRevisions>false</trackRevisions>
    </reviewItem>
    <reviewItem>
      <errorID>25e0f8b0-a5dc-496c-83e9-3f06883a3fb0</errorID>
      <errorWord>电池连接</errorWord>
      <group>L1_Knowledge</group>
      <groupName>知识性问题</groupName>
      <ability>L2_Term</ability>
      <abilityName>专业术语</abilityName>
      <candidateList>
        <item>电熔连接</item>
      </candidateList>
      <explain/>
      <paraID>217C6613</paraID>
      <start>33</start>
      <end>37</end>
      <status>unmodified</status>
      <modifiedWord/>
      <trackRevisions>false</trackRevisions>
    </reviewItem>
    <reviewItem>
      <errorID>f6b5a31b-9809-461c-8b6e-db4de634c53f</errorID>
      <errorWord>项号</errorWord>
      <group>L1_Word</group>
      <groupName>字词问题</groupName>
      <ability>L2_Typo</ability>
      <abilityName>字词错误</abilityName>
      <candidateList>
        <item>项目</item>
      </candidateList>
      <explain>〈名〉事物分成的门类：服务～｜体育～｜建设～。</explain>
      <paraID>3C64B20E</paraID>
      <start>17</start>
      <end>19</end>
      <status>unmodified</status>
      <modifiedWord/>
      <trackRevisions>false</trackRevisions>
    </reviewItem>
    <reviewItem>
      <errorID>4fefa0c7-6cff-4e8b-8b7a-6d535681e1c4</errorID>
      <errorWord>,</errorWord>
      <group>L1_Format</group>
      <groupName>格式问题</groupName>
      <ability>L2_HalfPunc</ability>
      <abilityName>全半角检查</abilityName>
      <candidateList>
        <item>，</item>
      </candidateList>
      <explain>文本全半角错误。</explain>
      <paraID> 26E458C</paraID>
      <start>15</start>
      <end>16</end>
      <status>unmodified</status>
      <modifiedWord/>
      <trackRevisions>false</trackRevisions>
    </reviewItem>
    <reviewItem>
      <errorID>d62f2a19-55ad-49b2-9e70-0503e49bd2ee</errorID>
      <errorWord>,</errorWord>
      <group>L1_Format</group>
      <groupName>格式问题</groupName>
      <ability>L2_HalfPunc</ability>
      <abilityName>全半角检查</abilityName>
      <candidateList>
        <item>，</item>
      </candidateList>
      <explain>文本全半角错误。</explain>
      <paraID> 26E458C</paraID>
      <start>30</start>
      <end>31</end>
      <status>unmodified</status>
      <modifiedWord/>
      <trackRevisions>false</trackRevisions>
    </reviewItem>
    <reviewItem>
      <errorID>8da80b28-4e02-4a15-85db-9ce41275dc60</errorID>
      <errorWord>,</errorWord>
      <group>L1_Format</group>
      <groupName>格式问题</groupName>
      <ability>L2_HalfPunc</ability>
      <abilityName>全半角检查</abilityName>
      <candidateList>
        <item>，</item>
      </candidateList>
      <explain>文本全半角错误。</explain>
      <paraID>4FBF3B3E</paraID>
      <start>8</start>
      <end>9</end>
      <status>unmodified</status>
      <modifiedWord/>
      <trackRevisions>false</trackRevisions>
    </reviewItem>
    <reviewItem>
      <errorID>812ae2a1-305f-45e0-b99d-7ddcda4719cd</errorID>
      <errorWord>,</errorWord>
      <group>L1_Format</group>
      <groupName>格式问题</groupName>
      <ability>L2_HalfPunc</ability>
      <abilityName>全半角检查</abilityName>
      <candidateList>
        <item>，</item>
      </candidateList>
      <explain>文本全半角错误。</explain>
      <paraID>76509083</paraID>
      <start>8</start>
      <end>9</end>
      <status>unmodified</status>
      <modifiedWord/>
      <trackRevisions>false</trackRevisions>
    </reviewItem>
    <reviewItem>
      <errorID>2ba25b00-73cb-479f-a8e1-fd406591fcb5</errorID>
      <errorWord>,</errorWord>
      <group>L1_Format</group>
      <groupName>格式问题</groupName>
      <ability>L2_HalfPunc</ability>
      <abilityName>全半角检查</abilityName>
      <candidateList>
        <item>，</item>
      </candidateList>
      <explain>文本全半角错误。</explain>
      <paraID> BC4ED60</paraID>
      <start>8</start>
      <end>9</end>
      <status>unmodified</status>
      <modifiedWord/>
      <trackRevisions>false</trackRevisions>
    </reviewItem>
    <reviewItem>
      <errorID>ef48391f-5ad6-4581-9a5b-01d8ec103122</errorID>
      <errorWord>其它</errorWord>
      <group>L1_Word</group>
      <groupName>字词问题</groupName>
      <ability>L2_Alias</ability>
      <abilityName>也作/曾用词</abilityName>
      <candidateList>
        <item>其他</item>
      </candidateList>
      <explain>词汇[其它]为不规范表述或旧称，其规范书面表述为[其他]。</explain>
      <paraID>5730E706</paraID>
      <start>44</start>
      <end>46</end>
      <status>modified</status>
      <modifiedWord>其他</modifiedWord>
      <trackRevisions>false</trackRevisions>
    </reviewItem>
    <reviewItem>
      <errorID>0fdd9fc4-2343-493e-8bde-abc0fea37d8f</errorID>
      <errorWord>借助于</errorWord>
      <group>L1_Word</group>
      <groupName>字词问题</groupName>
      <ability>L2_Typo</ability>
      <abilityName>字词错误</abilityName>
      <candidateList>
        <item>借助</item>
      </candidateList>
      <explain/>
      <paraID>31F57F02</paraID>
      <start>17</start>
      <end>20</end>
      <status>unmodified</status>
      <modifiedWord/>
      <trackRevisions>false</trackRevisions>
    </reviewItem>
    <reviewItem>
      <errorID>ba52f97d-7a5a-4468-86fc-8c2c5cbf4d21</errorID>
      <errorWord>，</errorWord>
      <group>L1_Word</group>
      <groupName>字词问题</groupName>
      <ability>L2_Typo</ability>
      <abilityName>字词错误</abilityName>
      <candidateList>
        <item>，在</item>
      </candidateList>
      <explain/>
      <paraID>38434AB6</paraID>
      <start>60</start>
      <end>62</end>
      <status>modified</status>
      <modifiedWord>，在</modifiedWord>
      <trackRevisions>false</trackRevisions>
    </reviewItem>
    <reviewItem>
      <errorID>3ab6953a-3ac0-4b67-9b7c-dddac642c7ee</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483C4352</paraID>
      <start>5</start>
      <end>7</end>
      <status>unmodified</status>
      <modifiedWord/>
      <trackRevisions>false</trackRevisions>
    </reviewItem>
    <reviewItem>
      <errorID>0ec9f5be-e4eb-46f3-aaf3-8da8ab49ce7e</errorID>
      <errorWord>阀值</errorWord>
      <group>L1_Word</group>
      <groupName>字词问题</groupName>
      <ability>L2_Alias</ability>
      <abilityName>也作/曾用词</abilityName>
      <candidateList>
        <item>阈值</item>
      </candidateList>
      <explain>词汇[阀值]为不规范表述或旧称，其规范书面表述为[阈值]。</explain>
      <paraID>7A941A24</paraID>
      <start>5</start>
      <end>7</end>
      <status>unmodified</status>
      <modifiedWord/>
      <trackRevisions>false</trackRevisions>
    </reviewItem>
    <reviewItem>
      <errorID>607fa804-12a3-4e85-8d76-cb691229c41b</errorID>
      <errorWord>阀值</errorWord>
      <group>L1_Word</group>
      <groupName>字词问题</groupName>
      <ability>L2_Alias</ability>
      <abilityName>也作/曾用词</abilityName>
      <candidateList>
        <item>阈值</item>
      </candidateList>
      <explain>词汇[阀值]为不规范表述或旧称，其规范书面表述为[阈值]。</explain>
      <paraID>7A941A24</paraID>
      <start>14</start>
      <end>16</end>
      <status>unmodified</status>
      <modifiedWord/>
      <trackRevisions>false</trackRevisions>
    </reviewItem>
    <reviewItem>
      <errorID>f1184ffe-3fbf-4e41-95d4-53145dec9868</errorID>
      <errorWord>上报</errorWord>
      <group>L1_Word</group>
      <groupName>字词问题</groupName>
      <ability>L2_Typo</ability>
      <abilityName>字词错误</abilityName>
      <candidateList>
        <item>上传</item>
      </candidateList>
      <explain/>
      <paraID> 8F9BC9F</paraID>
      <start>19</start>
      <end>21</end>
      <status>unmodified</status>
      <modifiedWord/>
      <trackRevisions>false</trackRevisions>
    </reviewItem>
    <reviewItem>
      <errorID>ed6c80bf-a4ce-4fa5-9896-98dee6fa2e7f</errorID>
      <errorWord>支持对</errorWord>
      <group>L1_Word</group>
      <groupName>字词问题</groupName>
      <ability>L2_Typo</ability>
      <abilityName>字词错误</abilityName>
      <candidateList>
        <item>支持</item>
      </candidateList>
      <explain/>
      <paraID>6FC5DFE6</paraID>
      <start>11</start>
      <end>14</end>
      <status>unmodified</status>
      <modifiedWord/>
      <trackRevisions>false</trackRevisions>
    </reviewItem>
    <reviewItem>
      <errorID>033ecb65-7c75-4ce6-bac3-181c9f621d2e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73CAEAAC</paraID>
      <start>33</start>
      <end>35</end>
      <status>modified</status>
      <modifiedWord>》《</modifiedWord>
      <trackRevisions>false</trackRevisions>
    </reviewItem>
    <reviewItem>
      <errorID>e3e0f7a5-73cd-4abc-894e-a0f1108f9f64</errorID>
      <errorWord>文件应</errorWord>
      <group>L1_Word</group>
      <groupName>字词问题</groupName>
      <ability>L2_Typo</ability>
      <abilityName>字词错误</abilityName>
      <candidateList>
        <item>文件</item>
      </candidateList>
      <explain/>
      <paraID>646F79BB</paraID>
      <start>40</start>
      <end>42</end>
      <status>modified</status>
      <modifiedWord>文件</modifiedWord>
      <trackRevisions>false</trackRevisions>
    </reviewItem>
    <reviewItem>
      <errorID>0bd58092-ed0b-4dc1-8193-301aec80f231</errorID>
      <errorWord>,</errorWord>
      <group>L1_Format</group>
      <groupName>格式问题</groupName>
      <ability>L2_HalfPunc</ability>
      <abilityName>全半角检查</abilityName>
      <candidateList>
        <item>，</item>
      </candidateList>
      <explain>文本全半角错误。</explain>
      <paraID>581A0807</paraID>
      <start>47</start>
      <end>48</end>
      <status>unmodified</status>
      <modifiedWord/>
      <trackRevisions>false</trackRevisions>
    </reviewItem>
    <reviewItem>
      <errorID>db489cc6-3187-4bcf-bdb4-cab72b145665</errorID>
      <errorWord>、以及</errorWord>
      <group>L1_Punc</group>
      <groupName>标点问题</groupName>
      <ability>L2_Punc</ability>
      <abilityName>标点符号检查</abilityName>
      <candidateList>
        <item>，以及</item>
      </candidateList>
      <explain>连接词前后不宜使用顿号，建议使用逗号。</explain>
      <paraID>581A0807</paraID>
      <start>126</start>
      <end>129</end>
      <status>modified</status>
      <modifiedWord>，以及</modifiedWord>
      <trackRevisions>false</trackRevisions>
    </reviewItem>
    <reviewItem>
      <errorID>94001029-d325-4a3c-9c54-b5f873602d7f</errorID>
      <errorWord>(</errorWord>
      <group>L1_Format</group>
      <groupName>格式问题</groupName>
      <ability>L2_HalfPunc</ability>
      <abilityName>全半角检查</abilityName>
      <candidateList>
        <item>（</item>
      </candidateList>
      <explain>文本全半角错误。</explain>
      <paraID>7374B0E0</paraID>
      <start>64</start>
      <end>65</end>
      <status>unmodified</status>
      <modifiedWord/>
      <trackRevisions>false</trackRevisions>
    </reviewItem>
    <reviewItem>
      <errorID>9e6da926-8a6b-43b3-b343-0243864fe3e3</errorID>
      <errorWord>)</errorWord>
      <group>L1_Format</group>
      <groupName>格式问题</groupName>
      <ability>L2_HalfPunc</ability>
      <abilityName>全半角检查</abilityName>
      <candidateList>
        <item>）</item>
      </candidateList>
      <explain>文本全半角错误。</explain>
      <paraID>7374B0E0</paraID>
      <start>69</start>
      <end>70</end>
      <status>unmodified</status>
      <modifiedWord/>
      <trackRevisions>false</trackRevisions>
    </reviewItem>
    <reviewItem>
      <errorID>ad9a44ec-f8ff-4d57-a52b-5be970cd5f03</errorID>
      <errorWord>以来的</errorWord>
      <group>L1_Word</group>
      <groupName>字词问题</groupName>
      <ability>L2_Typo</ability>
      <abilityName>字词错误</abilityName>
      <candidateList>
        <item>以来</item>
      </candidateList>
      <explain/>
      <paraID>3B1D7C5A</paraID>
      <start>18</start>
      <end>20</end>
      <status>modified</status>
      <modifiedWord>以来</modifiedWord>
      <trackRevisions>false</trackRevisions>
    </reviewItem>
    <reviewItem>
      <errorID>9a94ab4e-07ad-4a3a-9d8d-58e27d74c8bb</errorID>
      <errorWord>《</errorWord>
      <group>L1_Punc</group>
      <groupName>标点问题</groupName>
      <ability>L2_Punc</ability>
      <abilityName>标点符号检查</abilityName>
      <candidateList/>
      <explain/>
      <paraID>34ECEB52</paraID>
      <start>0</start>
      <end>1</end>
      <status>unmodified</status>
      <modifiedWord/>
      <trackRevisions>false</trackRevisions>
    </reviewItem>
    <reviewItem>
      <errorID>c4efb7f3-85fb-4778-b423-94d314ed77ca</errorID>
      <errorWord>（</errorWord>
      <group>L1_Punc</group>
      <groupName>标点问题</groupName>
      <ability>L2_Punc</ability>
      <abilityName>标点符号检查</abilityName>
      <candidateList/>
      <explain/>
      <paraID>7D67F142</paraID>
      <start>25</start>
      <end>26</end>
      <status>unmodified</status>
      <modifiedWord/>
      <trackRevisions>false</trackRevisions>
    </reviewItem>
    <reviewItem>
      <errorID>fb7ef3af-a489-4c8d-b151-f5ac625d4d52</errorID>
      <errorWord>（</errorWord>
      <group>L1_Format</group>
      <groupName>格式问题</groupName>
      <ability>L2_HalfPunc</ability>
      <abilityName>全半角检查</abilityName>
      <candidateList>
        <item>(</item>
      </candidateList>
      <explain>文本全半角错误。</explain>
      <paraID>3747BCBA</paraID>
      <start>0</start>
      <end>1</end>
      <status>unmodified</status>
      <modifiedWord/>
      <trackRevisions>false</trackRevisions>
    </reviewItem>
    <reviewItem>
      <errorID>6ef34086-5e26-49fd-9d9e-895812bcb3be</errorID>
      <errorWord>）</errorWord>
      <group>L1_Format</group>
      <groupName>格式问题</groupName>
      <ability>L2_HalfPunc</ability>
      <abilityName>全半角检查</abilityName>
      <candidateList>
        <item>)</item>
      </candidateList>
      <explain>文本全半角错误。</explain>
      <paraID>3747BCBA</paraID>
      <start>8</start>
      <end>9</end>
      <status>unmodified</status>
      <modifiedWord/>
      <trackRevisions>false</trackRevisions>
    </reviewItem>
    <reviewItem>
      <errorID>f7332287-231a-49dd-81e8-61b88e5ce4e1</errorID>
      <errorWord>[2011]300号</errorWord>
      <group>L1_Knowledge</group>
      <groupName>知识性问题</groupName>
      <ability>L2_Knowledge</ability>
      <abilityName>其他知识</abilityName>
      <candidateList>
        <item>〔2011〕300号</item>
      </candidateList>
      <explain>发文字号格式错误。</explain>
      <paraID> 91CC5BF</paraID>
      <start>6</start>
      <end>16</end>
      <status>unmodified</status>
      <modifiedWord/>
      <trackRevisions>false</trackRevisions>
    </reviewItem>
    <reviewItem>
      <errorID>7ee7bbfa-7418-47ac-9bce-b0627c5412d3</errorID>
      <errorWord>(</errorWord>
      <group>L1_Format</group>
      <groupName>格式问题</groupName>
      <ability>L2_HalfPunc</ability>
      <abilityName>全半角检查</abilityName>
      <candidateList>
        <item>（</item>
      </candidateList>
      <explain>文本全半角错误。</explain>
      <paraID>7A02D6DC</paraID>
      <start>46</start>
      <end>47</end>
      <status>unmodified</status>
      <modifiedWord/>
      <trackRevisions>false</trackRevisions>
    </reviewItem>
    <reviewItem>
      <errorID>b46ab95a-7b90-4166-a7ed-3dc28cfb39f9</errorID>
      <errorWord>[2009]36号</errorWord>
      <group>L1_Knowledge</group>
      <groupName>知识性问题</groupName>
      <ability>L2_Knowledge</ability>
      <abilityName>其他知识</abilityName>
      <candidateList>
        <item>〔2009〕36号</item>
      </candidateList>
      <explain>发文字号格式错误。</explain>
      <paraID>7A02D6DC</paraID>
      <start>49</start>
      <end>58</end>
      <status>unmodified</status>
      <modifiedWord/>
      <trackRevisions>false</trackRevisions>
    </reviewItem>
    <reviewItem>
      <errorID>e20b7b02-4fed-4caa-8109-078ea49138bb</errorID>
      <errorWord>)</errorWord>
      <group>L1_Format</group>
      <groupName>格式问题</groupName>
      <ability>L2_HalfPunc</ability>
      <abilityName>全半角检查</abilityName>
      <candidateList>
        <item>）</item>
      </candidateList>
      <explain>文本全半角错误。</explain>
      <paraID>7A02D6DC</paraID>
      <start>58</start>
      <end>59</end>
      <status>unmodified</status>
      <modifiedWord/>
      <trackRevisions>false</trackRevisions>
    </reviewItem>
    <reviewItem>
      <errorID>5b8654c8-26c2-4d2f-a0cc-b20753c85974</errorID>
      <errorWord>,</errorWord>
      <group>L1_Format</group>
      <groupName>格式问题</groupName>
      <ability>L2_HalfPunc</ability>
      <abilityName>全半角检查</abilityName>
      <candidateList>
        <item>，</item>
      </candidateList>
      <explain>文本全半角错误。</explain>
      <paraID>69B957E9</paraID>
      <start>97</start>
      <end>98</end>
      <status>unmodified</status>
      <modifiedWord/>
      <trackRevisions>false</trackRevisions>
    </reviewItem>
    <reviewItem>
      <errorID>e061099d-0458-446b-b19a-b4b45d99d654</errorID>
      <errorWord>,</errorWord>
      <group>L1_Format</group>
      <groupName>格式问题</groupName>
      <ability>L2_HalfPunc</ability>
      <abilityName>全半角检查</abilityName>
      <candidateList>
        <item>，</item>
      </candidateList>
      <explain>文本全半角错误。</explain>
      <paraID> 66E6EEC</paraID>
      <start>148</start>
      <end>149</end>
      <status>unmodified</status>
      <modifiedWord/>
      <trackRevisions>false</trackRevisions>
    </reviewItem>
    <reviewItem>
      <errorID>eade50ce-87e3-4356-a6e1-a38aa9b0f201</errorID>
      <errorWord>（</errorWord>
      <group>L1_Punc</group>
      <groupName>标点问题</groupName>
      <ability>L2_Punc</ability>
      <abilityName>标点符号检查</abilityName>
      <candidateList/>
      <explain/>
      <paraID>55A20F14</paraID>
      <start>11</start>
      <end>12</end>
      <status>unmodified</status>
      <modifiedWord/>
      <trackRevisions>false</trackRevisions>
    </reviewItem>
    <reviewItem>
      <errorID>308a8bae-4649-40fd-877f-2089c219690e</errorID>
      <errorWord>(</errorWord>
      <group>L1_Format</group>
      <groupName>格式问题</groupName>
      <ability>L2_HalfPunc</ability>
      <abilityName>全半角检查</abilityName>
      <candidateList>
        <item>（</item>
      </candidateList>
      <explain>文本全半角错误。</explain>
      <paraID>7898C8E7</paraID>
      <start>50</start>
      <end>51</end>
      <status>unmodified</status>
      <modifiedWord/>
      <trackRevisions>false</trackRevisions>
    </reviewItem>
    <reviewItem>
      <errorID>d70465a5-16f6-4368-94f0-e5e42af8322a</errorID>
      <errorWord>)</errorWord>
      <group>L1_Format</group>
      <groupName>格式问题</groupName>
      <ability>L2_HalfPunc</ability>
      <abilityName>全半角检查</abilityName>
      <candidateList>
        <item>）</item>
      </candidateList>
      <explain>文本全半角错误。</explain>
      <paraID>7898C8E7</paraID>
      <start>55</start>
      <end>56</end>
      <status>unmodified</status>
      <modifiedWord/>
      <trackRevisions>false</trackRevisions>
    </reviewItem>
    <reviewItem>
      <errorID>3c76eedf-2af4-4ae7-a58a-1f8e8bb3b663</errorID>
      <errorWord>所</errorWord>
      <group>L1_Word</group>
      <groupName>字词问题</groupName>
      <ability>L2_Typo</ability>
      <abilityName>字词错误</abilityName>
      <candidateList>
        <item>所有</item>
      </candidateList>
      <explain/>
      <paraID>504A961F</paraID>
      <start>35</start>
      <end>37</end>
      <status>modified</status>
      <modifiedWord>所有</modifiedWord>
      <trackRevisions>false</trackRevisions>
    </reviewItem>
    <reviewItem>
      <errorID>1cc3897b-5f3b-4266-b27d-c5d5266e2d81</errorID>
      <errorWord>（</errorWord>
      <group>L1_Format</group>
      <groupName>格式问题</groupName>
      <ability>L2_HalfPunc</ability>
      <abilityName>全半角检查</abilityName>
      <candidateList>
        <item>(</item>
      </candidateList>
      <explain>文本全半角错误。</explain>
      <paraID>62B6C7FD</paraID>
      <start>4</start>
      <end>5</end>
      <status>unmodified</status>
      <modifiedWord/>
      <trackRevisions>false</trackRevisions>
    </reviewItem>
    <reviewItem>
      <errorID>a0e16253-b940-4f2d-8b22-307b774d0f8f</errorID>
      <errorWord>）</errorWord>
      <group>L1_Format</group>
      <groupName>格式问题</groupName>
      <ability>L2_HalfPunc</ability>
      <abilityName>全半角检查</abilityName>
      <candidateList>
        <item>)</item>
      </candidateList>
      <explain>文本全半角错误。</explain>
      <paraID>62B6C7FD</paraID>
      <start>6</start>
      <end>7</end>
      <status>unmodified</status>
      <modifiedWord/>
      <trackRevisions>false</trackRevisions>
    </reviewItem>
    <reviewItem>
      <errorID>b180a759-5267-4e03-b4a8-b4647abc4aff</errorID>
      <errorWord>（</errorWord>
      <group>L1_Format</group>
      <groupName>格式问题</groupName>
      <ability>L2_HalfPunc</ability>
      <abilityName>全半角检查</abilityName>
      <candidateList>
        <item>(</item>
      </candidateList>
      <explain>文本全半角错误。</explain>
      <paraID>54E60B80</paraID>
      <start>4</start>
      <end>5</end>
      <status>unmodified</status>
      <modifiedWord/>
      <trackRevisions>false</trackRevisions>
    </reviewItem>
    <reviewItem>
      <errorID>da9fe462-eee7-4858-bbcc-73cbb122034d</errorID>
      <errorWord>）</errorWord>
      <group>L1_Format</group>
      <groupName>格式问题</groupName>
      <ability>L2_HalfPunc</ability>
      <abilityName>全半角检查</abilityName>
      <candidateList>
        <item>)</item>
      </candidateList>
      <explain>文本全半角错误。</explain>
      <paraID>54E60B80</paraID>
      <start>6</start>
      <end>7</end>
      <status>unmodified</status>
      <modifiedWord/>
      <trackRevisions>false</trackRevisions>
    </reviewItem>
    <reviewItem>
      <errorID>05c7fa73-48a1-46ae-8557-7568243cc0d2</errorID>
      <errorWord>（</errorWord>
      <group>L1_Format</group>
      <groupName>格式问题</groupName>
      <ability>L2_HalfPunc</ability>
      <abilityName>全半角检查</abilityName>
      <candidateList>
        <item>(</item>
      </candidateList>
      <explain>文本全半角错误。</explain>
      <paraID>6CCAA967</paraID>
      <start>4</start>
      <end>5</end>
      <status>unmodified</status>
      <modifiedWord/>
      <trackRevisions>false</trackRevisions>
    </reviewItem>
    <reviewItem>
      <errorID>b9e3deb3-9c8e-455d-922e-41fd4878b30b</errorID>
      <errorWord>）</errorWord>
      <group>L1_Format</group>
      <groupName>格式问题</groupName>
      <ability>L2_HalfPunc</ability>
      <abilityName>全半角检查</abilityName>
      <candidateList>
        <item>)</item>
      </candidateList>
      <explain>文本全半角错误。</explain>
      <paraID>6CCAA967</paraID>
      <start>6</start>
      <end>7</end>
      <status>unmodified</status>
      <modifiedWord/>
      <trackRevisions>false</trackRevisions>
    </reviewItem>
    <reviewItem>
      <errorID>2847fadf-c367-4cfc-be82-54bf0e7c16c9</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7BFABD4B</paraID>
      <start>29</start>
      <end>31</end>
      <status>modified</status>
      <modifiedWord>作为</modifiedWord>
      <trackRevisions>false</trackRevisions>
    </reviewItem>
    <reviewItem>
      <errorID>bd2d6469-eed7-4163-aeb4-117a1f7ef68e</errorID>
      <errorWord>以下的</errorWord>
      <group>L1_Word</group>
      <groupName>字词问题</groupName>
      <ability>L2_Typo</ability>
      <abilityName>字词错误</abilityName>
      <candidateList>
        <item>以下</item>
      </candidateList>
      <explain/>
      <paraID>6F7BEE3F</paraID>
      <start>42</start>
      <end>44</end>
      <status>modified</status>
      <modifiedWord>以下</modifiedWord>
      <trackRevisions>false</trackRevisions>
    </reviewItem>
    <reviewItem>
      <errorID>2b965a77-c2ea-42af-8b6f-b3b23a691681</errorID>
      <errorWord>以下的</errorWord>
      <group>L1_Word</group>
      <groupName>字词问题</groupName>
      <ability>L2_Typo</ability>
      <abilityName>字词错误</abilityName>
      <candidateList>
        <item>以下</item>
      </candidateList>
      <explain/>
      <paraID>38B4C4AA</paraID>
      <start>43</start>
      <end>45</end>
      <status>modified</status>
      <modifiedWord>以下</modifiedWord>
      <trackRevisions>false</trackRevisions>
    </reviewItem>
    <reviewItem>
      <errorID>409db072-5b36-4368-b651-901c0cd7217d</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B8160D4</paraID>
      <start>0</start>
      <end>8</end>
      <status>unmodified</status>
      <modifiedWord/>
      <trackRevisions>false</trackRevisions>
    </reviewItem>
    <reviewItem>
      <errorID>62994571-47fe-437e-ad5b-6c0cd4d5bbf6</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3A91E9FA</paraID>
      <start>0</start>
      <end>9</end>
      <status>unmodified</status>
      <modifiedWord/>
      <trackRevisions>false</trackRevisions>
    </reviewItem>
    <reviewItem>
      <errorID>c255f260-7135-4ee8-a082-ae929caea3c9</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3B354A7C</paraID>
      <start>0</start>
      <end>10</end>
      <status>unmodified</status>
      <modifiedWord/>
      <trackRevisions>false</trackRevisions>
    </reviewItem>
    <reviewItem>
      <errorID>3d1d9d47-6942-4179-b640-630a9505b093</errorID>
      <errorWord>，</errorWord>
      <group>L1_Word</group>
      <groupName>字词问题</groupName>
      <ability>L2_Typo</ability>
      <abilityName>字词错误</abilityName>
      <candidateList>
        <item>，使</item>
      </candidateList>
      <explain/>
      <paraID>15707299</paraID>
      <start>30</start>
      <end>32</end>
      <status>modified</status>
      <modifiedWord>，使</modifiedWord>
      <trackRevisions>false</trackRevisions>
    </reviewItem>
    <reviewItem>
      <errorID>ca69c570-f266-4de8-8555-ae72b93c48f8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15E9019F</paraID>
      <start>15</start>
      <end>17</end>
      <status>modified</status>
      <modifiedWord>”“</modifiedWord>
      <trackRevisions>false</trackRevisions>
    </reviewItem>
    <reviewItem>
      <errorID>45cb19c8-f171-4902-aeee-540f41d9deca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237668FE</paraID>
      <start>51</start>
      <end>53</end>
      <status>modified</status>
      <modifiedWord>》《</modifiedWord>
      <trackRevisions>false</trackRevisions>
    </reviewItem>
    <reviewItem>
      <errorID>e8fa3dda-0800-486a-8925-7686e8f6c4d9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237668FE</paraID>
      <start>69</start>
      <end>71</end>
      <status>modified</status>
      <modifiedWord>》《</modifiedWord>
      <trackRevisions>false</trackRevisions>
    </reviewItem>
    <reviewItem>
      <errorID>904af29a-1b44-490d-8652-d3df33233dad</errorID>
      <errorWord>法律、法规</errorWord>
      <group>L1_Word</group>
      <groupName>字词问题</groupName>
      <ability>L2_Typo</ability>
      <abilityName>字词错误</abilityName>
      <candidateList>
        <item>法律法规</item>
      </candidateList>
      <explain/>
      <paraID>10A6926C</paraID>
      <start>25</start>
      <end>30</end>
      <status>unmodified</status>
      <modifiedWord/>
      <trackRevisions>false</trackRevisions>
    </reviewItem>
    <reviewItem>
      <errorID>36f33a2e-5d3a-4c54-bfc3-7999a4269c64</errorID>
      <errorWord>不能负</errorWord>
      <group>L1_Word</group>
      <groupName>字词问题</groupName>
      <ability>L2_Typo</ability>
      <abilityName>字词错误</abilityName>
      <candidateList>
        <item>不能</item>
      </candidateList>
      <explain/>
      <paraID>2656544A</paraID>
      <start>35</start>
      <end>38</end>
      <status>unmodified</status>
      <modifiedWord/>
      <trackRevisions>false</trackRevisions>
    </reviewItem>
    <reviewItem>
      <errorID>c674c853-2562-4ad6-9b1c-69ae087c77d7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369AE38C</paraID>
      <start>203</start>
      <end>208</end>
      <status>unmodified</status>
      <modifiedWord/>
      <trackRevisions>false</trackRevisions>
    </reviewItem>
    <reviewItem>
      <errorID>c2d8fb2d-9470-4172-b741-6aecdb026afb</errorID>
      <errorWord>同</errorWord>
      <group>L1_Word</group>
      <groupName>字词问题</groupName>
      <ability>L2_Typo</ability>
      <abilityName>字词错误</abilityName>
      <candidateList>
        <item>同一</item>
      </candidateList>
      <explain/>
      <paraID>7164413C</paraID>
      <start>69</start>
      <end>70</end>
      <status>unmodified</status>
      <modifiedWord/>
      <trackRevisions>false</trackRevisions>
    </reviewItem>
    <reviewItem>
      <errorID>7f959783-661e-4b2c-badb-05097eb10fad</errorID>
      <errorWord>理</errorWord>
      <group>L1_Word</group>
      <groupName>字词问题</groupName>
      <ability>L2_Typo</ability>
      <abilityName>字词错误</abilityName>
      <candidateList>
        <item>理人</item>
      </candidateList>
      <explain/>
      <paraID> EA54B3B</paraID>
      <start>20</start>
      <end>21</end>
      <status>unmodified</status>
      <modifiedWord/>
      <trackRevisions>false</trackRevisions>
    </reviewItem>
    <reviewItem>
      <errorID>9748b2d3-945d-4b42-83ff-b68f4d2cb27e</errorID>
      <errorWord>操作合</errorWord>
      <group>L1_Word</group>
      <groupName>字词问题</groupName>
      <ability>L2_Typo</ability>
      <abilityName>字词错误</abilityName>
      <candidateList>
        <item>操作台</item>
      </candidateList>
      <explain/>
      <paraID> B577DA0</paraID>
      <start>10</start>
      <end>13</end>
      <status>unmodified</status>
      <modifiedWord/>
      <trackRevisions>false</trackRevisions>
    </reviewItem>
    <reviewItem>
      <errorID>7fd4822d-cea2-460c-b0d0-1fc911260316</errorID>
      <errorWord>会</errorWord>
      <group>L1_Word</group>
      <groupName>字词问题</groupName>
      <ability>L2_Typo</ability>
      <abilityName>字词错误</abilityName>
      <candidateList>
        <item>会在</item>
      </candidateList>
      <explain/>
      <paraID>7533295E</paraID>
      <start>13</start>
      <end>15</end>
      <status>modified</status>
      <modifiedWord>会在</modifiedWord>
      <trackRevisions>false</trackRevisions>
    </reviewItem>
    <reviewItem>
      <errorID>1b721c10-7122-42db-977c-d38c16346339</errorID>
      <errorWord>中标和</errorWord>
      <group>L1_Word</group>
      <groupName>字词问题</groupName>
      <ability>L2_Typo</ability>
      <abilityName>字词错误</abilityName>
      <candidateList>
        <item>中标</item>
      </candidateList>
      <explain/>
      <paraID>1E039E77</paraID>
      <start>2</start>
      <end>5</end>
      <status>unmodified</status>
      <modifiedWord/>
      <trackRevisions>false</trackRevisions>
    </reviewItem>
    <reviewItem>
      <errorID>ab18a811-6a6e-4f1e-bc3d-0dc5facdfe71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2B8B5CD9</paraID>
      <start>139</start>
      <end>141</end>
      <status>modified</status>
      <modifiedWord>可以</modifiedWord>
      <trackRevisions>false</trackRevisions>
    </reviewItem>
    <reviewItem>
      <errorID>134f3cc5-8f1b-4f31-bd40-bd5d35b89a68</errorID>
      <errorWord>：）</errorWord>
      <group>L1_Punc</group>
      <groupName>标点问题</groupName>
      <ability>L2_Punc</ability>
      <abilityName>标点符号检查</abilityName>
      <candidateList>
        <item>）</item>
      </candidateList>
      <explain/>
      <paraID>3910855E</paraID>
      <start>15</start>
      <end>17</end>
      <status>unmodified</status>
      <modifiedWord/>
      <trackRevisions>false</trackRevisions>
    </reviewItem>
    <reviewItem>
      <errorID>82faee16-96ad-4981-9fe1-3c83119b8e7b</errorID>
      <errorWord>)</errorWord>
      <group>L1_Format</group>
      <groupName>格式问题</groupName>
      <ability>L2_HalfPunc</ability>
      <abilityName>全半角检查</abilityName>
      <candidateList>
        <item>）</item>
      </candidateList>
      <explain>文本全半角错误。</explain>
      <paraID>1DECA5A3</paraID>
      <start>98</start>
      <end>99</end>
      <status>unmodified</status>
      <modifiedWord/>
      <trackRevisions>false</trackRevisions>
    </reviewItem>
    <reviewItem>
      <errorID>87d2e20d-488d-4f32-8b7c-27d9a6195bdc</errorID>
      <errorWord>法律、法规</errorWord>
      <group>L1_Word</group>
      <groupName>字词问题</groupName>
      <ability>L2_Typo</ability>
      <abilityName>字词错误</abilityName>
      <candidateList>
        <item>法律法规</item>
      </candidateList>
      <explain/>
      <paraID>240C74BD</paraID>
      <start>0</start>
      <end>5</end>
      <status>unmodified</status>
      <modifiedWord/>
      <trackRevisions>false</trackRevisions>
    </reviewItem>
    <reviewItem>
      <errorID>3b03ccdc-e0d4-4c45-99f8-9e0665731a1b</errorID>
      <errorWord>-</errorWord>
      <group>L1_Format</group>
      <groupName>格式问题</groupName>
      <ability>L2_HalfPunc</ability>
      <abilityName>全半角检查</abilityName>
      <candidateList>
        <item>－</item>
      </candidateList>
      <explain>文本全半角错误。</explain>
      <paraID>63BDDE6E</paraID>
      <start>20</start>
      <end>21</end>
      <status>unmodified</status>
      <modifiedWord/>
      <trackRevisions>false</trackRevisions>
    </reviewItem>
    <reviewItem>
      <errorID>f9431957-0abf-4e0c-bbfa-998e1f977b27</errorID>
      <errorWord>超</errorWord>
      <group>L1_Word</group>
      <groupName>字词问题</groupName>
      <ability>L2_Typo</ability>
      <abilityName>字词错误</abilityName>
      <candidateList>
        <item>超过</item>
      </candidateList>
      <explain/>
      <paraID> 60AFEA7</paraID>
      <start>61</start>
      <end>62</end>
      <status>unmodified</status>
      <modifiedWord/>
      <trackRevisions>false</trackRevisions>
    </reviewItem>
    <reviewItem>
      <errorID>2a0d606e-4fad-4e1c-a209-63e9536f4bde</errorID>
      <errorWord>文件中</errorWord>
      <group>L1_Word</group>
      <groupName>字词问题</groupName>
      <ability>L2_Typo</ability>
      <abilityName>字词错误</abilityName>
      <candidateList>
        <item>文件</item>
      </candidateList>
      <explain/>
      <paraID> DA75CE7</paraID>
      <start>12</start>
      <end>14</end>
      <status>modified</status>
      <modifiedWord>文件</modifiedWord>
      <trackRevisions>false</trackRevisions>
    </reviewItem>
    <reviewItem>
      <errorID>13ebe434-fbd1-46e0-8f72-31c257cf0601</errorID>
      <errorWord>做出</errorWord>
      <group>L1_Word</group>
      <groupName>字词问题</groupName>
      <ability>L2_Typo</ability>
      <abilityName>字词错误</abilityName>
      <candidateList>
        <item>作出</item>
      </candidateList>
      <explain/>
      <paraID>68A3CC3A</paraID>
      <start>116</start>
      <end>118</end>
      <status>modified</status>
      <modifiedWord>作出</modifiedWord>
      <trackRevisions>false</trackRevisions>
    </reviewItem>
    <reviewItem>
      <errorID>d03c5ded-bfa0-44f4-9861-7b017cea8911</errorID>
      <errorWord>文件中</errorWord>
      <group>L1_Word</group>
      <groupName>字词问题</groupName>
      <ability>L2_Typo</ability>
      <abilityName>字词错误</abilityName>
      <candidateList>
        <item>文件</item>
      </candidateList>
      <explain/>
      <paraID>66BF0429</paraID>
      <start>12</start>
      <end>14</end>
      <status>modified</status>
      <modifiedWord>文件</modifiedWord>
      <trackRevisions>false</trackRevisions>
    </reviewItem>
    <reviewItem>
      <errorID>088d0200-e3d7-4d21-a2d5-2aab33a351cf</errorID>
      <errorWord>做出</errorWord>
      <group>L1_Word</group>
      <groupName>字词问题</groupName>
      <ability>L2_Typo</ability>
      <abilityName>字词错误</abilityName>
      <candidateList>
        <item>作出</item>
      </candidateList>
      <explain/>
      <paraID>490F80BF</paraID>
      <start>116</start>
      <end>118</end>
      <status>modified</status>
      <modifiedWord>作出</modifiedWord>
      <trackRevisions>false</trackRevisions>
    </reviewItem>
    <reviewItem>
      <errorID>0032d202-b0b7-4d1a-9eb4-644141b05679</errorID>
      <errorWord>(</errorWord>
      <group>L1_Format</group>
      <groupName>格式问题</groupName>
      <ability>L2_HalfPunc</ability>
      <abilityName>全半角检查</abilityName>
      <candidateList>
        <item>（</item>
      </candidateList>
      <explain>文本全半角错误。</explain>
      <paraID>6A6222E6</paraID>
      <start>131</start>
      <end>132</end>
      <status>unmodified</status>
      <modifiedWord/>
      <trackRevisions>false</trackRevisions>
    </reviewItem>
    <reviewItem>
      <errorID>18b0efd8-15b1-4df5-b731-b686adeefe49</errorID>
      <errorWord>)</errorWord>
      <group>L1_Format</group>
      <groupName>格式问题</groupName>
      <ability>L2_HalfPunc</ability>
      <abilityName>全半角检查</abilityName>
      <candidateList>
        <item>）</item>
      </candidateList>
      <explain>文本全半角错误。</explain>
      <paraID>6A6222E6</paraID>
      <start>141</start>
      <end>142</end>
      <status>unmodified</status>
      <modifiedWord/>
      <trackRevisions>false</trackRevisions>
    </reviewItem>
    <reviewItem>
      <errorID>ed004270-9c8f-421b-ad93-fc7c5c66fd07</errorID>
      <errorWord>(</errorWord>
      <group>L1_Format</group>
      <groupName>格式问题</groupName>
      <ability>L2_HalfPunc</ability>
      <abilityName>全半角检查</abilityName>
      <candidateList>
        <item>（</item>
      </candidateList>
      <explain>文本全半角错误。</explain>
      <paraID>246E321B</paraID>
      <start>4</start>
      <end>5</end>
      <status>unmodified</status>
      <modifiedWord/>
      <trackRevisions>false</trackRevisions>
    </reviewItem>
    <reviewItem>
      <errorID>6b86ec82-cc0f-43a1-b5f6-07cf2aac6b12</errorID>
      <errorWord>)</errorWord>
      <group>L1_Format</group>
      <groupName>格式问题</groupName>
      <ability>L2_HalfPunc</ability>
      <abilityName>全半角检查</abilityName>
      <candidateList>
        <item>）</item>
      </candidateList>
      <explain>文本全半角错误。</explain>
      <paraID>246E321B</paraID>
      <start>15</start>
      <end>16</end>
      <status>unmodified</status>
      <modifiedWord/>
      <trackRevisions>false</trackRevisions>
    </reviewItem>
    <reviewItem>
      <errorID>ae80da10-d46e-467f-a237-282a6eb4f454</errorID>
      <errorWord>档档</errorWord>
      <group>L1_Word</group>
      <groupName>字词问题</groupName>
      <ability>L2_Typo</ability>
      <abilityName>字词错误</abilityName>
      <candidateList>
        <item>档</item>
      </candidateList>
      <explain/>
      <paraID>7600F0A8</paraID>
      <start>27</start>
      <end>29</end>
      <status>unmodified</status>
      <modifiedWord/>
      <trackRevisions>false</trackRevisions>
    </reviewItem>
    <reviewItem>
      <errorID>226ea52c-074e-40d7-a256-0e71b5e69e04</errorID>
      <errorWord>(</errorWord>
      <group>L1_Format</group>
      <groupName>格式问题</groupName>
      <ability>L2_HalfPunc</ability>
      <abilityName>全半角检查</abilityName>
      <candidateList>
        <item>（</item>
      </candidateList>
      <explain>文本全半角错误。</explain>
      <paraID>33C410A1</paraID>
      <start>53</start>
      <end>54</end>
      <status>unmodified</status>
      <modifiedWord/>
      <trackRevisions>false</trackRevisions>
    </reviewItem>
    <reviewItem>
      <errorID>e59f1cbf-c7bb-4097-ae7c-9ffd56245908</errorID>
      <errorWord>)</errorWord>
      <group>L1_Format</group>
      <groupName>格式问题</groupName>
      <ability>L2_HalfPunc</ability>
      <abilityName>全半角检查</abilityName>
      <candidateList>
        <item>）</item>
      </candidateList>
      <explain>文本全半角错误。</explain>
      <paraID>33C410A1</paraID>
      <start>58</start>
      <end>59</end>
      <status>unmodified</status>
      <modifiedWord/>
      <trackRevisions>false</trackRevisions>
    </reviewItem>
    <reviewItem>
      <errorID>7ae78e74-51e6-4fdc-8110-6a79e26d22b6</errorID>
      <errorWord>档档</errorWord>
      <group>L1_Word</group>
      <groupName>字词问题</groupName>
      <ability>L2_Typo</ability>
      <abilityName>字词错误</abilityName>
      <candidateList>
        <item>档</item>
      </candidateList>
      <explain/>
      <paraID>263DC330</paraID>
      <start>27</start>
      <end>29</end>
      <status>unmodified</status>
      <modifiedWord/>
      <trackRevisions>false</trackRevisions>
    </reviewItem>
    <reviewItem>
      <errorID>8eae308b-ecbc-4221-ba65-ce4e5b87e74a</errorID>
      <errorWord>以来的</errorWord>
      <group>L1_Word</group>
      <groupName>字词问题</groupName>
      <ability>L2_Typo</ability>
      <abilityName>字词错误</abilityName>
      <candidateList>
        <item>以来</item>
      </candidateList>
      <explain/>
      <paraID>4C1722FC</paraID>
      <start>18</start>
      <end>20</end>
      <status>modified</status>
      <modifiedWord>以来</modifiedWord>
      <trackRevisions>false</trackRevisions>
    </reviewItem>
    <reviewItem>
      <errorID>1710edd9-cc82-4283-a1ab-fab60979243d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1F970748</paraID>
      <start>15</start>
      <end>17</end>
      <status>modified</status>
      <modifiedWord>》《</modifiedWord>
      <trackRevisions>false</trackRevisions>
    </reviewItem>
    <reviewItem>
      <errorID>72008aa6-817b-4e86-ac31-d99793e5d1b9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1F970748</paraID>
      <start>33</start>
      <end>35</end>
      <status>modified</status>
      <modifiedWord>》《</modifiedWord>
      <trackRevisions>false</trackRevisions>
    </reviewItem>
    <reviewItem>
      <errorID>9aba80ff-bc60-4782-9c8a-ca703d008207</errorID>
      <errorWord>法律、法规</errorWord>
      <group>L1_Word</group>
      <groupName>字词问题</groupName>
      <ability>L2_Typo</ability>
      <abilityName>字词错误</abilityName>
      <candidateList>
        <item>法律法规</item>
      </candidateList>
      <explain/>
      <paraID>1F970748</paraID>
      <start>47</start>
      <end>52</end>
      <status>unmodified</status>
      <modifiedWord/>
      <trackRevisions>false</trackRevisions>
    </reviewItem>
    <reviewItem>
      <errorID>a8419bb8-2e1d-4a4d-ae43-7d74bb0b69bf</errorID>
      <errorWord>＝</errorWord>
      <group>L1_Format</group>
      <groupName>格式问题</groupName>
      <ability>L2_HalfPunc</ability>
      <abilityName>全半角检查</abilityName>
      <candidateList>
        <item>=</item>
      </candidateList>
      <explain>文本全半角错误。</explain>
      <paraID>4AB45AC3</paraID>
      <start>1</start>
      <end>2</end>
      <status>unmodified</status>
      <modifiedWord/>
      <trackRevisions>false</trackRevisions>
    </reviewItem>
    <reviewItem>
      <errorID>b9433658-9662-435e-8cd3-afecbc4579b4</errorID>
      <errorWord>所</errorWord>
      <group>L1_Word</group>
      <groupName>字词问题</groupName>
      <ability>L2_Typo</ability>
      <abilityName>字词错误</abilityName>
      <candidateList>
        <item>所有</item>
      </candidateList>
      <explain/>
      <paraID> BE09CFF</paraID>
      <start>39</start>
      <end>41</end>
      <status>modified</status>
      <modifiedWord>所有</modifiedWord>
      <trackRevisions>false</trackRevisions>
    </reviewItem>
    <reviewItem>
      <errorID>40d7df8a-8e8c-4455-9e56-a2cef4b3ffb6</errorID>
      <errorWord>的和</errorWord>
      <group>L1_Word</group>
      <groupName>字词问题</groupName>
      <ability>L2_Typo</ability>
      <abilityName>字词错误</abilityName>
      <candidateList>
        <item>的</item>
      </candidateList>
      <explain>置于形容词、名词后，用于修饰事物的形态。</explain>
      <paraID>7F65B6EE</paraID>
      <start>22</start>
      <end>23</end>
      <status>modified</status>
      <modifiedWord>的</modifiedWord>
      <trackRevisions>false</trackRevisions>
    </reviewItem>
    <reviewItem>
      <errorID>5019ed14-e2cd-4a1d-88ce-c893bc36504f</errorID>
      <errorWord>文件应</errorWord>
      <group>L1_Word</group>
      <groupName>字词问题</groupName>
      <ability>L2_Typo</ability>
      <abilityName>字词错误</abilityName>
      <candidateList>
        <item>文件</item>
      </candidateList>
      <explain/>
      <paraID>5182673E</paraID>
      <start>73</start>
      <end>75</end>
      <status>modified</status>
      <modifiedWord>文件</modifiedWord>
      <trackRevisions>false</trackRevisions>
    </reviewItem>
    <reviewItem>
      <errorID>d35b731e-5e08-41a3-8843-f173fd764d73</errorID>
      <errorWord>文件应</errorWord>
      <group>L1_Word</group>
      <groupName>字词问题</groupName>
      <ability>L2_Typo</ability>
      <abilityName>字词错误</abilityName>
      <candidateList>
        <item>文件</item>
      </candidateList>
      <explain/>
      <paraID>12BF8540</paraID>
      <start>40</start>
      <end>42</end>
      <status>modified</status>
      <modifiedWord>文件</modifiedWord>
      <trackRevisions>false</trackRevisions>
    </reviewItem>
    <reviewItem>
      <errorID>4cff33f6-de56-49f4-b8ac-a9696f4ca319</errorID>
      <errorWord>,</errorWord>
      <group>L1_Format</group>
      <groupName>格式问题</groupName>
      <ability>L2_HalfPunc</ability>
      <abilityName>全半角检查</abilityName>
      <candidateList>
        <item>，</item>
      </candidateList>
      <explain>文本全半角错误。</explain>
      <paraID>467DDF50</paraID>
      <start>41</start>
      <end>42</end>
      <status>unmodified</status>
      <modifiedWord/>
      <trackRevisions>false</trackRevisions>
    </reviewItem>
    <reviewItem>
      <errorID>5b1ebc72-e81d-47c2-a5e3-8eeb7c959026</errorID>
      <errorWord>、以及</errorWord>
      <group>L1_Punc</group>
      <groupName>标点问题</groupName>
      <ability>L2_Punc</ability>
      <abilityName>标点符号检查</abilityName>
      <candidateList>
        <item>，以及</item>
      </candidateList>
      <explain>连接词前后不宜使用顿号，建议使用逗号。</explain>
      <paraID>467DDF50</paraID>
      <start>111</start>
      <end>114</end>
      <status>modified</status>
      <modifiedWord>，以及</modifiedWord>
      <trackRevisions>false</trackRevisions>
    </reviewItem>
    <reviewItem>
      <errorID>0e5a9420-302e-4a39-9eed-a67653e1eba9</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1FE4EAC2</paraID>
      <start>136</start>
      <end>139</end>
      <status>unmodified</status>
      <modifiedWord/>
      <trackRevisions>false</trackRevisions>
    </reviewItem>
    <reviewItem>
      <errorID>8fff4208-324a-4a91-8ff1-90e7c9173ab0</errorID>
      <errorWord>[2013]50号</errorWord>
      <group>L1_Knowledge</group>
      <groupName>知识性问题</groupName>
      <ability>L2_Knowledge</ability>
      <abilityName>其他知识</abilityName>
      <candidateList>
        <item>〔2013〕50号</item>
      </candidateList>
      <explain>发文字号格式错误。</explain>
      <paraID>1454F408</paraID>
      <start>96</start>
      <end>105</end>
      <status>unmodified</status>
      <modifiedWord/>
      <trackRevisions>false</trackRevisions>
    </reviewItem>
    <reviewItem>
      <errorID>6b99926d-8384-4a23-9de8-07fa75bf1abf</errorID>
      <errorWord>：）</errorWord>
      <group>L1_Punc</group>
      <groupName>标点问题</groupName>
      <ability>L2_Punc</ability>
      <abilityName>标点符号检查</abilityName>
      <candidateList>
        <item>）</item>
      </candidateList>
      <explain/>
      <paraID>1ED39DBE</paraID>
      <start>14</start>
      <end>16</end>
      <status>unmodified</status>
      <modifiedWord/>
      <trackRevisions>false</trackRevisions>
    </reviewItem>
    <reviewItem>
      <errorID>a3078dc2-e546-4389-8f1a-7ec7703ce78e</errorID>
      <errorWord>法律、法规</errorWord>
      <group>L1_Word</group>
      <groupName>字词问题</groupName>
      <ability>L2_Typo</ability>
      <abilityName>字词错误</abilityName>
      <candidateList>
        <item>法律法规</item>
      </candidateList>
      <explain/>
      <paraID>1965E9E1</paraID>
      <start>43</start>
      <end>48</end>
      <status>unmodified</status>
      <modifiedWord/>
      <trackRevisions>false</trackRevisions>
    </reviewItem>
    <reviewItem>
      <errorID>5dda0267-5a81-48ae-a896-b80c0ac550a7</errorID>
      <errorWord>：；</errorWord>
      <group>L1_Punc</group>
      <groupName>标点问题</groupName>
      <ability>L2_Punc</ability>
      <abilityName>标点符号检查</abilityName>
      <candidateList>
        <item>：</item>
      </candidateList>
      <explain/>
      <paraID>53BD9A3D</paraID>
      <start>19</start>
      <end>21</end>
      <status>unmodified</status>
      <modifiedWord/>
      <trackRevisions>false</trackRevisions>
    </reviewItem>
    <reviewItem>
      <errorID>417ca8b5-40ff-43ea-99c9-71b088f059e0</errorID>
      <errorWord>:</errorWord>
      <group>L1_Format</group>
      <groupName>格式问题</groupName>
      <ability>L2_HalfPunc</ability>
      <abilityName>全半角检查</abilityName>
      <candidateList>
        <item>：</item>
      </candidateList>
      <explain>文本全半角错误。</explain>
      <paraID>3309A1E3</paraID>
      <start>5</start>
      <end>6</end>
      <status>unmodified</status>
      <modifiedWord/>
      <trackRevisions>false</trackRevisions>
    </reviewItem>
    <reviewItem>
      <errorID>7dd254df-29f3-4680-ad43-26f9c3fc9506</errorID>
      <errorWord>:</errorWord>
      <group>L1_Format</group>
      <groupName>格式问题</groupName>
      <ability>L2_HalfPunc</ability>
      <abilityName>全半角检查</abilityName>
      <candidateList>
        <item>：</item>
      </candidateList>
      <explain>文本全半角错误。</explain>
      <paraID>3C463F1B</paraID>
      <start>22</start>
      <end>23</end>
      <status>unmodified</status>
      <modifiedWord/>
      <trackRevisions>false</trackRevisions>
    </reviewItem>
    <reviewItem>
      <errorID>715c91f8-6fc1-4f59-b24b-b7c9ba2c9fcd</errorID>
      <errorWord>标的的</errorWord>
      <group>L1_Word</group>
      <groupName>字词问题</groupName>
      <ability>L2_Typo</ability>
      <abilityName>字词错误</abilityName>
      <candidateList>
        <item>标的</item>
      </candidateList>
      <explain/>
      <paraID>68939455</paraID>
      <start>0</start>
      <end>3</end>
      <status>unmodified</status>
      <modifiedWord/>
      <trackRevisions>false</trackRevisions>
    </reviewItem>
    <reviewItem>
      <errorID>1948710f-bf93-470f-b134-c01dd2cb0537</errorID>
      <errorWord>所</errorWord>
      <group>L1_Word</group>
      <groupName>字词问题</groupName>
      <ability>L2_Typo</ability>
      <abilityName>字词错误</abilityName>
      <candidateList>
        <item>所有</item>
      </candidateList>
      <explain/>
      <paraID> 18877F3</paraID>
      <start>37</start>
      <end>39</end>
      <status>modified</status>
      <modifiedWord>所有</modifiedWord>
      <trackRevisions>false</trackRevisions>
    </reviewItem>
    <reviewItem>
      <errorID>31c06dfd-0c4a-4d11-a42b-e7249d1fc155</errorID>
      <errorWord>:</errorWord>
      <group>L1_Format</group>
      <groupName>格式问题</groupName>
      <ability>L2_HalfPunc</ability>
      <abilityName>全半角检查</abilityName>
      <candidateList>
        <item>：</item>
      </candidateList>
      <explain>文本全半角错误。</explain>
      <paraID>23BED014</paraID>
      <start>1</start>
      <end>2</end>
      <status>unmodified</status>
      <modifiedWord/>
      <trackRevisions>false</trackRevisions>
    </reviewItem>
    <reviewItem>
      <errorID>7b0a2caa-52e2-44b0-a005-3a2c5ef8e250</errorID>
      <errorWord>(</errorWord>
      <group>L1_Format</group>
      <groupName>格式问题</groupName>
      <ability>L2_HalfPunc</ability>
      <abilityName>全半角检查</abilityName>
      <candidateList>
        <item>（</item>
      </candidateList>
      <explain>文本全半角错误。</explain>
      <paraID>7FEFE85B</paraID>
      <start>4</start>
      <end>5</end>
      <status>unmodified</status>
      <modifiedWord/>
      <trackRevisions>false</trackRevisions>
    </reviewItem>
    <reviewItem>
      <errorID>652df925-2759-4c55-bdc4-9391fb4b5de8</errorID>
      <errorWord>)</errorWord>
      <group>L1_Format</group>
      <groupName>格式问题</groupName>
      <ability>L2_HalfPunc</ability>
      <abilityName>全半角检查</abilityName>
      <candidateList>
        <item>）</item>
      </candidateList>
      <explain>文本全半角错误。</explain>
      <paraID>7FEFE85B</paraID>
      <start>6</start>
      <end>7</end>
      <status>unmodified</status>
      <modifiedWord/>
      <trackRevisions>false</trackRevisions>
    </reviewItem>
    <reviewItem>
      <errorID>53afa482-0bd6-4cc7-9fd1-2c48eb22382e</errorID>
      <errorWord>股东大会</errorWord>
      <group>L1_Word</group>
      <groupName>字词问题</groupName>
      <ability>L2_Typo</ability>
      <abilityName>字词错误</abilityName>
      <candidateList>
        <item>股东会</item>
      </candidateList>
      <explain/>
      <paraID>25845223</paraID>
      <start>113</start>
      <end>117</end>
      <status>unmodified</status>
      <modifiedWord/>
      <trackRevisions>false</trackRevisions>
    </reviewItem>
    <reviewItem>
      <errorID>ca9a0c5f-4fc5-47ed-a9d5-c17486fd3534</errorID>
      <errorWord>理</errorWord>
      <group>L1_Word</group>
      <groupName>字词问题</groupName>
      <ability>L2_Typo</ability>
      <abilityName>字词错误</abilityName>
      <candidateList>
        <item>理人</item>
      </candidateList>
      <explain/>
      <paraID>625E77EA</paraID>
      <start>19</start>
      <end>20</end>
      <status>unmodified</status>
      <modifiedWord/>
      <trackRevisions>false</trackRevisions>
    </reviewItem>
    <reviewItem>
      <errorID>ee54929d-93da-4685-93ed-6135c2332109</errorID>
      <errorWord>(</errorWord>
      <group>L1_Format</group>
      <groupName>格式问题</groupName>
      <ability>L2_HalfPunc</ability>
      <abilityName>全半角检查</abilityName>
      <candidateList>
        <item>（</item>
      </candidateList>
      <explain>文本全半角错误。</explain>
      <paraID>519EBBA4</paraID>
      <start>7</start>
      <end>8</end>
      <status>unmodified</status>
      <modifiedWord/>
      <trackRevisions>false</trackRevisions>
    </reviewItem>
    <reviewItem>
      <errorID>e4f01a3e-774e-4a87-8d57-a3d0af77b9e7</errorID>
      <errorWord>)</errorWord>
      <group>L1_Format</group>
      <groupName>格式问题</groupName>
      <ability>L2_HalfPunc</ability>
      <abilityName>全半角检查</abilityName>
      <candidateList>
        <item>）</item>
      </candidateList>
      <explain>文本全半角错误。</explain>
      <paraID>519EBBA4</paraID>
      <start>12</start>
      <end>13</end>
      <status>unmodified</status>
      <modifiedWord/>
      <trackRevisions>false</trackRevisions>
    </reviewItem>
    <reviewItem>
      <errorID>9d9604c7-3caf-4530-9b8b-8d227a8f2a29</errorID>
      <errorWord>标的的</errorWord>
      <group>L1_Word</group>
      <groupName>字词问题</groupName>
      <ability>L2_Typo</ability>
      <abilityName>字词错误</abilityName>
      <candidateList>
        <item>标的</item>
      </candidateList>
      <explain/>
      <paraID> 2086224</paraID>
      <start>0</start>
      <end>3</end>
      <status>unmodified</status>
      <modifiedWord/>
      <trackRevisions>false</trackRevisions>
    </reviewItem>
    <reviewItem>
      <errorID>01b4f687-a7f2-4026-962c-f4cde5858527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1D5C3F3F</paraID>
      <start>40</start>
      <end>43</end>
      <status>unmodified</status>
      <modifiedWord/>
      <trackRevisions>false</trackRevisions>
    </reviewItem>
    <reviewItem>
      <errorID>fcff6273-b46e-4f43-a703-de7f38914c1a</errorID>
      <errorWord>者</errorWord>
      <group>L1_Word</group>
      <groupName>字词问题</groupName>
      <ability>L2_Typo</ability>
      <abilityName>字词错误</abilityName>
      <candidateList>
        <item>者加</item>
      </candidateList>
      <explain/>
      <paraID>2B40EF54</paraID>
      <start>37</start>
      <end>39</end>
      <status>modified</status>
      <modifiedWord>者加</modifiedWord>
      <trackRevisions>false</trackRevisions>
    </reviewItem>
    <reviewItem>
      <errorID>2dcef9ed-db2e-40dc-8e47-d0b2ecdbd52e</errorID>
      <errorWord>（</errorWord>
      <group>L1_Word</group>
      <groupName>字词问题</groupName>
      <ability>L2_Typo</ability>
      <abilityName>字词错误</abilityName>
      <candidateList>
        <item>（加</item>
      </candidateList>
      <explain/>
      <paraID>240CD3DE</paraID>
      <start>7</start>
      <end>9</end>
      <status>modified</status>
      <modifiedWord>（加</modifiedWord>
      <trackRevisions>false</trackRevisions>
    </reviewItem>
    <reviewItem>
      <errorID>1a7fdf8d-195d-4d23-b19e-997cade52211</errorID>
      <errorWord>〔2017〕 141号</errorWord>
      <group>L1_Knowledge</group>
      <groupName>知识性问题</groupName>
      <ability>L2_Knowledge</ability>
      <abilityName>其他知识</abilityName>
      <candidateList>
        <item>〔2017〕141号</item>
      </candidateList>
      <explain>发文字号格式错误。</explain>
      <paraID>1F671862</paraID>
      <start>49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CBE6C-5D22-46EA-BA08-022B2C20177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112</Pages>
  <Words>18937</Words>
  <Characters>21741</Characters>
  <Lines>507</Lines>
  <Paragraphs>142</Paragraphs>
  <TotalTime>95</TotalTime>
  <ScaleCrop>false</ScaleCrop>
  <LinksUpToDate>false</LinksUpToDate>
  <CharactersWithSpaces>21920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2025-11-18T04:51:00Z</dcterms:created>
  <dc:creator>番茄花园</dc:creator>
  <cp:lastModifiedBy>wps</cp:lastModifiedBy>
  <cp:lastPrinted>2024-11-25T06:20:00Z</cp:lastPrinted>
  <dcterms:modified xsi:type="dcterms:W3CDTF">2026-01-12T07:42:25Z</dcterms:modified>
  <dc:title>公开招标采购文件范本</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0636D9F9BE2147FCB5341C76E7637D4B_13</vt:lpwstr>
  </property>
  <property fmtid="{D5CDD505-2E9C-101B-9397-08002B2CF9AE}" pid="4" name="KSOTemplateDocerSaveRecord">
    <vt:lpwstr>eyJoZGlkIjoiNzI5OWM3OGY1NTAzMjZjNjUxMTAzMDE0ZGZiNTY1MWMiLCJ1c2VySWQiOiI4MDU1NDc2MDIifQ==</vt:lpwstr>
  </property>
</Properties>
</file>