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92171" w14:textId="77777777" w:rsidR="00057485" w:rsidRDefault="00F012ED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桂林医学院附属医院医疗设备技术参数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a"/>
        <w:tblW w:w="8295" w:type="dxa"/>
        <w:tblLook w:val="04A0" w:firstRow="1" w:lastRow="0" w:firstColumn="1" w:lastColumn="0" w:noHBand="0" w:noVBand="1"/>
      </w:tblPr>
      <w:tblGrid>
        <w:gridCol w:w="1980"/>
        <w:gridCol w:w="6315"/>
      </w:tblGrid>
      <w:tr w:rsidR="00057485" w14:paraId="53ADD070" w14:textId="77777777">
        <w:trPr>
          <w:trHeight w:hRule="exact" w:val="704"/>
        </w:trPr>
        <w:tc>
          <w:tcPr>
            <w:tcW w:w="1980" w:type="dxa"/>
            <w:vAlign w:val="center"/>
          </w:tcPr>
          <w:p w14:paraId="7EFEBCFE" w14:textId="77777777" w:rsidR="00057485" w:rsidRDefault="00F012ED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315" w:type="dxa"/>
            <w:vAlign w:val="center"/>
          </w:tcPr>
          <w:p w14:paraId="1BD4E01B" w14:textId="1900A908" w:rsidR="00057485" w:rsidRDefault="00946103">
            <w:pPr>
              <w:ind w:firstLineChars="200" w:firstLine="482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数显式</w:t>
            </w:r>
            <w:r w:rsidR="00F012ED">
              <w:rPr>
                <w:rFonts w:ascii="宋体" w:eastAsia="宋体" w:hAnsi="宋体" w:hint="eastAsia"/>
                <w:b/>
                <w:sz w:val="24"/>
                <w:szCs w:val="24"/>
              </w:rPr>
              <w:t>电热恒温水温箱</w:t>
            </w:r>
          </w:p>
        </w:tc>
      </w:tr>
      <w:tr w:rsidR="00B27F31" w14:paraId="7D6EC71B" w14:textId="77777777" w:rsidTr="00533A50">
        <w:trPr>
          <w:trHeight w:hRule="exact" w:val="715"/>
        </w:trPr>
        <w:tc>
          <w:tcPr>
            <w:tcW w:w="1980" w:type="dxa"/>
            <w:vAlign w:val="center"/>
          </w:tcPr>
          <w:p w14:paraId="4DB38E81" w14:textId="77777777" w:rsidR="00B27F31" w:rsidRDefault="00B27F3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315" w:type="dxa"/>
            <w:vAlign w:val="center"/>
          </w:tcPr>
          <w:p w14:paraId="49F6A93D" w14:textId="11935F97" w:rsidR="00B27F31" w:rsidRDefault="00B27F3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2台</w:t>
            </w:r>
          </w:p>
        </w:tc>
      </w:tr>
      <w:tr w:rsidR="00057485" w14:paraId="4DFCC777" w14:textId="77777777">
        <w:trPr>
          <w:trHeight w:val="90"/>
        </w:trPr>
        <w:tc>
          <w:tcPr>
            <w:tcW w:w="8295" w:type="dxa"/>
            <w:gridSpan w:val="2"/>
          </w:tcPr>
          <w:p w14:paraId="73CD6681" w14:textId="2F08430A" w:rsidR="00057485" w:rsidRPr="00946103" w:rsidRDefault="00F012ED" w:rsidP="00946103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bCs/>
                <w:sz w:val="24"/>
                <w:szCs w:val="24"/>
              </w:rPr>
              <w:t>技术参数：</w:t>
            </w:r>
          </w:p>
          <w:p w14:paraId="684183DD" w14:textId="77777777" w:rsidR="00057485" w:rsidRPr="00946103" w:rsidRDefault="00F012ED" w:rsidP="00946103">
            <w:pPr>
              <w:pStyle w:val="ab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LED数码管显示微电脑智能P.I.D.温度控制器，控温精准；</w:t>
            </w:r>
          </w:p>
          <w:p w14:paraId="10466241" w14:textId="77777777" w:rsidR="00057485" w:rsidRPr="00946103" w:rsidRDefault="00F012ED" w:rsidP="00946103">
            <w:pPr>
              <w:pStyle w:val="ab"/>
              <w:spacing w:line="300" w:lineRule="exact"/>
              <w:ind w:left="420"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连续运行或定时运行：0~9999min；</w:t>
            </w:r>
          </w:p>
          <w:p w14:paraId="64CFC1E8" w14:textId="77777777" w:rsidR="00057485" w:rsidRPr="00946103" w:rsidRDefault="00F012ED" w:rsidP="00946103">
            <w:pPr>
              <w:pStyle w:val="ab"/>
              <w:spacing w:line="300" w:lineRule="exact"/>
              <w:ind w:left="420"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具有参数记忆功能，来电自动恢复运行。</w:t>
            </w:r>
          </w:p>
          <w:p w14:paraId="4EB1F06E" w14:textId="77777777" w:rsidR="00057485" w:rsidRPr="00946103" w:rsidRDefault="00F012ED" w:rsidP="00946103">
            <w:pPr>
              <w:pStyle w:val="ab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外箱材质：冷轧钢板表面喷塑，内部及台板材质：SUS304不锈钢板。</w:t>
            </w:r>
          </w:p>
          <w:p w14:paraId="310D4B85" w14:textId="77777777" w:rsidR="00057485" w:rsidRPr="00946103" w:rsidRDefault="00F012ED" w:rsidP="00946103">
            <w:pPr>
              <w:pStyle w:val="ab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侧装箱盖把手，避免使用者打开箱盖时，受外溢热蒸汽的损伤。</w:t>
            </w:r>
          </w:p>
          <w:p w14:paraId="373ADF05" w14:textId="77777777" w:rsidR="00057485" w:rsidRPr="00946103" w:rsidRDefault="00F012ED" w:rsidP="00946103">
            <w:pPr>
              <w:pStyle w:val="ab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箱盖内部非对称斜坡设计，避免箱内水汽疑结后滴落在试验样品上，造成样品失效。</w:t>
            </w:r>
          </w:p>
          <w:p w14:paraId="79C2A588" w14:textId="77777777" w:rsidR="00057485" w:rsidRPr="00946103" w:rsidRDefault="00F012ED" w:rsidP="00946103">
            <w:pPr>
              <w:pStyle w:val="ab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装有防滑橡胶支撑脚。</w:t>
            </w:r>
          </w:p>
          <w:p w14:paraId="532A66AC" w14:textId="77777777" w:rsidR="00057485" w:rsidRPr="00946103" w:rsidRDefault="00F012ED" w:rsidP="00946103">
            <w:pPr>
              <w:spacing w:line="30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二、技术参数</w:t>
            </w:r>
          </w:p>
          <w:p w14:paraId="1B42A611" w14:textId="77777777" w:rsidR="00057485" w:rsidRPr="00946103" w:rsidRDefault="00F012ED" w:rsidP="00946103">
            <w:pPr>
              <w:pStyle w:val="ab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温度范围：RT+5°C~65°C</w:t>
            </w:r>
          </w:p>
          <w:p w14:paraId="25324C91" w14:textId="77777777" w:rsidR="00057485" w:rsidRPr="00946103" w:rsidRDefault="00F012ED" w:rsidP="00946103">
            <w:pPr>
              <w:pStyle w:val="ab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温度波动度：≤±0.5°C</w:t>
            </w:r>
          </w:p>
          <w:p w14:paraId="0F56BD77" w14:textId="77777777" w:rsidR="00057485" w:rsidRPr="00946103" w:rsidRDefault="00F012ED" w:rsidP="00946103">
            <w:pPr>
              <w:pStyle w:val="ab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温度均匀度：≤±0.5°C</w:t>
            </w:r>
          </w:p>
          <w:p w14:paraId="00F886E0" w14:textId="77777777" w:rsidR="00057485" w:rsidRPr="00946103" w:rsidRDefault="00F012ED" w:rsidP="00946103">
            <w:pPr>
              <w:pStyle w:val="ab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温度显示精度：0.1°C</w:t>
            </w:r>
          </w:p>
          <w:p w14:paraId="78E45240" w14:textId="77777777" w:rsidR="00057485" w:rsidRPr="00946103" w:rsidRDefault="00F012ED" w:rsidP="00946103">
            <w:pPr>
              <w:pStyle w:val="ab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温度控制精度：0.1°C</w:t>
            </w:r>
          </w:p>
          <w:p w14:paraId="6DE211E9" w14:textId="77777777" w:rsidR="00057485" w:rsidRPr="00946103" w:rsidRDefault="00F012ED" w:rsidP="00946103">
            <w:pPr>
              <w:pStyle w:val="ab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孔径（cm）：14/11/9/7/5</w:t>
            </w:r>
          </w:p>
          <w:p w14:paraId="0DBC37D9" w14:textId="77777777" w:rsidR="00057485" w:rsidRPr="00946103" w:rsidRDefault="00F012ED" w:rsidP="00946103">
            <w:pPr>
              <w:pStyle w:val="ab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报警类型：超温报警、温度探头损坏报警</w:t>
            </w:r>
          </w:p>
          <w:p w14:paraId="03A35FC8" w14:textId="77777777" w:rsidR="00057485" w:rsidRPr="00946103" w:rsidRDefault="00F012ED" w:rsidP="00946103">
            <w:pPr>
              <w:pStyle w:val="ab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加温方式：不锈钢管式加热器</w:t>
            </w:r>
          </w:p>
          <w:p w14:paraId="30F840E3" w14:textId="193CBC9A" w:rsidR="00057485" w:rsidRPr="00946103" w:rsidRDefault="00F012ED" w:rsidP="00946103">
            <w:pPr>
              <w:pStyle w:val="ab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内部尺寸W×D×H（cm）：</w:t>
            </w:r>
            <w:r w:rsidR="0031652B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42×18×10.7</w:t>
            </w:r>
          </w:p>
          <w:p w14:paraId="677C9994" w14:textId="4A1C2481" w:rsidR="00057485" w:rsidRPr="00946103" w:rsidRDefault="00F012ED" w:rsidP="00946103">
            <w:pPr>
              <w:pStyle w:val="ab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内部容积（L）：</w:t>
            </w:r>
            <w:r w:rsidR="0031652B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</w:p>
          <w:p w14:paraId="48CAA8AE" w14:textId="1080D7BF" w:rsidR="00057485" w:rsidRPr="00946103" w:rsidRDefault="00F012ED" w:rsidP="00946103">
            <w:pPr>
              <w:pStyle w:val="ab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外部尺寸W×D×H（cm）：</w:t>
            </w:r>
            <w:r w:rsidR="0031652B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57×22×27</w:t>
            </w:r>
          </w:p>
          <w:p w14:paraId="665619AD" w14:textId="34B14A6C" w:rsidR="00057485" w:rsidRPr="00946103" w:rsidRDefault="00F012ED" w:rsidP="00946103">
            <w:pPr>
              <w:pStyle w:val="ab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功率（W）：</w:t>
            </w:r>
            <w:r w:rsidR="0031652B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300</w:t>
            </w:r>
          </w:p>
          <w:p w14:paraId="45619212" w14:textId="77777777" w:rsidR="00057485" w:rsidRPr="00946103" w:rsidRDefault="00F012ED" w:rsidP="00946103">
            <w:pPr>
              <w:pStyle w:val="ab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 w:rsidRPr="00946103">
              <w:rPr>
                <w:rFonts w:ascii="宋体" w:eastAsia="宋体" w:hAnsi="宋体" w:cs="宋体" w:hint="eastAsia"/>
                <w:sz w:val="24"/>
                <w:szCs w:val="24"/>
              </w:rPr>
              <w:t>电源：1Ø 220V 50Hz</w:t>
            </w:r>
          </w:p>
          <w:p w14:paraId="1A6B0768" w14:textId="77777777" w:rsidR="00057485" w:rsidRDefault="00057485" w:rsidP="00946103">
            <w:pPr>
              <w:spacing w:line="300" w:lineRule="exac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</w:tr>
    </w:tbl>
    <w:p w14:paraId="58F6D107" w14:textId="77777777" w:rsidR="00057485" w:rsidRDefault="00057485">
      <w:pPr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sectPr w:rsidR="000574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A863C" w14:textId="77777777" w:rsidR="00634822" w:rsidRDefault="00634822" w:rsidP="00946103">
      <w:r>
        <w:separator/>
      </w:r>
    </w:p>
  </w:endnote>
  <w:endnote w:type="continuationSeparator" w:id="0">
    <w:p w14:paraId="6C1E7715" w14:textId="77777777" w:rsidR="00634822" w:rsidRDefault="00634822" w:rsidP="00946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C63CA" w14:textId="77777777" w:rsidR="00634822" w:rsidRDefault="00634822" w:rsidP="00946103">
      <w:r>
        <w:separator/>
      </w:r>
    </w:p>
  </w:footnote>
  <w:footnote w:type="continuationSeparator" w:id="0">
    <w:p w14:paraId="55678F50" w14:textId="77777777" w:rsidR="00634822" w:rsidRDefault="00634822" w:rsidP="00946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F52DD"/>
    <w:multiLevelType w:val="multilevel"/>
    <w:tmpl w:val="1C3F52D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5AC5DC6"/>
    <w:multiLevelType w:val="multilevel"/>
    <w:tmpl w:val="55AC5DC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MDFlYmM5MzU4MDI1ODljNTdmZTkwZjRmNGRlMGYifQ=="/>
  </w:docVars>
  <w:rsids>
    <w:rsidRoot w:val="005E422F"/>
    <w:rsid w:val="00002283"/>
    <w:rsid w:val="000055C9"/>
    <w:rsid w:val="00023E7A"/>
    <w:rsid w:val="00057485"/>
    <w:rsid w:val="00084EF8"/>
    <w:rsid w:val="00124A38"/>
    <w:rsid w:val="00166A53"/>
    <w:rsid w:val="00236F37"/>
    <w:rsid w:val="0031415E"/>
    <w:rsid w:val="0031652B"/>
    <w:rsid w:val="00412EE9"/>
    <w:rsid w:val="00420292"/>
    <w:rsid w:val="00436CF0"/>
    <w:rsid w:val="00456F0F"/>
    <w:rsid w:val="004E5302"/>
    <w:rsid w:val="004F2E7C"/>
    <w:rsid w:val="00503F07"/>
    <w:rsid w:val="00521128"/>
    <w:rsid w:val="00543C99"/>
    <w:rsid w:val="005A0DFB"/>
    <w:rsid w:val="005A6B22"/>
    <w:rsid w:val="005B250B"/>
    <w:rsid w:val="005C5E95"/>
    <w:rsid w:val="005E422F"/>
    <w:rsid w:val="00634822"/>
    <w:rsid w:val="00660835"/>
    <w:rsid w:val="006775D4"/>
    <w:rsid w:val="00685891"/>
    <w:rsid w:val="006E5D86"/>
    <w:rsid w:val="00734140"/>
    <w:rsid w:val="007379CD"/>
    <w:rsid w:val="007445E8"/>
    <w:rsid w:val="00753FD5"/>
    <w:rsid w:val="00783EF6"/>
    <w:rsid w:val="007A0D0B"/>
    <w:rsid w:val="00806E80"/>
    <w:rsid w:val="008F2E23"/>
    <w:rsid w:val="009338E3"/>
    <w:rsid w:val="00946103"/>
    <w:rsid w:val="00976C9E"/>
    <w:rsid w:val="00AA3968"/>
    <w:rsid w:val="00AA75E8"/>
    <w:rsid w:val="00AC1D72"/>
    <w:rsid w:val="00B27F31"/>
    <w:rsid w:val="00B46C06"/>
    <w:rsid w:val="00B54E84"/>
    <w:rsid w:val="00BC6486"/>
    <w:rsid w:val="00BE1207"/>
    <w:rsid w:val="00C42139"/>
    <w:rsid w:val="00CF48E9"/>
    <w:rsid w:val="00D31EB3"/>
    <w:rsid w:val="00D3513D"/>
    <w:rsid w:val="00D46951"/>
    <w:rsid w:val="00D514AF"/>
    <w:rsid w:val="00D70748"/>
    <w:rsid w:val="00D9626E"/>
    <w:rsid w:val="00DB7573"/>
    <w:rsid w:val="00DE298D"/>
    <w:rsid w:val="00E12369"/>
    <w:rsid w:val="00E262EF"/>
    <w:rsid w:val="00EE533B"/>
    <w:rsid w:val="00F012ED"/>
    <w:rsid w:val="00F417CB"/>
    <w:rsid w:val="00FC065B"/>
    <w:rsid w:val="00FC6E89"/>
    <w:rsid w:val="00FD141C"/>
    <w:rsid w:val="042F3695"/>
    <w:rsid w:val="04DC0C65"/>
    <w:rsid w:val="1CA960E3"/>
    <w:rsid w:val="2C370819"/>
    <w:rsid w:val="39CD1781"/>
    <w:rsid w:val="3E645435"/>
    <w:rsid w:val="4948394C"/>
    <w:rsid w:val="4A125911"/>
    <w:rsid w:val="51FA4C5E"/>
    <w:rsid w:val="56EC4580"/>
    <w:rsid w:val="580D5382"/>
    <w:rsid w:val="5B4E412F"/>
    <w:rsid w:val="65F45701"/>
    <w:rsid w:val="6CF0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3C1833"/>
  <w15:docId w15:val="{58BFB1C3-5426-42D6-9EC4-3FAE2AE2D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8">
    <w:name w:val="Title"/>
    <w:basedOn w:val="a"/>
    <w:next w:val="a"/>
    <w:link w:val="a9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a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标题 字符"/>
    <w:basedOn w:val="a0"/>
    <w:link w:val="a8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eastAsia="黑体" w:hAnsiTheme="minorHAnsi" w:cs="黑体"/>
      <w:color w:val="000000"/>
      <w:sz w:val="24"/>
      <w:szCs w:val="24"/>
    </w:r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customStyle="1" w:styleId="ac">
    <w:name w:val="招标正文"/>
    <w:basedOn w:val="a"/>
    <w:qFormat/>
    <w:pPr>
      <w:spacing w:line="360" w:lineRule="auto"/>
      <w:ind w:firstLineChars="200" w:firstLine="643"/>
    </w:pPr>
    <w:rPr>
      <w:rFonts w:ascii="Arial" w:eastAsia="宋体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5F285-E71D-484D-B3C5-FD9B58413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391</Characters>
  <Application>Microsoft Office Word</Application>
  <DocSecurity>0</DocSecurity>
  <Lines>3</Lines>
  <Paragraphs>1</Paragraphs>
  <ScaleCrop>false</ScaleCrop>
  <Company>Microsoft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32</cp:revision>
  <dcterms:created xsi:type="dcterms:W3CDTF">2022-07-06T07:55:00Z</dcterms:created>
  <dcterms:modified xsi:type="dcterms:W3CDTF">2025-07-23T09:19:00Z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B3ADF190E0094F5893BA5C77C28B518E_13</vt:lpwstr>
  </property>
  <property fmtid="{D5CDD505-2E9C-101B-9397-08002B2CF9AE}" pid="4" name="KSOTemplateDocerSaveRecord">
    <vt:lpwstr>eyJoZGlkIjoiNjIwOTJiYjI0MTI3YTNkMTlmNmFmMTgwNjY0ODVlYjYiLCJ1c2VySWQiOiIzMzQ1MTczMjIifQ==</vt:lpwstr>
  </property>
</Properties>
</file>