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B2" w:rsidRPr="00B45EF0" w:rsidRDefault="00042A9D">
      <w:pPr>
        <w:jc w:val="center"/>
        <w:rPr>
          <w:b/>
          <w:color w:val="000000" w:themeColor="text1"/>
          <w:sz w:val="44"/>
        </w:rPr>
      </w:pPr>
      <w:r w:rsidRPr="00B45EF0">
        <w:rPr>
          <w:rFonts w:hint="eastAsia"/>
          <w:b/>
          <w:color w:val="000000" w:themeColor="text1"/>
          <w:sz w:val="44"/>
        </w:rPr>
        <w:t>采</w:t>
      </w:r>
      <w:r w:rsidRPr="00B45EF0">
        <w:rPr>
          <w:rFonts w:hint="eastAsia"/>
          <w:b/>
          <w:color w:val="000000" w:themeColor="text1"/>
          <w:sz w:val="44"/>
        </w:rPr>
        <w:t xml:space="preserve"> </w:t>
      </w:r>
      <w:r w:rsidRPr="00B45EF0">
        <w:rPr>
          <w:rFonts w:hint="eastAsia"/>
          <w:b/>
          <w:color w:val="000000" w:themeColor="text1"/>
          <w:sz w:val="44"/>
        </w:rPr>
        <w:t>购</w:t>
      </w:r>
      <w:r w:rsidRPr="00B45EF0">
        <w:rPr>
          <w:rFonts w:hint="eastAsia"/>
          <w:b/>
          <w:color w:val="000000" w:themeColor="text1"/>
          <w:sz w:val="44"/>
        </w:rPr>
        <w:t xml:space="preserve"> </w:t>
      </w:r>
      <w:r w:rsidRPr="00B45EF0">
        <w:rPr>
          <w:rFonts w:hint="eastAsia"/>
          <w:b/>
          <w:color w:val="000000" w:themeColor="text1"/>
          <w:sz w:val="44"/>
        </w:rPr>
        <w:t>合</w:t>
      </w:r>
      <w:r w:rsidRPr="00B45EF0">
        <w:rPr>
          <w:rFonts w:hint="eastAsia"/>
          <w:b/>
          <w:color w:val="000000" w:themeColor="text1"/>
          <w:sz w:val="44"/>
        </w:rPr>
        <w:t xml:space="preserve"> </w:t>
      </w:r>
      <w:r w:rsidRPr="00B45EF0">
        <w:rPr>
          <w:rFonts w:hint="eastAsia"/>
          <w:b/>
          <w:color w:val="000000" w:themeColor="text1"/>
          <w:sz w:val="44"/>
        </w:rPr>
        <w:t>同</w:t>
      </w:r>
    </w:p>
    <w:p w:rsidR="009C35B2" w:rsidRPr="00B45EF0" w:rsidRDefault="009C35B2">
      <w:pPr>
        <w:spacing w:line="360" w:lineRule="auto"/>
        <w:rPr>
          <w:color w:val="000000" w:themeColor="text1"/>
          <w:sz w:val="24"/>
        </w:rPr>
      </w:pPr>
    </w:p>
    <w:p w:rsidR="00674621" w:rsidRDefault="00042A9D">
      <w:pPr>
        <w:spacing w:line="360" w:lineRule="auto"/>
        <w:rPr>
          <w:color w:val="000000" w:themeColor="text1"/>
          <w:sz w:val="24"/>
        </w:rPr>
      </w:pPr>
      <w:r w:rsidRPr="00B45EF0">
        <w:rPr>
          <w:rFonts w:hint="eastAsia"/>
          <w:color w:val="000000" w:themeColor="text1"/>
          <w:sz w:val="24"/>
        </w:rPr>
        <w:t>项目名称：</w:t>
      </w:r>
      <w:r w:rsidR="00674621" w:rsidRPr="00674621">
        <w:rPr>
          <w:rFonts w:hint="eastAsia"/>
          <w:color w:val="FF0000"/>
          <w:sz w:val="24"/>
        </w:rPr>
        <w:t>X</w:t>
      </w:r>
      <w:r w:rsidR="00674621" w:rsidRPr="00674621">
        <w:rPr>
          <w:color w:val="FF0000"/>
          <w:sz w:val="24"/>
        </w:rPr>
        <w:t>XXXXXXXXX</w:t>
      </w:r>
      <w:r w:rsidRPr="00674621">
        <w:rPr>
          <w:color w:val="FF0000"/>
          <w:sz w:val="24"/>
        </w:rPr>
        <w:t xml:space="preserve"> </w:t>
      </w:r>
      <w:r w:rsidRPr="00B45EF0">
        <w:rPr>
          <w:color w:val="000000" w:themeColor="text1"/>
          <w:sz w:val="24"/>
        </w:rPr>
        <w:t xml:space="preserve">        </w:t>
      </w:r>
      <w:r w:rsidRPr="00B45EF0">
        <w:rPr>
          <w:rFonts w:hint="eastAsia"/>
          <w:color w:val="000000" w:themeColor="text1"/>
          <w:sz w:val="24"/>
        </w:rPr>
        <w:t>合同编号：</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9C35B2" w:rsidRPr="00B45EF0" w:rsidRDefault="00042A9D">
      <w:pPr>
        <w:spacing w:line="360" w:lineRule="auto"/>
        <w:rPr>
          <w:color w:val="000000" w:themeColor="text1"/>
          <w:sz w:val="24"/>
        </w:rPr>
      </w:pPr>
      <w:r w:rsidRPr="00B45EF0">
        <w:rPr>
          <w:rFonts w:hint="eastAsia"/>
          <w:color w:val="000000" w:themeColor="text1"/>
          <w:sz w:val="24"/>
        </w:rPr>
        <w:t>甲方（买方）：桂林医学院附属医院</w:t>
      </w:r>
      <w:r w:rsidRPr="00B45EF0">
        <w:rPr>
          <w:rFonts w:hint="eastAsia"/>
          <w:color w:val="000000" w:themeColor="text1"/>
          <w:sz w:val="24"/>
        </w:rPr>
        <w:t xml:space="preserve"> </w:t>
      </w:r>
    </w:p>
    <w:p w:rsidR="009C35B2" w:rsidRPr="00B45EF0" w:rsidRDefault="00042A9D">
      <w:pPr>
        <w:spacing w:line="360" w:lineRule="auto"/>
        <w:rPr>
          <w:color w:val="000000" w:themeColor="text1"/>
          <w:sz w:val="24"/>
        </w:rPr>
      </w:pPr>
      <w:r w:rsidRPr="00B45EF0">
        <w:rPr>
          <w:rFonts w:hint="eastAsia"/>
          <w:color w:val="000000" w:themeColor="text1"/>
          <w:sz w:val="24"/>
        </w:rPr>
        <w:t>乙方（卖方）：</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9C35B2" w:rsidRPr="00B45EF0" w:rsidRDefault="00042A9D">
      <w:pPr>
        <w:spacing w:line="360" w:lineRule="auto"/>
        <w:ind w:firstLineChars="200" w:firstLine="480"/>
        <w:rPr>
          <w:color w:val="000000" w:themeColor="text1"/>
          <w:sz w:val="24"/>
        </w:rPr>
      </w:pPr>
      <w:r w:rsidRPr="00B45EF0">
        <w:rPr>
          <w:rFonts w:hint="eastAsia"/>
          <w:color w:val="000000" w:themeColor="text1"/>
          <w:sz w:val="24"/>
        </w:rPr>
        <w:t>根据《中华人民共和国民法典》及有关法律、法规规定，甲、乙双方经协商一致，本着公平和诚实守信的原则，订立本合同，以资共同遵守。</w:t>
      </w:r>
    </w:p>
    <w:p w:rsidR="009C35B2" w:rsidRPr="00B45EF0" w:rsidRDefault="00042A9D">
      <w:pPr>
        <w:spacing w:line="360" w:lineRule="auto"/>
        <w:ind w:firstLineChars="200" w:firstLine="480"/>
        <w:rPr>
          <w:color w:val="000000" w:themeColor="text1"/>
          <w:sz w:val="24"/>
        </w:rPr>
      </w:pPr>
      <w:r w:rsidRPr="00B45EF0">
        <w:rPr>
          <w:rFonts w:hint="eastAsia"/>
          <w:color w:val="000000" w:themeColor="text1"/>
          <w:sz w:val="24"/>
        </w:rPr>
        <w:t>一、产品名称、品牌、金额、质保期、供货期</w:t>
      </w:r>
    </w:p>
    <w:p w:rsidR="009C35B2" w:rsidRPr="00B45EF0" w:rsidRDefault="009C35B2">
      <w:pPr>
        <w:pStyle w:val="ab"/>
        <w:spacing w:line="360" w:lineRule="auto"/>
        <w:ind w:left="480" w:firstLineChars="0" w:firstLine="0"/>
        <w:rPr>
          <w:color w:val="000000" w:themeColor="text1"/>
          <w:sz w:val="24"/>
        </w:rPr>
      </w:pPr>
    </w:p>
    <w:tbl>
      <w:tblPr>
        <w:tblStyle w:val="aa"/>
        <w:tblW w:w="8696" w:type="dxa"/>
        <w:tblInd w:w="-176" w:type="dxa"/>
        <w:tblLook w:val="04A0" w:firstRow="1" w:lastRow="0" w:firstColumn="1" w:lastColumn="0" w:noHBand="0" w:noVBand="1"/>
      </w:tblPr>
      <w:tblGrid>
        <w:gridCol w:w="1296"/>
        <w:gridCol w:w="1185"/>
        <w:gridCol w:w="1134"/>
        <w:gridCol w:w="785"/>
        <w:gridCol w:w="1265"/>
        <w:gridCol w:w="1265"/>
        <w:gridCol w:w="1766"/>
      </w:tblGrid>
      <w:tr w:rsidR="00B45EF0" w:rsidRPr="00B45EF0">
        <w:tc>
          <w:tcPr>
            <w:tcW w:w="1296" w:type="dxa"/>
            <w:vAlign w:val="center"/>
          </w:tcPr>
          <w:p w:rsidR="009C35B2" w:rsidRPr="00B45EF0" w:rsidRDefault="00042A9D">
            <w:pPr>
              <w:pStyle w:val="ab"/>
              <w:spacing w:line="360" w:lineRule="auto"/>
              <w:ind w:firstLineChars="0" w:firstLine="0"/>
              <w:jc w:val="center"/>
              <w:rPr>
                <w:color w:val="000000" w:themeColor="text1"/>
                <w:sz w:val="24"/>
              </w:rPr>
            </w:pPr>
            <w:r w:rsidRPr="00B45EF0">
              <w:rPr>
                <w:rFonts w:hint="eastAsia"/>
                <w:color w:val="000000" w:themeColor="text1"/>
                <w:sz w:val="24"/>
              </w:rPr>
              <w:t>产品名称</w:t>
            </w:r>
          </w:p>
        </w:tc>
        <w:tc>
          <w:tcPr>
            <w:tcW w:w="1185" w:type="dxa"/>
            <w:vAlign w:val="center"/>
          </w:tcPr>
          <w:p w:rsidR="009C35B2" w:rsidRPr="00B45EF0" w:rsidRDefault="00042A9D">
            <w:pPr>
              <w:pStyle w:val="ab"/>
              <w:spacing w:line="360" w:lineRule="auto"/>
              <w:ind w:firstLineChars="0" w:firstLine="0"/>
              <w:jc w:val="center"/>
              <w:rPr>
                <w:color w:val="000000" w:themeColor="text1"/>
                <w:sz w:val="24"/>
              </w:rPr>
            </w:pPr>
            <w:r w:rsidRPr="00B45EF0">
              <w:rPr>
                <w:rFonts w:hint="eastAsia"/>
                <w:color w:val="000000" w:themeColor="text1"/>
                <w:sz w:val="24"/>
              </w:rPr>
              <w:t>品牌</w:t>
            </w:r>
          </w:p>
        </w:tc>
        <w:tc>
          <w:tcPr>
            <w:tcW w:w="1134" w:type="dxa"/>
            <w:vAlign w:val="center"/>
          </w:tcPr>
          <w:p w:rsidR="009C35B2" w:rsidRPr="00B45EF0" w:rsidRDefault="00042A9D">
            <w:pPr>
              <w:pStyle w:val="ab"/>
              <w:spacing w:line="360" w:lineRule="auto"/>
              <w:ind w:firstLineChars="0" w:firstLine="0"/>
              <w:jc w:val="center"/>
              <w:rPr>
                <w:color w:val="000000" w:themeColor="text1"/>
                <w:sz w:val="24"/>
              </w:rPr>
            </w:pPr>
            <w:r w:rsidRPr="00B45EF0">
              <w:rPr>
                <w:rFonts w:hint="eastAsia"/>
                <w:color w:val="000000" w:themeColor="text1"/>
                <w:sz w:val="24"/>
              </w:rPr>
              <w:t>单价</w:t>
            </w:r>
            <w:r w:rsidRPr="00B45EF0">
              <w:rPr>
                <w:rFonts w:hint="eastAsia"/>
                <w:color w:val="000000" w:themeColor="text1"/>
                <w:sz w:val="24"/>
              </w:rPr>
              <w:t>(</w:t>
            </w:r>
            <w:r w:rsidRPr="00B45EF0">
              <w:rPr>
                <w:rFonts w:hint="eastAsia"/>
                <w:color w:val="000000" w:themeColor="text1"/>
                <w:sz w:val="24"/>
              </w:rPr>
              <w:t>元</w:t>
            </w:r>
            <w:r w:rsidRPr="00B45EF0">
              <w:rPr>
                <w:rFonts w:hint="eastAsia"/>
                <w:color w:val="000000" w:themeColor="text1"/>
                <w:sz w:val="24"/>
              </w:rPr>
              <w:t>)</w:t>
            </w:r>
          </w:p>
        </w:tc>
        <w:tc>
          <w:tcPr>
            <w:tcW w:w="785" w:type="dxa"/>
            <w:vAlign w:val="center"/>
          </w:tcPr>
          <w:p w:rsidR="009C35B2" w:rsidRPr="00B45EF0" w:rsidRDefault="00042A9D">
            <w:pPr>
              <w:pStyle w:val="ab"/>
              <w:spacing w:line="360" w:lineRule="auto"/>
              <w:ind w:firstLineChars="0" w:firstLine="0"/>
              <w:jc w:val="center"/>
              <w:rPr>
                <w:color w:val="000000" w:themeColor="text1"/>
                <w:sz w:val="24"/>
              </w:rPr>
            </w:pPr>
            <w:r w:rsidRPr="00B45EF0">
              <w:rPr>
                <w:rFonts w:hint="eastAsia"/>
                <w:color w:val="000000" w:themeColor="text1"/>
                <w:sz w:val="24"/>
              </w:rPr>
              <w:t>数量</w:t>
            </w:r>
          </w:p>
        </w:tc>
        <w:tc>
          <w:tcPr>
            <w:tcW w:w="1265" w:type="dxa"/>
            <w:vAlign w:val="center"/>
          </w:tcPr>
          <w:p w:rsidR="009C35B2" w:rsidRPr="00B45EF0" w:rsidRDefault="00042A9D">
            <w:pPr>
              <w:pStyle w:val="ab"/>
              <w:spacing w:line="360" w:lineRule="auto"/>
              <w:ind w:firstLineChars="0" w:firstLine="0"/>
              <w:rPr>
                <w:color w:val="000000" w:themeColor="text1"/>
                <w:sz w:val="24"/>
              </w:rPr>
            </w:pPr>
            <w:r w:rsidRPr="00B45EF0">
              <w:rPr>
                <w:rFonts w:hint="eastAsia"/>
                <w:color w:val="000000" w:themeColor="text1"/>
                <w:sz w:val="24"/>
              </w:rPr>
              <w:t>总价（元）</w:t>
            </w:r>
          </w:p>
        </w:tc>
        <w:tc>
          <w:tcPr>
            <w:tcW w:w="1265" w:type="dxa"/>
            <w:vAlign w:val="center"/>
          </w:tcPr>
          <w:p w:rsidR="009C35B2" w:rsidRPr="00B45EF0" w:rsidRDefault="00042A9D">
            <w:pPr>
              <w:pStyle w:val="ab"/>
              <w:spacing w:line="360" w:lineRule="auto"/>
              <w:ind w:firstLineChars="0" w:firstLine="0"/>
              <w:jc w:val="center"/>
              <w:rPr>
                <w:color w:val="000000" w:themeColor="text1"/>
                <w:sz w:val="24"/>
              </w:rPr>
            </w:pPr>
            <w:r w:rsidRPr="00B45EF0">
              <w:rPr>
                <w:rFonts w:hint="eastAsia"/>
                <w:color w:val="000000" w:themeColor="text1"/>
                <w:sz w:val="24"/>
              </w:rPr>
              <w:t>质保期</w:t>
            </w:r>
          </w:p>
        </w:tc>
        <w:tc>
          <w:tcPr>
            <w:tcW w:w="1766" w:type="dxa"/>
            <w:vAlign w:val="center"/>
          </w:tcPr>
          <w:p w:rsidR="009C35B2" w:rsidRPr="00B45EF0" w:rsidRDefault="00042A9D">
            <w:pPr>
              <w:pStyle w:val="ab"/>
              <w:spacing w:line="360" w:lineRule="auto"/>
              <w:ind w:firstLineChars="0" w:firstLine="0"/>
              <w:jc w:val="center"/>
              <w:rPr>
                <w:color w:val="000000" w:themeColor="text1"/>
                <w:sz w:val="24"/>
              </w:rPr>
            </w:pPr>
            <w:r w:rsidRPr="00B45EF0">
              <w:rPr>
                <w:rFonts w:hint="eastAsia"/>
                <w:color w:val="000000" w:themeColor="text1"/>
                <w:sz w:val="24"/>
              </w:rPr>
              <w:t>供货期</w:t>
            </w:r>
          </w:p>
        </w:tc>
      </w:tr>
      <w:tr w:rsidR="00B45EF0" w:rsidRPr="00B45EF0">
        <w:tc>
          <w:tcPr>
            <w:tcW w:w="1296" w:type="dxa"/>
            <w:vAlign w:val="center"/>
          </w:tcPr>
          <w:p w:rsidR="009C35B2" w:rsidRPr="00B45EF0" w:rsidRDefault="009C35B2">
            <w:pPr>
              <w:pStyle w:val="ab"/>
              <w:spacing w:line="360" w:lineRule="auto"/>
              <w:ind w:firstLineChars="0" w:firstLine="0"/>
              <w:jc w:val="center"/>
              <w:rPr>
                <w:color w:val="000000" w:themeColor="text1"/>
                <w:sz w:val="24"/>
              </w:rPr>
            </w:pPr>
          </w:p>
        </w:tc>
        <w:tc>
          <w:tcPr>
            <w:tcW w:w="118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134" w:type="dxa"/>
            <w:vAlign w:val="center"/>
          </w:tcPr>
          <w:p w:rsidR="009C35B2" w:rsidRPr="00B45EF0" w:rsidRDefault="009C35B2">
            <w:pPr>
              <w:pStyle w:val="ab"/>
              <w:spacing w:line="360" w:lineRule="auto"/>
              <w:ind w:firstLineChars="0" w:firstLine="0"/>
              <w:jc w:val="center"/>
              <w:rPr>
                <w:color w:val="000000" w:themeColor="text1"/>
                <w:sz w:val="24"/>
              </w:rPr>
            </w:pPr>
          </w:p>
        </w:tc>
        <w:tc>
          <w:tcPr>
            <w:tcW w:w="78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26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26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766" w:type="dxa"/>
            <w:vAlign w:val="center"/>
          </w:tcPr>
          <w:p w:rsidR="009C35B2" w:rsidRPr="00B45EF0" w:rsidRDefault="009C35B2">
            <w:pPr>
              <w:pStyle w:val="ab"/>
              <w:spacing w:line="360" w:lineRule="auto"/>
              <w:ind w:firstLineChars="0" w:firstLine="0"/>
              <w:jc w:val="center"/>
              <w:rPr>
                <w:color w:val="000000" w:themeColor="text1"/>
                <w:sz w:val="24"/>
              </w:rPr>
            </w:pPr>
          </w:p>
        </w:tc>
      </w:tr>
      <w:tr w:rsidR="00B45EF0" w:rsidRPr="00B45EF0">
        <w:tc>
          <w:tcPr>
            <w:tcW w:w="1296" w:type="dxa"/>
            <w:vAlign w:val="center"/>
          </w:tcPr>
          <w:p w:rsidR="009C35B2" w:rsidRPr="00B45EF0" w:rsidRDefault="009C35B2">
            <w:pPr>
              <w:pStyle w:val="ab"/>
              <w:spacing w:line="360" w:lineRule="auto"/>
              <w:ind w:firstLineChars="0" w:firstLine="0"/>
              <w:jc w:val="center"/>
              <w:rPr>
                <w:color w:val="000000" w:themeColor="text1"/>
                <w:sz w:val="24"/>
              </w:rPr>
            </w:pPr>
          </w:p>
        </w:tc>
        <w:tc>
          <w:tcPr>
            <w:tcW w:w="118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134" w:type="dxa"/>
            <w:vAlign w:val="center"/>
          </w:tcPr>
          <w:p w:rsidR="009C35B2" w:rsidRPr="00B45EF0" w:rsidRDefault="009C35B2">
            <w:pPr>
              <w:pStyle w:val="ab"/>
              <w:spacing w:line="360" w:lineRule="auto"/>
              <w:ind w:firstLineChars="0" w:firstLine="0"/>
              <w:jc w:val="center"/>
              <w:rPr>
                <w:color w:val="000000" w:themeColor="text1"/>
                <w:sz w:val="24"/>
              </w:rPr>
            </w:pPr>
          </w:p>
        </w:tc>
        <w:tc>
          <w:tcPr>
            <w:tcW w:w="78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26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26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766" w:type="dxa"/>
            <w:vAlign w:val="center"/>
          </w:tcPr>
          <w:p w:rsidR="009C35B2" w:rsidRPr="00B45EF0" w:rsidRDefault="009C35B2">
            <w:pPr>
              <w:pStyle w:val="ab"/>
              <w:spacing w:line="360" w:lineRule="auto"/>
              <w:ind w:firstLineChars="0" w:firstLine="0"/>
              <w:jc w:val="center"/>
              <w:rPr>
                <w:color w:val="000000" w:themeColor="text1"/>
                <w:sz w:val="24"/>
              </w:rPr>
            </w:pPr>
          </w:p>
        </w:tc>
      </w:tr>
      <w:tr w:rsidR="00B45EF0" w:rsidRPr="00B45EF0">
        <w:tc>
          <w:tcPr>
            <w:tcW w:w="1296" w:type="dxa"/>
            <w:vAlign w:val="center"/>
          </w:tcPr>
          <w:p w:rsidR="009C35B2" w:rsidRPr="00B45EF0" w:rsidRDefault="009C35B2">
            <w:pPr>
              <w:pStyle w:val="ab"/>
              <w:spacing w:line="360" w:lineRule="auto"/>
              <w:ind w:firstLineChars="0" w:firstLine="0"/>
              <w:jc w:val="center"/>
              <w:rPr>
                <w:color w:val="000000" w:themeColor="text1"/>
                <w:sz w:val="24"/>
              </w:rPr>
            </w:pPr>
          </w:p>
        </w:tc>
        <w:tc>
          <w:tcPr>
            <w:tcW w:w="118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134" w:type="dxa"/>
            <w:vAlign w:val="center"/>
          </w:tcPr>
          <w:p w:rsidR="009C35B2" w:rsidRPr="00B45EF0" w:rsidRDefault="009C35B2">
            <w:pPr>
              <w:pStyle w:val="ab"/>
              <w:spacing w:line="360" w:lineRule="auto"/>
              <w:ind w:firstLineChars="0" w:firstLine="0"/>
              <w:jc w:val="center"/>
              <w:rPr>
                <w:color w:val="000000" w:themeColor="text1"/>
                <w:sz w:val="24"/>
              </w:rPr>
            </w:pPr>
          </w:p>
        </w:tc>
        <w:tc>
          <w:tcPr>
            <w:tcW w:w="78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26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265" w:type="dxa"/>
            <w:vAlign w:val="center"/>
          </w:tcPr>
          <w:p w:rsidR="009C35B2" w:rsidRPr="00B45EF0" w:rsidRDefault="009C35B2">
            <w:pPr>
              <w:pStyle w:val="ab"/>
              <w:spacing w:line="360" w:lineRule="auto"/>
              <w:ind w:firstLineChars="0" w:firstLine="0"/>
              <w:jc w:val="center"/>
              <w:rPr>
                <w:color w:val="000000" w:themeColor="text1"/>
                <w:sz w:val="24"/>
              </w:rPr>
            </w:pPr>
          </w:p>
        </w:tc>
        <w:tc>
          <w:tcPr>
            <w:tcW w:w="1766" w:type="dxa"/>
            <w:vAlign w:val="center"/>
          </w:tcPr>
          <w:p w:rsidR="009C35B2" w:rsidRPr="00B45EF0" w:rsidRDefault="009C35B2">
            <w:pPr>
              <w:pStyle w:val="ab"/>
              <w:spacing w:line="360" w:lineRule="auto"/>
              <w:ind w:firstLineChars="0" w:firstLine="0"/>
              <w:jc w:val="center"/>
              <w:rPr>
                <w:color w:val="000000" w:themeColor="text1"/>
                <w:sz w:val="24"/>
              </w:rPr>
            </w:pPr>
          </w:p>
        </w:tc>
      </w:tr>
      <w:tr w:rsidR="00B45EF0" w:rsidRPr="00B45EF0">
        <w:tc>
          <w:tcPr>
            <w:tcW w:w="8696" w:type="dxa"/>
            <w:gridSpan w:val="7"/>
            <w:vAlign w:val="center"/>
          </w:tcPr>
          <w:p w:rsidR="009C35B2" w:rsidRPr="00B45EF0" w:rsidRDefault="00042A9D" w:rsidP="00674621">
            <w:pPr>
              <w:snapToGrid w:val="0"/>
              <w:spacing w:line="400" w:lineRule="exact"/>
              <w:rPr>
                <w:rFonts w:ascii="宋体" w:hAnsi="宋体" w:cs="宋体"/>
                <w:bCs/>
                <w:color w:val="000000" w:themeColor="text1"/>
                <w:shd w:val="clear" w:color="auto" w:fill="FFFFFF"/>
              </w:rPr>
            </w:pPr>
            <w:r w:rsidRPr="00B45EF0">
              <w:rPr>
                <w:rFonts w:ascii="宋体" w:hAnsi="宋体" w:cs="宋体" w:hint="eastAsia"/>
                <w:bCs/>
                <w:color w:val="000000" w:themeColor="text1"/>
              </w:rPr>
              <w:t>合计金额人民币（大写）：</w:t>
            </w:r>
            <w:r w:rsidRPr="00674621">
              <w:rPr>
                <w:rFonts w:ascii="宋体" w:hAnsi="宋体"/>
                <w:bCs/>
                <w:color w:val="000000" w:themeColor="text1"/>
                <w:sz w:val="24"/>
                <w:u w:val="single"/>
              </w:rPr>
              <w:t xml:space="preserve"> </w:t>
            </w:r>
            <w:r w:rsidR="00674621" w:rsidRPr="00674621">
              <w:rPr>
                <w:rFonts w:hint="eastAsia"/>
                <w:color w:val="FF0000"/>
                <w:sz w:val="24"/>
                <w:u w:val="single"/>
              </w:rPr>
              <w:t>X</w:t>
            </w:r>
            <w:r w:rsidR="00674621" w:rsidRPr="00674621">
              <w:rPr>
                <w:color w:val="FF0000"/>
                <w:sz w:val="24"/>
                <w:u w:val="single"/>
              </w:rPr>
              <w:t xml:space="preserve">XXXXXXXXX </w:t>
            </w:r>
            <w:r w:rsidR="00674621" w:rsidRPr="00B45EF0">
              <w:rPr>
                <w:color w:val="000000" w:themeColor="text1"/>
                <w:sz w:val="24"/>
              </w:rPr>
              <w:t xml:space="preserve">  </w:t>
            </w:r>
            <w:r w:rsidRPr="00B45EF0">
              <w:rPr>
                <w:rFonts w:ascii="宋体" w:hAnsi="宋体" w:hint="eastAsia"/>
                <w:bCs/>
                <w:color w:val="000000" w:themeColor="text1"/>
                <w:sz w:val="24"/>
                <w:u w:val="single"/>
              </w:rPr>
              <w:t>；</w:t>
            </w:r>
            <w:r w:rsidRPr="00B45EF0">
              <w:rPr>
                <w:rFonts w:ascii="宋体" w:hAnsi="宋体" w:hint="eastAsia"/>
                <w:bCs/>
                <w:color w:val="000000" w:themeColor="text1"/>
                <w:sz w:val="24"/>
              </w:rPr>
              <w:t>小写：￥</w:t>
            </w:r>
            <w:r w:rsidR="00674621" w:rsidRPr="00674621">
              <w:rPr>
                <w:rFonts w:ascii="宋体" w:hAnsi="宋体" w:cs="宋体"/>
                <w:color w:val="000000" w:themeColor="text1"/>
                <w:sz w:val="24"/>
                <w:szCs w:val="24"/>
                <w:u w:val="single"/>
              </w:rPr>
              <w:t xml:space="preserve"> </w:t>
            </w:r>
            <w:r w:rsidR="00674621" w:rsidRPr="00674621">
              <w:rPr>
                <w:rFonts w:hint="eastAsia"/>
                <w:color w:val="FF0000"/>
                <w:sz w:val="24"/>
                <w:u w:val="single"/>
              </w:rPr>
              <w:t>X</w:t>
            </w:r>
            <w:r w:rsidR="00674621" w:rsidRPr="00674621">
              <w:rPr>
                <w:color w:val="FF0000"/>
                <w:sz w:val="24"/>
                <w:u w:val="single"/>
              </w:rPr>
              <w:t xml:space="preserve">XXXXXXXXX </w:t>
            </w:r>
            <w:r w:rsidR="00674621" w:rsidRPr="00674621">
              <w:rPr>
                <w:color w:val="000000" w:themeColor="text1"/>
                <w:sz w:val="24"/>
                <w:u w:val="single"/>
              </w:rPr>
              <w:t xml:space="preserve">  </w:t>
            </w:r>
            <w:r w:rsidRPr="00674621">
              <w:rPr>
                <w:rFonts w:ascii="宋体" w:hAnsi="宋体" w:hint="eastAsia"/>
                <w:bCs/>
                <w:color w:val="000000" w:themeColor="text1"/>
                <w:sz w:val="24"/>
                <w:u w:val="single"/>
              </w:rPr>
              <w:t>。</w:t>
            </w:r>
          </w:p>
        </w:tc>
      </w:tr>
    </w:tbl>
    <w:p w:rsidR="009C35B2" w:rsidRPr="00B45EF0" w:rsidRDefault="00042A9D">
      <w:pPr>
        <w:spacing w:line="360" w:lineRule="auto"/>
        <w:ind w:firstLineChars="300" w:firstLine="723"/>
        <w:rPr>
          <w:b/>
          <w:bCs/>
          <w:color w:val="000000" w:themeColor="text1"/>
          <w:sz w:val="24"/>
        </w:rPr>
      </w:pPr>
      <w:r w:rsidRPr="00B45EF0">
        <w:rPr>
          <w:rFonts w:hint="eastAsia"/>
          <w:b/>
          <w:bCs/>
          <w:color w:val="000000" w:themeColor="text1"/>
          <w:sz w:val="24"/>
        </w:rPr>
        <w:t>二、交货日期：</w:t>
      </w:r>
    </w:p>
    <w:p w:rsidR="009C35B2" w:rsidRPr="00B45EF0" w:rsidRDefault="00042A9D">
      <w:pPr>
        <w:pStyle w:val="ab"/>
        <w:spacing w:line="360" w:lineRule="auto"/>
        <w:ind w:left="480" w:firstLine="480"/>
        <w:rPr>
          <w:color w:val="000000" w:themeColor="text1"/>
          <w:sz w:val="24"/>
        </w:rPr>
      </w:pPr>
      <w:r w:rsidRPr="00B45EF0">
        <w:rPr>
          <w:rFonts w:hint="eastAsia"/>
          <w:color w:val="000000" w:themeColor="text1"/>
          <w:sz w:val="24"/>
        </w:rPr>
        <w:t>接到甲方要货通知后</w:t>
      </w:r>
      <w:r w:rsidR="00674621" w:rsidRPr="00674621">
        <w:rPr>
          <w:color w:val="FF0000"/>
          <w:sz w:val="24"/>
          <w:u w:val="single"/>
        </w:rPr>
        <w:t>XXX</w:t>
      </w:r>
      <w:proofErr w:type="gramStart"/>
      <w:r w:rsidRPr="00B45EF0">
        <w:rPr>
          <w:rFonts w:hint="eastAsia"/>
          <w:color w:val="000000" w:themeColor="text1"/>
          <w:sz w:val="24"/>
          <w:u w:val="single"/>
        </w:rPr>
        <w:t>个</w:t>
      </w:r>
      <w:proofErr w:type="gramEnd"/>
      <w:r w:rsidRPr="00B45EF0">
        <w:rPr>
          <w:rFonts w:hint="eastAsia"/>
          <w:color w:val="000000" w:themeColor="text1"/>
          <w:sz w:val="24"/>
          <w:u w:val="single"/>
        </w:rPr>
        <w:t>工作日</w:t>
      </w:r>
      <w:r w:rsidRPr="00B45EF0">
        <w:rPr>
          <w:rFonts w:hint="eastAsia"/>
          <w:color w:val="000000" w:themeColor="text1"/>
          <w:sz w:val="24"/>
        </w:rPr>
        <w:t>内交货。由乙方按甲方通知免费按时送到甲方仓库或指定地点，运输费用由乙方承担。乙方应保证将货物按专业标准包装，并确保货物安全无损的运抵安装、调试现场或使用地。</w:t>
      </w:r>
    </w:p>
    <w:p w:rsidR="009C35B2" w:rsidRPr="00B45EF0" w:rsidRDefault="00042A9D">
      <w:pPr>
        <w:pStyle w:val="ab"/>
        <w:numPr>
          <w:ilvl w:val="0"/>
          <w:numId w:val="1"/>
        </w:numPr>
        <w:spacing w:line="360" w:lineRule="auto"/>
        <w:ind w:firstLineChars="0"/>
        <w:rPr>
          <w:b/>
          <w:bCs/>
          <w:color w:val="000000" w:themeColor="text1"/>
          <w:sz w:val="24"/>
        </w:rPr>
      </w:pPr>
      <w:r w:rsidRPr="00B45EF0">
        <w:rPr>
          <w:rFonts w:hint="eastAsia"/>
          <w:b/>
          <w:bCs/>
          <w:color w:val="000000" w:themeColor="text1"/>
          <w:sz w:val="24"/>
        </w:rPr>
        <w:t>支付方式：</w:t>
      </w:r>
    </w:p>
    <w:p w:rsidR="009C35B2" w:rsidRPr="00B45EF0" w:rsidRDefault="00042A9D">
      <w:pPr>
        <w:pStyle w:val="ab"/>
        <w:spacing w:line="480" w:lineRule="exact"/>
        <w:ind w:left="480" w:firstLine="480"/>
        <w:rPr>
          <w:color w:val="000000" w:themeColor="text1"/>
          <w:sz w:val="24"/>
        </w:rPr>
      </w:pPr>
      <w:r w:rsidRPr="00B45EF0">
        <w:rPr>
          <w:rFonts w:hint="eastAsia"/>
          <w:color w:val="000000" w:themeColor="text1"/>
          <w:sz w:val="24"/>
        </w:rPr>
        <w:t>货款付款方式</w:t>
      </w:r>
      <w:r w:rsidRPr="00B45EF0">
        <w:rPr>
          <w:rFonts w:hint="eastAsia"/>
          <w:color w:val="000000" w:themeColor="text1"/>
          <w:sz w:val="24"/>
        </w:rPr>
        <w:t>:</w:t>
      </w:r>
      <w:r w:rsidRPr="00B45EF0">
        <w:rPr>
          <w:color w:val="000000" w:themeColor="text1"/>
          <w:sz w:val="24"/>
        </w:rPr>
        <w:t xml:space="preserve"> </w:t>
      </w:r>
      <w:r w:rsidRPr="00B45EF0">
        <w:rPr>
          <w:rFonts w:hint="eastAsia"/>
          <w:color w:val="000000" w:themeColor="text1"/>
          <w:sz w:val="24"/>
        </w:rPr>
        <w:t>甲方在签订合同，收货验收合格后</w:t>
      </w:r>
      <w:r w:rsidRPr="00B45EF0">
        <w:rPr>
          <w:rFonts w:ascii="宋体" w:hAnsi="宋体" w:hint="eastAsia"/>
          <w:color w:val="000000" w:themeColor="text1"/>
          <w:sz w:val="24"/>
        </w:rPr>
        <w:t>，乙方开具全额税务发票，甲方在满三个月后转账支付合同款的95%（无息），合同款的5%在正常使用满1</w:t>
      </w:r>
      <w:r w:rsidR="00837981">
        <w:rPr>
          <w:rFonts w:ascii="宋体" w:hAnsi="宋体" w:hint="eastAsia"/>
          <w:color w:val="000000" w:themeColor="text1"/>
          <w:sz w:val="24"/>
        </w:rPr>
        <w:t>年后的三个月内转账支付（无息）</w:t>
      </w:r>
      <w:r w:rsidR="004C41CB" w:rsidRPr="00B45EF0">
        <w:rPr>
          <w:rFonts w:hint="eastAsia"/>
          <w:color w:val="000000" w:themeColor="text1"/>
          <w:sz w:val="24"/>
        </w:rPr>
        <w:t>。</w:t>
      </w:r>
      <w:r w:rsidR="004C41CB" w:rsidRPr="00B45EF0">
        <w:rPr>
          <w:color w:val="000000" w:themeColor="text1"/>
        </w:rPr>
        <w:t>乙方未按</w:t>
      </w:r>
      <w:r w:rsidR="004C41CB" w:rsidRPr="00B45EF0">
        <w:rPr>
          <w:rFonts w:hint="eastAsia"/>
          <w:color w:val="000000" w:themeColor="text1"/>
        </w:rPr>
        <w:t>约定</w:t>
      </w:r>
      <w:r w:rsidR="004C41CB" w:rsidRPr="00B45EF0">
        <w:rPr>
          <w:color w:val="000000" w:themeColor="text1"/>
        </w:rPr>
        <w:t>开具</w:t>
      </w:r>
      <w:r w:rsidR="004C41CB" w:rsidRPr="00B45EF0">
        <w:rPr>
          <w:rFonts w:hint="eastAsia"/>
          <w:color w:val="000000" w:themeColor="text1"/>
        </w:rPr>
        <w:t>符合</w:t>
      </w:r>
      <w:r w:rsidR="004C41CB" w:rsidRPr="00B45EF0">
        <w:rPr>
          <w:color w:val="000000" w:themeColor="text1"/>
        </w:rPr>
        <w:t>甲方要求的正规</w:t>
      </w:r>
      <w:r w:rsidR="004C41CB" w:rsidRPr="00B45EF0">
        <w:rPr>
          <w:rFonts w:hint="eastAsia"/>
          <w:color w:val="000000" w:themeColor="text1"/>
        </w:rPr>
        <w:t>税务</w:t>
      </w:r>
      <w:r w:rsidR="004C41CB" w:rsidRPr="00B45EF0">
        <w:rPr>
          <w:color w:val="000000" w:themeColor="text1"/>
        </w:rPr>
        <w:t>发票的，甲方有权拒绝付款且不构成违约。</w:t>
      </w:r>
    </w:p>
    <w:p w:rsidR="009C35B2" w:rsidRPr="00B45EF0" w:rsidRDefault="00042A9D">
      <w:pPr>
        <w:spacing w:line="480" w:lineRule="exact"/>
        <w:ind w:firstLineChars="200" w:firstLine="482"/>
        <w:rPr>
          <w:b/>
          <w:bCs/>
          <w:color w:val="000000" w:themeColor="text1"/>
          <w:sz w:val="24"/>
        </w:rPr>
      </w:pPr>
      <w:r w:rsidRPr="00B45EF0">
        <w:rPr>
          <w:rFonts w:hint="eastAsia"/>
          <w:b/>
          <w:bCs/>
          <w:color w:val="000000" w:themeColor="text1"/>
          <w:sz w:val="24"/>
        </w:rPr>
        <w:t>四、货物包装、发运及运输</w:t>
      </w:r>
    </w:p>
    <w:p w:rsidR="009C35B2" w:rsidRPr="00B45EF0" w:rsidRDefault="00042A9D">
      <w:pPr>
        <w:spacing w:line="480" w:lineRule="exact"/>
        <w:ind w:firstLineChars="200" w:firstLine="480"/>
        <w:rPr>
          <w:color w:val="000000" w:themeColor="text1"/>
          <w:sz w:val="24"/>
        </w:rPr>
      </w:pPr>
      <w:r w:rsidRPr="00B45EF0">
        <w:rPr>
          <w:rFonts w:hint="eastAsia"/>
          <w:color w:val="000000" w:themeColor="text1"/>
          <w:sz w:val="24"/>
        </w:rPr>
        <w:t>1.</w:t>
      </w:r>
      <w:proofErr w:type="gramStart"/>
      <w:r w:rsidRPr="00B45EF0">
        <w:rPr>
          <w:rFonts w:hint="eastAsia"/>
          <w:color w:val="000000" w:themeColor="text1"/>
          <w:sz w:val="24"/>
        </w:rPr>
        <w:t>护士鞋外包装</w:t>
      </w:r>
      <w:proofErr w:type="gramEnd"/>
      <w:r w:rsidRPr="00B45EF0">
        <w:rPr>
          <w:rFonts w:hint="eastAsia"/>
          <w:color w:val="000000" w:themeColor="text1"/>
          <w:sz w:val="24"/>
        </w:rPr>
        <w:t>是采用瓦楞纸板折叠而成的纸箱，防函、防水、防潮、防摔，鞋箱外侧标注尺码及数量</w:t>
      </w:r>
      <w:r w:rsidRPr="00B45EF0">
        <w:rPr>
          <w:rFonts w:hint="eastAsia"/>
          <w:color w:val="000000" w:themeColor="text1"/>
          <w:sz w:val="24"/>
        </w:rPr>
        <w:t>,</w:t>
      </w:r>
      <w:r w:rsidRPr="00B45EF0">
        <w:rPr>
          <w:rFonts w:hint="eastAsia"/>
          <w:color w:val="000000" w:themeColor="text1"/>
          <w:sz w:val="24"/>
        </w:rPr>
        <w:t>方便医院验收查询</w:t>
      </w:r>
      <w:r w:rsidRPr="00B45EF0">
        <w:rPr>
          <w:rFonts w:hint="eastAsia"/>
          <w:color w:val="000000" w:themeColor="text1"/>
          <w:sz w:val="24"/>
        </w:rPr>
        <w:t>,</w:t>
      </w:r>
      <w:r w:rsidRPr="00B45EF0">
        <w:rPr>
          <w:rFonts w:hint="eastAsia"/>
          <w:color w:val="000000" w:themeColor="text1"/>
          <w:sz w:val="24"/>
        </w:rPr>
        <w:t>鞋箱外用捆绑带系住以防丢失。鞋盒采用牛皮纸折叠而成，防</w:t>
      </w:r>
      <w:proofErr w:type="gramStart"/>
      <w:r w:rsidRPr="00B45EF0">
        <w:rPr>
          <w:rFonts w:hint="eastAsia"/>
          <w:color w:val="000000" w:themeColor="text1"/>
          <w:sz w:val="24"/>
        </w:rPr>
        <w:t>蝠</w:t>
      </w:r>
      <w:proofErr w:type="gramEnd"/>
      <w:r w:rsidRPr="00B45EF0">
        <w:rPr>
          <w:rFonts w:hint="eastAsia"/>
          <w:color w:val="000000" w:themeColor="text1"/>
          <w:sz w:val="24"/>
        </w:rPr>
        <w:t>、防水、防潮、防摔，鞋盒外侧标注我公司名称、注册商标、款号、鞋号、护士鞋颜色、</w:t>
      </w:r>
      <w:proofErr w:type="gramStart"/>
      <w:r w:rsidRPr="00B45EF0">
        <w:rPr>
          <w:rFonts w:hint="eastAsia"/>
          <w:color w:val="000000" w:themeColor="text1"/>
          <w:sz w:val="24"/>
        </w:rPr>
        <w:t>24</w:t>
      </w:r>
      <w:r w:rsidRPr="00B45EF0">
        <w:rPr>
          <w:rFonts w:hint="eastAsia"/>
          <w:color w:val="000000" w:themeColor="text1"/>
          <w:sz w:val="24"/>
        </w:rPr>
        <w:t>小时急费售后服务</w:t>
      </w:r>
      <w:proofErr w:type="gramEnd"/>
      <w:r w:rsidRPr="00B45EF0">
        <w:rPr>
          <w:rFonts w:hint="eastAsia"/>
          <w:color w:val="000000" w:themeColor="text1"/>
          <w:sz w:val="24"/>
        </w:rPr>
        <w:t>热线。</w:t>
      </w:r>
    </w:p>
    <w:p w:rsidR="009C35B2" w:rsidRPr="00B45EF0" w:rsidRDefault="00042A9D">
      <w:pPr>
        <w:spacing w:line="480" w:lineRule="exact"/>
        <w:ind w:firstLineChars="200" w:firstLine="480"/>
        <w:rPr>
          <w:color w:val="000000" w:themeColor="text1"/>
          <w:sz w:val="24"/>
        </w:rPr>
      </w:pPr>
      <w:r w:rsidRPr="00B45EF0">
        <w:rPr>
          <w:rFonts w:hint="eastAsia"/>
          <w:color w:val="000000" w:themeColor="text1"/>
          <w:sz w:val="24"/>
        </w:rPr>
        <w:t>2.</w:t>
      </w:r>
      <w:r w:rsidRPr="00B45EF0">
        <w:rPr>
          <w:rFonts w:hint="eastAsia"/>
          <w:color w:val="000000" w:themeColor="text1"/>
          <w:sz w:val="24"/>
        </w:rPr>
        <w:t>护士鞋盒内采用无纺布包裹鞋子主要作用</w:t>
      </w:r>
      <w:r w:rsidRPr="00B45EF0">
        <w:rPr>
          <w:rFonts w:hint="eastAsia"/>
          <w:color w:val="000000" w:themeColor="text1"/>
          <w:sz w:val="24"/>
        </w:rPr>
        <w:t>:</w:t>
      </w:r>
      <w:r w:rsidRPr="00B45EF0">
        <w:rPr>
          <w:rFonts w:hint="eastAsia"/>
          <w:color w:val="000000" w:themeColor="text1"/>
          <w:sz w:val="24"/>
        </w:rPr>
        <w:t>在运输过程中用无纺布将鞋子</w:t>
      </w:r>
      <w:r w:rsidRPr="00B45EF0">
        <w:rPr>
          <w:rFonts w:hint="eastAsia"/>
          <w:color w:val="000000" w:themeColor="text1"/>
          <w:sz w:val="24"/>
        </w:rPr>
        <w:lastRenderedPageBreak/>
        <w:t>隔开装入鞋盒防止鞋子划伤、挤压。</w:t>
      </w:r>
    </w:p>
    <w:p w:rsidR="009C35B2" w:rsidRPr="00B45EF0" w:rsidRDefault="00042A9D">
      <w:pPr>
        <w:spacing w:line="480" w:lineRule="exact"/>
        <w:ind w:firstLineChars="200" w:firstLine="480"/>
        <w:rPr>
          <w:color w:val="000000" w:themeColor="text1"/>
          <w:sz w:val="24"/>
        </w:rPr>
      </w:pPr>
      <w:r w:rsidRPr="00B45EF0">
        <w:rPr>
          <w:rFonts w:hint="eastAsia"/>
          <w:color w:val="000000" w:themeColor="text1"/>
          <w:sz w:val="24"/>
        </w:rPr>
        <w:t>3.</w:t>
      </w:r>
      <w:r w:rsidRPr="00B45EF0">
        <w:rPr>
          <w:rFonts w:hint="eastAsia"/>
          <w:color w:val="000000" w:themeColor="text1"/>
          <w:sz w:val="24"/>
        </w:rPr>
        <w:t>护士鞋</w:t>
      </w:r>
      <w:proofErr w:type="gramStart"/>
      <w:r w:rsidRPr="00B45EF0">
        <w:rPr>
          <w:rFonts w:hint="eastAsia"/>
          <w:color w:val="000000" w:themeColor="text1"/>
          <w:sz w:val="24"/>
        </w:rPr>
        <w:t>鞋</w:t>
      </w:r>
      <w:proofErr w:type="gramEnd"/>
      <w:r w:rsidRPr="00B45EF0">
        <w:rPr>
          <w:rFonts w:hint="eastAsia"/>
          <w:color w:val="000000" w:themeColor="text1"/>
          <w:sz w:val="24"/>
        </w:rPr>
        <w:t>撑</w:t>
      </w:r>
      <w:r w:rsidRPr="00B45EF0">
        <w:rPr>
          <w:rFonts w:hint="eastAsia"/>
          <w:color w:val="000000" w:themeColor="text1"/>
          <w:sz w:val="24"/>
        </w:rPr>
        <w:t>:</w:t>
      </w:r>
      <w:r w:rsidRPr="00B45EF0">
        <w:rPr>
          <w:rFonts w:hint="eastAsia"/>
          <w:color w:val="000000" w:themeColor="text1"/>
          <w:sz w:val="24"/>
        </w:rPr>
        <w:t>将护士鞋专用鞋头纸包好塞进鞋内，可以防止护士鞋在鞋盒内变形，也可起到吸湿、防霉、防潮的作用。</w:t>
      </w:r>
    </w:p>
    <w:p w:rsidR="009C35B2" w:rsidRPr="00B45EF0" w:rsidRDefault="00042A9D">
      <w:pPr>
        <w:spacing w:line="480" w:lineRule="exact"/>
        <w:ind w:firstLineChars="200" w:firstLine="480"/>
        <w:rPr>
          <w:color w:val="000000" w:themeColor="text1"/>
          <w:sz w:val="24"/>
        </w:rPr>
      </w:pPr>
      <w:r w:rsidRPr="00B45EF0">
        <w:rPr>
          <w:rFonts w:hint="eastAsia"/>
          <w:color w:val="000000" w:themeColor="text1"/>
          <w:sz w:val="24"/>
        </w:rPr>
        <w:t>4.</w:t>
      </w:r>
      <w:r w:rsidRPr="00B45EF0">
        <w:rPr>
          <w:rFonts w:hint="eastAsia"/>
          <w:color w:val="000000" w:themeColor="text1"/>
          <w:sz w:val="24"/>
        </w:rPr>
        <w:t>物流公司在接到乙方发货通知后会准时安排车辆及工人到达现场封箱，装车进行物流配送，采用门对门的运输方式。在货物到达甲方所在地后，乙方会</w:t>
      </w:r>
      <w:proofErr w:type="gramStart"/>
      <w:r w:rsidRPr="00B45EF0">
        <w:rPr>
          <w:rFonts w:hint="eastAsia"/>
          <w:color w:val="000000" w:themeColor="text1"/>
          <w:sz w:val="24"/>
        </w:rPr>
        <w:t>派服务</w:t>
      </w:r>
      <w:proofErr w:type="gramEnd"/>
      <w:r w:rsidRPr="00B45EF0">
        <w:rPr>
          <w:rFonts w:hint="eastAsia"/>
          <w:color w:val="000000" w:themeColor="text1"/>
          <w:sz w:val="24"/>
        </w:rPr>
        <w:t>人员随同物流</w:t>
      </w:r>
      <w:proofErr w:type="gramStart"/>
      <w:r w:rsidRPr="00B45EF0">
        <w:rPr>
          <w:rFonts w:hint="eastAsia"/>
          <w:color w:val="000000" w:themeColor="text1"/>
          <w:sz w:val="24"/>
        </w:rPr>
        <w:t>公司工</w:t>
      </w:r>
      <w:proofErr w:type="gramEnd"/>
      <w:r w:rsidRPr="00B45EF0">
        <w:rPr>
          <w:rFonts w:hint="eastAsia"/>
          <w:color w:val="000000" w:themeColor="text1"/>
          <w:sz w:val="24"/>
        </w:rPr>
        <w:t>可起到吸湿、防霉、防潮的作用。</w:t>
      </w:r>
    </w:p>
    <w:p w:rsidR="009C35B2" w:rsidRPr="00B45EF0" w:rsidRDefault="00042A9D">
      <w:pPr>
        <w:spacing w:line="480" w:lineRule="exact"/>
        <w:ind w:firstLineChars="200" w:firstLine="480"/>
        <w:rPr>
          <w:color w:val="000000" w:themeColor="text1"/>
          <w:sz w:val="24"/>
        </w:rPr>
      </w:pPr>
      <w:r w:rsidRPr="00B45EF0">
        <w:rPr>
          <w:rFonts w:hint="eastAsia"/>
          <w:color w:val="000000" w:themeColor="text1"/>
          <w:sz w:val="24"/>
        </w:rPr>
        <w:t>5.</w:t>
      </w:r>
      <w:r w:rsidRPr="00B45EF0">
        <w:rPr>
          <w:rFonts w:hint="eastAsia"/>
          <w:color w:val="000000" w:themeColor="text1"/>
          <w:sz w:val="24"/>
        </w:rPr>
        <w:t>物流公司在接到乙方发货通知后会准时安排车辆及工人到达现场封箱。装车进行物流配送，采用门对门的运输方式，在货物到达甲方所在地后，乙方会</w:t>
      </w:r>
      <w:proofErr w:type="gramStart"/>
      <w:r w:rsidRPr="00B45EF0">
        <w:rPr>
          <w:rFonts w:hint="eastAsia"/>
          <w:color w:val="000000" w:themeColor="text1"/>
          <w:sz w:val="24"/>
        </w:rPr>
        <w:t>派服务</w:t>
      </w:r>
      <w:proofErr w:type="gramEnd"/>
      <w:r w:rsidRPr="00B45EF0">
        <w:rPr>
          <w:rFonts w:hint="eastAsia"/>
          <w:color w:val="000000" w:themeColor="text1"/>
          <w:sz w:val="24"/>
        </w:rPr>
        <w:t>人员随同物流公司工作人员一同将货物运送到医院指定地点，保证货物运输的及时、准确。</w:t>
      </w:r>
    </w:p>
    <w:p w:rsidR="009C35B2" w:rsidRPr="00B45EF0" w:rsidRDefault="00042A9D">
      <w:pPr>
        <w:spacing w:line="480" w:lineRule="exact"/>
        <w:ind w:firstLineChars="200" w:firstLine="480"/>
        <w:rPr>
          <w:color w:val="000000" w:themeColor="text1"/>
          <w:sz w:val="24"/>
        </w:rPr>
      </w:pPr>
      <w:r w:rsidRPr="00B45EF0">
        <w:rPr>
          <w:rFonts w:hint="eastAsia"/>
          <w:color w:val="000000" w:themeColor="text1"/>
          <w:sz w:val="24"/>
        </w:rPr>
        <w:t>五、货物的验收</w:t>
      </w:r>
      <w:r w:rsidRPr="00B45EF0">
        <w:rPr>
          <w:rFonts w:hint="eastAsia"/>
          <w:color w:val="000000" w:themeColor="text1"/>
          <w:sz w:val="24"/>
        </w:rPr>
        <w:t>:</w:t>
      </w:r>
      <w:r w:rsidRPr="00B45EF0">
        <w:rPr>
          <w:rFonts w:hint="eastAsia"/>
          <w:color w:val="000000" w:themeColor="text1"/>
          <w:sz w:val="24"/>
        </w:rPr>
        <w:t>乙方将</w:t>
      </w:r>
      <w:proofErr w:type="gramStart"/>
      <w:r w:rsidRPr="00B45EF0">
        <w:rPr>
          <w:rFonts w:hint="eastAsia"/>
          <w:color w:val="000000" w:themeColor="text1"/>
          <w:sz w:val="24"/>
        </w:rPr>
        <w:t>护士鞋按鞋码</w:t>
      </w:r>
      <w:proofErr w:type="gramEnd"/>
      <w:r w:rsidRPr="00B45EF0">
        <w:rPr>
          <w:rFonts w:hint="eastAsia"/>
          <w:color w:val="000000" w:themeColor="text1"/>
          <w:sz w:val="24"/>
        </w:rPr>
        <w:t>，码放整齐，由甲方验收人员和乙方服务人员以投标样品为标准逐箱验收护士鞋材质、颜色、款式，并核对数量，直至验收完毕。</w:t>
      </w:r>
    </w:p>
    <w:p w:rsidR="009C35B2" w:rsidRPr="00B45EF0" w:rsidRDefault="00042A9D">
      <w:pPr>
        <w:pStyle w:val="ab"/>
        <w:spacing w:line="360" w:lineRule="auto"/>
        <w:ind w:firstLine="480"/>
        <w:rPr>
          <w:color w:val="000000" w:themeColor="text1"/>
          <w:sz w:val="24"/>
        </w:rPr>
      </w:pPr>
      <w:r w:rsidRPr="00B45EF0">
        <w:rPr>
          <w:rFonts w:hint="eastAsia"/>
          <w:color w:val="000000" w:themeColor="text1"/>
          <w:sz w:val="24"/>
        </w:rPr>
        <w:t>六、售后服务：</w:t>
      </w:r>
    </w:p>
    <w:p w:rsidR="009C35B2" w:rsidRPr="00B45EF0" w:rsidRDefault="00042A9D">
      <w:pPr>
        <w:spacing w:line="360" w:lineRule="auto"/>
        <w:ind w:firstLineChars="300" w:firstLine="720"/>
        <w:rPr>
          <w:color w:val="000000" w:themeColor="text1"/>
          <w:sz w:val="24"/>
        </w:rPr>
      </w:pPr>
      <w:r w:rsidRPr="00B45EF0">
        <w:rPr>
          <w:rFonts w:hint="eastAsia"/>
          <w:color w:val="000000" w:themeColor="text1"/>
          <w:sz w:val="24"/>
        </w:rPr>
        <w:t>1</w:t>
      </w:r>
      <w:r w:rsidRPr="00B45EF0">
        <w:rPr>
          <w:color w:val="000000" w:themeColor="text1"/>
          <w:sz w:val="24"/>
        </w:rPr>
        <w:t>.</w:t>
      </w:r>
      <w:r w:rsidRPr="00B45EF0">
        <w:rPr>
          <w:rFonts w:hint="eastAsia"/>
          <w:color w:val="000000" w:themeColor="text1"/>
          <w:sz w:val="24"/>
        </w:rPr>
        <w:t>乙方承诺向甲方所供产品质保期为</w:t>
      </w:r>
      <w:r w:rsidR="00837981" w:rsidRPr="00837981">
        <w:rPr>
          <w:color w:val="FF0000"/>
          <w:sz w:val="24"/>
        </w:rPr>
        <w:t>XXX</w:t>
      </w:r>
      <w:proofErr w:type="gramStart"/>
      <w:r w:rsidRPr="00B45EF0">
        <w:rPr>
          <w:rFonts w:hint="eastAsia"/>
          <w:color w:val="000000" w:themeColor="text1"/>
          <w:sz w:val="24"/>
        </w:rPr>
        <w:t>个</w:t>
      </w:r>
      <w:proofErr w:type="gramEnd"/>
      <w:r w:rsidRPr="00B45EF0">
        <w:rPr>
          <w:rFonts w:hint="eastAsia"/>
          <w:color w:val="000000" w:themeColor="text1"/>
          <w:sz w:val="24"/>
        </w:rPr>
        <w:t>月，从验收合格之日起算。质保期内乙方产品出现非人为损坏（如鞋底断裂，鞋面与鞋底脱胶，鞋面缝线爆裂等产品瑕疵），乙方负责为甲方免费进行维修，无法维修的乙方免费为甲方更换。</w:t>
      </w:r>
    </w:p>
    <w:p w:rsidR="009C35B2" w:rsidRPr="00B45EF0" w:rsidRDefault="00042A9D">
      <w:pPr>
        <w:spacing w:line="360" w:lineRule="auto"/>
        <w:ind w:firstLineChars="300" w:firstLine="720"/>
        <w:rPr>
          <w:color w:val="000000" w:themeColor="text1"/>
          <w:sz w:val="24"/>
        </w:rPr>
      </w:pPr>
      <w:r w:rsidRPr="00B45EF0">
        <w:rPr>
          <w:rFonts w:hint="eastAsia"/>
          <w:color w:val="000000" w:themeColor="text1"/>
          <w:sz w:val="24"/>
        </w:rPr>
        <w:t>2</w:t>
      </w:r>
      <w:r w:rsidRPr="00B45EF0">
        <w:rPr>
          <w:color w:val="000000" w:themeColor="text1"/>
          <w:sz w:val="24"/>
        </w:rPr>
        <w:t>.</w:t>
      </w:r>
      <w:r w:rsidRPr="00B45EF0">
        <w:rPr>
          <w:rFonts w:hint="eastAsia"/>
          <w:color w:val="000000" w:themeColor="text1"/>
          <w:sz w:val="24"/>
        </w:rPr>
        <w:t>如穿着尺码不合适，乙方免费为甲方调换合适尺码的同款式产品。</w:t>
      </w:r>
    </w:p>
    <w:p w:rsidR="009C35B2" w:rsidRPr="00B45EF0" w:rsidRDefault="00042A9D">
      <w:pPr>
        <w:pStyle w:val="ab"/>
        <w:spacing w:line="360" w:lineRule="auto"/>
        <w:ind w:firstLine="480"/>
        <w:rPr>
          <w:color w:val="000000" w:themeColor="text1"/>
          <w:sz w:val="24"/>
        </w:rPr>
      </w:pPr>
      <w:r w:rsidRPr="00B45EF0">
        <w:rPr>
          <w:rFonts w:hint="eastAsia"/>
          <w:color w:val="000000" w:themeColor="text1"/>
          <w:sz w:val="24"/>
        </w:rPr>
        <w:t>七、违约责任：</w:t>
      </w:r>
    </w:p>
    <w:p w:rsidR="009C35B2" w:rsidRPr="00B45EF0" w:rsidRDefault="00042A9D">
      <w:pPr>
        <w:spacing w:line="480" w:lineRule="exact"/>
        <w:ind w:leftChars="100" w:left="210" w:firstLineChars="200" w:firstLine="480"/>
        <w:rPr>
          <w:color w:val="000000" w:themeColor="text1"/>
          <w:sz w:val="24"/>
        </w:rPr>
      </w:pPr>
      <w:r w:rsidRPr="00B45EF0">
        <w:rPr>
          <w:rFonts w:hint="eastAsia"/>
          <w:color w:val="000000" w:themeColor="text1"/>
          <w:sz w:val="24"/>
        </w:rPr>
        <w:t>1.</w:t>
      </w:r>
      <w:r w:rsidRPr="00B45EF0">
        <w:rPr>
          <w:rFonts w:hint="eastAsia"/>
          <w:color w:val="000000" w:themeColor="text1"/>
          <w:sz w:val="24"/>
        </w:rPr>
        <w:t>乙方向甲方开具的发票必须是合法票据，否则，一切经济和法律责任由乙方承担。</w:t>
      </w:r>
    </w:p>
    <w:p w:rsidR="009C35B2" w:rsidRPr="00B45EF0" w:rsidRDefault="00042A9D">
      <w:pPr>
        <w:spacing w:line="480" w:lineRule="exact"/>
        <w:ind w:leftChars="100" w:left="210" w:firstLineChars="200" w:firstLine="480"/>
        <w:rPr>
          <w:color w:val="000000" w:themeColor="text1"/>
          <w:sz w:val="24"/>
        </w:rPr>
      </w:pPr>
      <w:r w:rsidRPr="00B45EF0">
        <w:rPr>
          <w:rFonts w:hint="eastAsia"/>
          <w:color w:val="000000" w:themeColor="text1"/>
          <w:sz w:val="24"/>
        </w:rPr>
        <w:t>2.</w:t>
      </w:r>
      <w:r w:rsidRPr="00B45EF0">
        <w:rPr>
          <w:rFonts w:hint="eastAsia"/>
          <w:color w:val="000000" w:themeColor="text1"/>
          <w:sz w:val="24"/>
        </w:rPr>
        <w:t>其它双方应承担的违约责任，以《中华人民共和国民法典》及有关法律、法规规定为准。</w:t>
      </w:r>
    </w:p>
    <w:p w:rsidR="004C41CB" w:rsidRPr="00B45EF0" w:rsidRDefault="00042A9D" w:rsidP="004C41CB">
      <w:pPr>
        <w:spacing w:line="360" w:lineRule="auto"/>
        <w:ind w:leftChars="100" w:left="210" w:firstLineChars="200" w:firstLine="480"/>
        <w:rPr>
          <w:color w:val="000000" w:themeColor="text1"/>
          <w:sz w:val="24"/>
        </w:rPr>
      </w:pPr>
      <w:r w:rsidRPr="00B45EF0">
        <w:rPr>
          <w:rFonts w:hint="eastAsia"/>
          <w:color w:val="000000" w:themeColor="text1"/>
          <w:sz w:val="24"/>
        </w:rPr>
        <w:t>3.</w:t>
      </w:r>
      <w:r w:rsidRPr="00B45EF0">
        <w:rPr>
          <w:rFonts w:hint="eastAsia"/>
          <w:color w:val="000000" w:themeColor="text1"/>
          <w:sz w:val="24"/>
        </w:rPr>
        <w:t>乙方必须按照双方约定的内容、方式完成规定制作及交货工作，如遇交货时间由于疫情期间物流因素及现阶段国家</w:t>
      </w:r>
      <w:proofErr w:type="gramStart"/>
      <w:r w:rsidRPr="00B45EF0">
        <w:rPr>
          <w:rFonts w:hint="eastAsia"/>
          <w:color w:val="000000" w:themeColor="text1"/>
          <w:sz w:val="24"/>
        </w:rPr>
        <w:t>政策性控电停产</w:t>
      </w:r>
      <w:proofErr w:type="gramEnd"/>
      <w:r w:rsidRPr="00B45EF0">
        <w:rPr>
          <w:rFonts w:hint="eastAsia"/>
          <w:color w:val="000000" w:themeColor="text1"/>
          <w:sz w:val="24"/>
        </w:rPr>
        <w:t>等不可抗力原因，导致乙方不能按时交货，双方协商解决。</w:t>
      </w:r>
    </w:p>
    <w:p w:rsidR="004C41CB" w:rsidRPr="00B45EF0" w:rsidRDefault="004C41CB" w:rsidP="004C41CB">
      <w:pPr>
        <w:spacing w:line="360" w:lineRule="auto"/>
        <w:ind w:leftChars="100" w:left="210" w:firstLineChars="200" w:firstLine="480"/>
        <w:rPr>
          <w:color w:val="000000" w:themeColor="text1"/>
          <w:sz w:val="24"/>
        </w:rPr>
      </w:pPr>
      <w:r w:rsidRPr="00B45EF0">
        <w:rPr>
          <w:rFonts w:hint="eastAsia"/>
          <w:color w:val="000000" w:themeColor="text1"/>
          <w:sz w:val="24"/>
        </w:rPr>
        <w:t>4.</w:t>
      </w:r>
      <w:r w:rsidRPr="00B45EF0">
        <w:rPr>
          <w:rFonts w:hint="eastAsia"/>
          <w:color w:val="000000" w:themeColor="text1"/>
          <w:sz w:val="24"/>
        </w:rPr>
        <w:t>乙方逾期交货的，每逾期一日应扣减货款</w:t>
      </w:r>
      <w:r w:rsidRPr="00B45EF0">
        <w:rPr>
          <w:rFonts w:hint="eastAsia"/>
          <w:color w:val="000000" w:themeColor="text1"/>
          <w:sz w:val="24"/>
        </w:rPr>
        <w:t>5%</w:t>
      </w:r>
      <w:r w:rsidRPr="00B45EF0">
        <w:rPr>
          <w:rFonts w:hint="eastAsia"/>
          <w:color w:val="000000" w:themeColor="text1"/>
          <w:sz w:val="24"/>
        </w:rPr>
        <w:t>，逾期超过</w:t>
      </w:r>
      <w:r w:rsidRPr="00B45EF0">
        <w:rPr>
          <w:rFonts w:hint="eastAsia"/>
          <w:color w:val="000000" w:themeColor="text1"/>
          <w:sz w:val="24"/>
        </w:rPr>
        <w:t>5</w:t>
      </w:r>
      <w:r w:rsidRPr="00B45EF0">
        <w:rPr>
          <w:rFonts w:hint="eastAsia"/>
          <w:color w:val="000000" w:themeColor="text1"/>
          <w:sz w:val="24"/>
        </w:rPr>
        <w:t>日仍不能交货的，视为乙方不能履行合同，甲方有权解除合同，乙方应当退还甲方已支付</w:t>
      </w:r>
      <w:r w:rsidRPr="00B45EF0">
        <w:rPr>
          <w:rFonts w:hint="eastAsia"/>
          <w:color w:val="000000" w:themeColor="text1"/>
          <w:sz w:val="24"/>
        </w:rPr>
        <w:lastRenderedPageBreak/>
        <w:t>的费用，并按照合同总金额的</w:t>
      </w:r>
      <w:r w:rsidRPr="00B45EF0">
        <w:rPr>
          <w:color w:val="000000" w:themeColor="text1"/>
          <w:sz w:val="24"/>
        </w:rPr>
        <w:t>30%</w:t>
      </w:r>
      <w:r w:rsidRPr="00B45EF0">
        <w:rPr>
          <w:color w:val="000000" w:themeColor="text1"/>
          <w:sz w:val="24"/>
        </w:rPr>
        <w:t>支付违约金给甲方。</w:t>
      </w:r>
    </w:p>
    <w:p w:rsidR="004C41CB" w:rsidRPr="00B45EF0" w:rsidRDefault="004C41CB" w:rsidP="004C41CB">
      <w:pPr>
        <w:spacing w:line="360" w:lineRule="auto"/>
        <w:ind w:leftChars="100" w:left="210" w:firstLineChars="200" w:firstLine="480"/>
        <w:rPr>
          <w:color w:val="000000" w:themeColor="text1"/>
          <w:sz w:val="24"/>
        </w:rPr>
      </w:pPr>
      <w:r w:rsidRPr="00B45EF0">
        <w:rPr>
          <w:rFonts w:hint="eastAsia"/>
          <w:color w:val="000000" w:themeColor="text1"/>
          <w:sz w:val="24"/>
        </w:rPr>
        <w:t>5.</w:t>
      </w:r>
      <w:r w:rsidRPr="00B45EF0">
        <w:rPr>
          <w:rFonts w:hint="eastAsia"/>
          <w:color w:val="000000" w:themeColor="text1"/>
          <w:sz w:val="24"/>
        </w:rPr>
        <w:t>乙方未按照本合同第四条约定标准履行的，甲方有权拒绝验收，乙方应当按照合同标准重新向甲方履行，乙方拒绝的，甲方有权解除合同，乙方应当退还甲方已支付的费用，并按照合同总金额的</w:t>
      </w:r>
      <w:r w:rsidRPr="00B45EF0">
        <w:rPr>
          <w:color w:val="000000" w:themeColor="text1"/>
          <w:sz w:val="24"/>
        </w:rPr>
        <w:t>30%</w:t>
      </w:r>
      <w:r w:rsidRPr="00B45EF0">
        <w:rPr>
          <w:color w:val="000000" w:themeColor="text1"/>
          <w:sz w:val="24"/>
        </w:rPr>
        <w:t>支付违约金给甲方。</w:t>
      </w:r>
    </w:p>
    <w:p w:rsidR="004C41CB" w:rsidRPr="00B45EF0" w:rsidRDefault="004C41CB" w:rsidP="004C41CB">
      <w:pPr>
        <w:spacing w:line="360" w:lineRule="auto"/>
        <w:ind w:leftChars="100" w:left="210" w:firstLineChars="200" w:firstLine="480"/>
        <w:rPr>
          <w:color w:val="000000" w:themeColor="text1"/>
          <w:sz w:val="24"/>
        </w:rPr>
      </w:pPr>
      <w:r w:rsidRPr="00B45EF0">
        <w:rPr>
          <w:rFonts w:hint="eastAsia"/>
          <w:color w:val="000000" w:themeColor="text1"/>
          <w:sz w:val="24"/>
        </w:rPr>
        <w:t>6.</w:t>
      </w:r>
      <w:r w:rsidRPr="00B45EF0">
        <w:rPr>
          <w:rFonts w:hint="eastAsia"/>
          <w:color w:val="000000" w:themeColor="text1"/>
          <w:sz w:val="24"/>
        </w:rPr>
        <w:t>乙方应按照“错一补一、漏一补</w:t>
      </w:r>
      <w:proofErr w:type="gramStart"/>
      <w:r w:rsidRPr="00B45EF0">
        <w:rPr>
          <w:rFonts w:hint="eastAsia"/>
          <w:color w:val="000000" w:themeColor="text1"/>
          <w:sz w:val="24"/>
        </w:rPr>
        <w:t>一</w:t>
      </w:r>
      <w:proofErr w:type="gramEnd"/>
      <w:r w:rsidRPr="00B45EF0">
        <w:rPr>
          <w:rFonts w:hint="eastAsia"/>
          <w:color w:val="000000" w:themeColor="text1"/>
          <w:sz w:val="24"/>
        </w:rPr>
        <w:t>”的原则为甲方补发相同尺码、颜色、规格货物。若因错漏给甲方造成损失，甲方有权从应付费用中扣除损失部分的相应费用，如甲方判</w:t>
      </w:r>
      <w:r w:rsidR="00CC6409">
        <w:rPr>
          <w:rFonts w:hint="eastAsia"/>
          <w:color w:val="000000" w:themeColor="text1"/>
          <w:sz w:val="24"/>
        </w:rPr>
        <w:t>定已无法实现协议目的，有权解除协议，乙方应返还甲方全部已付费用</w:t>
      </w:r>
      <w:r w:rsidRPr="00B45EF0">
        <w:rPr>
          <w:rFonts w:hint="eastAsia"/>
          <w:color w:val="000000" w:themeColor="text1"/>
          <w:sz w:val="24"/>
        </w:rPr>
        <w:t>并按照合同总金额的</w:t>
      </w:r>
      <w:r w:rsidRPr="00B45EF0">
        <w:rPr>
          <w:color w:val="000000" w:themeColor="text1"/>
          <w:sz w:val="24"/>
        </w:rPr>
        <w:t>30%</w:t>
      </w:r>
      <w:r w:rsidRPr="00B45EF0">
        <w:rPr>
          <w:color w:val="000000" w:themeColor="text1"/>
          <w:sz w:val="24"/>
        </w:rPr>
        <w:t>支付违约金给甲方。</w:t>
      </w:r>
    </w:p>
    <w:p w:rsidR="009C35B2" w:rsidRPr="00B45EF0" w:rsidRDefault="004C41CB" w:rsidP="004C41CB">
      <w:pPr>
        <w:spacing w:line="360" w:lineRule="auto"/>
        <w:ind w:leftChars="100" w:left="210" w:firstLineChars="200" w:firstLine="480"/>
        <w:rPr>
          <w:color w:val="000000" w:themeColor="text1"/>
          <w:sz w:val="24"/>
        </w:rPr>
      </w:pPr>
      <w:r w:rsidRPr="00B45EF0">
        <w:rPr>
          <w:rFonts w:hint="eastAsia"/>
          <w:color w:val="000000" w:themeColor="text1"/>
          <w:sz w:val="24"/>
        </w:rPr>
        <w:t>7.</w:t>
      </w:r>
      <w:r w:rsidRPr="00B45EF0">
        <w:rPr>
          <w:rFonts w:hint="eastAsia"/>
          <w:color w:val="000000" w:themeColor="text1"/>
          <w:sz w:val="24"/>
        </w:rPr>
        <w:t>乙方提供的本合同项下的货物在</w:t>
      </w:r>
      <w:r w:rsidR="00252DF4" w:rsidRPr="00B45EF0">
        <w:rPr>
          <w:rFonts w:hint="eastAsia"/>
          <w:color w:val="000000" w:themeColor="text1"/>
          <w:sz w:val="24"/>
        </w:rPr>
        <w:t>质保期</w:t>
      </w:r>
      <w:r w:rsidRPr="00B45EF0">
        <w:rPr>
          <w:rFonts w:hint="eastAsia"/>
          <w:color w:val="000000" w:themeColor="text1"/>
          <w:sz w:val="24"/>
        </w:rPr>
        <w:t>内出现断底、开胶、脱线等质量问题，乙方应当无条件免费更换相同规格、尺码、颜色等货物，乙方拒绝的，乙方应当退还甲方已支付的费用，并按照合同总金额的</w:t>
      </w:r>
      <w:r w:rsidRPr="00B45EF0">
        <w:rPr>
          <w:color w:val="000000" w:themeColor="text1"/>
          <w:sz w:val="24"/>
        </w:rPr>
        <w:t>30%</w:t>
      </w:r>
      <w:r w:rsidRPr="00B45EF0">
        <w:rPr>
          <w:color w:val="000000" w:themeColor="text1"/>
          <w:sz w:val="24"/>
        </w:rPr>
        <w:t>支付违约金给甲方。</w:t>
      </w:r>
    </w:p>
    <w:p w:rsidR="009C35B2" w:rsidRPr="00B45EF0" w:rsidRDefault="00042A9D">
      <w:pPr>
        <w:spacing w:line="360" w:lineRule="auto"/>
        <w:ind w:firstLineChars="200" w:firstLine="480"/>
        <w:rPr>
          <w:color w:val="000000" w:themeColor="text1"/>
          <w:sz w:val="24"/>
        </w:rPr>
      </w:pPr>
      <w:r w:rsidRPr="00B45EF0">
        <w:rPr>
          <w:rFonts w:hint="eastAsia"/>
          <w:color w:val="000000" w:themeColor="text1"/>
          <w:sz w:val="24"/>
        </w:rPr>
        <w:t>八、争议的解决方式：</w:t>
      </w:r>
    </w:p>
    <w:p w:rsidR="009C35B2" w:rsidRPr="00B45EF0" w:rsidRDefault="00042A9D">
      <w:pPr>
        <w:spacing w:line="400" w:lineRule="exact"/>
        <w:ind w:firstLineChars="200" w:firstLine="480"/>
        <w:rPr>
          <w:rFonts w:ascii="宋体" w:hAnsi="宋体"/>
          <w:color w:val="000000" w:themeColor="text1"/>
          <w:sz w:val="24"/>
        </w:rPr>
      </w:pPr>
      <w:r w:rsidRPr="00B45EF0">
        <w:rPr>
          <w:rFonts w:ascii="宋体" w:hAnsi="宋体" w:hint="eastAsia"/>
          <w:color w:val="000000" w:themeColor="text1"/>
          <w:sz w:val="24"/>
        </w:rPr>
        <w:t>因合同引起的或与本合同有关的任何争议，由双方当事人协商解决；也可以向有关部门申请调解。协商或调解不成，当事人可向甲方所在地的人民法院起诉。</w:t>
      </w:r>
    </w:p>
    <w:p w:rsidR="009C35B2" w:rsidRPr="00B45EF0" w:rsidRDefault="00042A9D">
      <w:pPr>
        <w:spacing w:line="400" w:lineRule="exact"/>
        <w:ind w:firstLineChars="200" w:firstLine="480"/>
        <w:rPr>
          <w:rFonts w:ascii="宋体" w:hAnsi="宋体"/>
          <w:color w:val="000000" w:themeColor="text1"/>
          <w:sz w:val="24"/>
        </w:rPr>
      </w:pPr>
      <w:r w:rsidRPr="00B45EF0">
        <w:rPr>
          <w:rFonts w:ascii="宋体" w:hAnsi="宋体" w:hint="eastAsia"/>
          <w:color w:val="000000" w:themeColor="text1"/>
          <w:sz w:val="24"/>
        </w:rPr>
        <w:t>九、本合同一式</w:t>
      </w:r>
      <w:r w:rsidR="00CC6409" w:rsidRPr="00B45EF0">
        <w:rPr>
          <w:rFonts w:ascii="宋体" w:hAnsi="宋体" w:hint="eastAsia"/>
          <w:color w:val="000000" w:themeColor="text1"/>
          <w:sz w:val="24"/>
        </w:rPr>
        <w:t>肆</w:t>
      </w:r>
      <w:bookmarkStart w:id="0" w:name="_GoBack"/>
      <w:bookmarkEnd w:id="0"/>
      <w:r w:rsidRPr="00B45EF0">
        <w:rPr>
          <w:rFonts w:ascii="宋体" w:hAnsi="宋体" w:hint="eastAsia"/>
          <w:color w:val="000000" w:themeColor="text1"/>
          <w:sz w:val="24"/>
        </w:rPr>
        <w:t>份，甲方执</w:t>
      </w:r>
      <w:r w:rsidR="00CC6409">
        <w:rPr>
          <w:rFonts w:ascii="宋体" w:hAnsi="宋体" w:hint="eastAsia"/>
          <w:color w:val="000000" w:themeColor="text1"/>
          <w:sz w:val="24"/>
        </w:rPr>
        <w:t>叁</w:t>
      </w:r>
      <w:r w:rsidRPr="00B45EF0">
        <w:rPr>
          <w:rFonts w:ascii="宋体" w:hAnsi="宋体" w:hint="eastAsia"/>
          <w:color w:val="000000" w:themeColor="text1"/>
          <w:sz w:val="24"/>
        </w:rPr>
        <w:t>份，乙方执壹份。本合同经甲乙双方签字盖章后生效，补充协议含售后服务承诺书等，与本合同具有同等法律效力。如甲乙双方合同条款内容不一致，以甲方存档的文本为正本。</w:t>
      </w:r>
    </w:p>
    <w:p w:rsidR="009C35B2" w:rsidRPr="00B45EF0" w:rsidRDefault="00042A9D" w:rsidP="004C41CB">
      <w:pPr>
        <w:spacing w:line="400" w:lineRule="exact"/>
        <w:ind w:firstLineChars="200" w:firstLine="480"/>
        <w:rPr>
          <w:rFonts w:ascii="宋体" w:hAnsi="宋体"/>
          <w:color w:val="000000" w:themeColor="text1"/>
          <w:sz w:val="24"/>
        </w:rPr>
      </w:pPr>
      <w:r w:rsidRPr="00B45EF0">
        <w:rPr>
          <w:rFonts w:ascii="宋体" w:hAnsi="宋体" w:hint="eastAsia"/>
          <w:color w:val="000000" w:themeColor="text1"/>
          <w:sz w:val="24"/>
        </w:rPr>
        <w:t>十、本合同尾部及《廉洁合同》载明的乙方地址及联系人用于接收往来函件及诉讼法律文书，且适用于因本合同履行相关的一切纠纷处理程序（如仲裁、诉讼、执行等）的送达。如有变更乙方需以书面方式通知甲方，未书面通知变更的，凡向合同记载地址或联系方式发送的文件及信息，无论是否实际收到，均视为有效送达。</w:t>
      </w:r>
    </w:p>
    <w:p w:rsidR="00674621" w:rsidRDefault="00042A9D">
      <w:pPr>
        <w:spacing w:line="360" w:lineRule="auto"/>
        <w:rPr>
          <w:color w:val="000000" w:themeColor="text1"/>
          <w:sz w:val="24"/>
        </w:rPr>
      </w:pPr>
      <w:r w:rsidRPr="00B45EF0">
        <w:rPr>
          <w:rFonts w:hint="eastAsia"/>
          <w:color w:val="000000" w:themeColor="text1"/>
          <w:sz w:val="24"/>
        </w:rPr>
        <w:t>甲方</w:t>
      </w:r>
      <w:r w:rsidR="00674621">
        <w:rPr>
          <w:rFonts w:hint="eastAsia"/>
          <w:color w:val="000000" w:themeColor="text1"/>
          <w:sz w:val="24"/>
        </w:rPr>
        <w:t>(</w:t>
      </w:r>
      <w:r w:rsidR="00674621">
        <w:rPr>
          <w:rFonts w:hint="eastAsia"/>
          <w:color w:val="000000" w:themeColor="text1"/>
          <w:sz w:val="24"/>
        </w:rPr>
        <w:t>盖章</w:t>
      </w:r>
      <w:r w:rsidR="00674621">
        <w:rPr>
          <w:rFonts w:hint="eastAsia"/>
          <w:color w:val="000000" w:themeColor="text1"/>
          <w:sz w:val="24"/>
        </w:rPr>
        <w:t>)</w:t>
      </w:r>
      <w:r w:rsidRPr="00B45EF0">
        <w:rPr>
          <w:rFonts w:hint="eastAsia"/>
          <w:color w:val="000000" w:themeColor="text1"/>
          <w:sz w:val="24"/>
        </w:rPr>
        <w:t>：</w:t>
      </w:r>
      <w:r w:rsidRPr="00B45EF0">
        <w:rPr>
          <w:rFonts w:ascii="宋体" w:hAnsi="宋体" w:cs="宋体" w:hint="eastAsia"/>
          <w:color w:val="000000" w:themeColor="text1"/>
          <w:sz w:val="24"/>
          <w:szCs w:val="24"/>
        </w:rPr>
        <w:t xml:space="preserve">桂林医学院附属医院   </w:t>
      </w:r>
      <w:r w:rsidR="00674621">
        <w:rPr>
          <w:rFonts w:hint="eastAsia"/>
          <w:color w:val="000000" w:themeColor="text1"/>
          <w:sz w:val="24"/>
        </w:rPr>
        <w:t xml:space="preserve">     </w:t>
      </w:r>
      <w:r w:rsidRPr="00B45EF0">
        <w:rPr>
          <w:rFonts w:hint="eastAsia"/>
          <w:color w:val="000000" w:themeColor="text1"/>
          <w:sz w:val="24"/>
        </w:rPr>
        <w:t>乙方</w:t>
      </w:r>
      <w:r w:rsidR="00674621">
        <w:rPr>
          <w:rFonts w:hint="eastAsia"/>
          <w:color w:val="000000" w:themeColor="text1"/>
          <w:sz w:val="24"/>
        </w:rPr>
        <w:t>（盖章）</w:t>
      </w:r>
      <w:r w:rsidRPr="00B45EF0">
        <w:rPr>
          <w:rFonts w:hint="eastAsia"/>
          <w:color w:val="000000" w:themeColor="text1"/>
          <w:sz w:val="24"/>
        </w:rPr>
        <w:t>：</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9C35B2" w:rsidRPr="00B45EF0" w:rsidRDefault="004C41CB">
      <w:pPr>
        <w:spacing w:line="360" w:lineRule="auto"/>
        <w:rPr>
          <w:color w:val="000000" w:themeColor="text1"/>
          <w:sz w:val="24"/>
        </w:rPr>
      </w:pPr>
      <w:r w:rsidRPr="00B45EF0">
        <w:rPr>
          <w:rFonts w:hint="eastAsia"/>
          <w:color w:val="000000" w:themeColor="text1"/>
          <w:sz w:val="24"/>
        </w:rPr>
        <w:t>法定代表人（负责人）：</w:t>
      </w:r>
      <w:r w:rsidRPr="00B45EF0">
        <w:rPr>
          <w:rFonts w:hint="eastAsia"/>
          <w:color w:val="000000" w:themeColor="text1"/>
          <w:sz w:val="24"/>
        </w:rPr>
        <w:t xml:space="preserve">     </w:t>
      </w:r>
      <w:r w:rsidR="00042A9D" w:rsidRPr="00B45EF0">
        <w:rPr>
          <w:rFonts w:hint="eastAsia"/>
          <w:color w:val="000000" w:themeColor="text1"/>
          <w:sz w:val="24"/>
        </w:rPr>
        <w:t xml:space="preserve">            </w:t>
      </w:r>
      <w:r w:rsidRPr="00B45EF0">
        <w:rPr>
          <w:rFonts w:hint="eastAsia"/>
          <w:color w:val="000000" w:themeColor="text1"/>
          <w:sz w:val="24"/>
        </w:rPr>
        <w:t>法定代表人（负责人）：</w:t>
      </w:r>
      <w:r w:rsidRPr="00B45EF0">
        <w:rPr>
          <w:rFonts w:hint="eastAsia"/>
          <w:color w:val="000000" w:themeColor="text1"/>
          <w:sz w:val="24"/>
        </w:rPr>
        <w:t xml:space="preserve">     </w:t>
      </w:r>
    </w:p>
    <w:p w:rsidR="009C35B2" w:rsidRPr="00B45EF0" w:rsidRDefault="00042A9D">
      <w:pPr>
        <w:spacing w:line="360" w:lineRule="auto"/>
        <w:ind w:left="5280" w:hangingChars="2200" w:hanging="5280"/>
        <w:rPr>
          <w:color w:val="000000" w:themeColor="text1"/>
          <w:sz w:val="24"/>
        </w:rPr>
      </w:pPr>
      <w:r w:rsidRPr="00B45EF0">
        <w:rPr>
          <w:rFonts w:hint="eastAsia"/>
          <w:color w:val="000000" w:themeColor="text1"/>
          <w:sz w:val="24"/>
        </w:rPr>
        <w:t>地址：</w:t>
      </w:r>
      <w:r w:rsidR="00252DF4" w:rsidRPr="00B45EF0">
        <w:rPr>
          <w:rFonts w:ascii="宋体" w:hAnsi="宋体" w:cs="宋体" w:hint="eastAsia"/>
          <w:color w:val="000000" w:themeColor="text1"/>
          <w:sz w:val="24"/>
          <w:szCs w:val="32"/>
        </w:rPr>
        <w:t>桂林市秀峰区乐群路15号</w:t>
      </w:r>
      <w:r w:rsidR="00252DF4" w:rsidRPr="00B45EF0">
        <w:rPr>
          <w:rFonts w:hint="eastAsia"/>
          <w:color w:val="000000" w:themeColor="text1"/>
          <w:sz w:val="24"/>
        </w:rPr>
        <w:t xml:space="preserve">         </w:t>
      </w:r>
      <w:r w:rsidRPr="00B45EF0">
        <w:rPr>
          <w:rFonts w:hint="eastAsia"/>
          <w:color w:val="000000" w:themeColor="text1"/>
          <w:sz w:val="24"/>
        </w:rPr>
        <w:t>地址：</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674621" w:rsidRDefault="00252DF4" w:rsidP="00674621">
      <w:pPr>
        <w:spacing w:line="360" w:lineRule="auto"/>
        <w:ind w:leftChars="500" w:left="4410" w:hangingChars="1400" w:hanging="3360"/>
        <w:rPr>
          <w:color w:val="000000" w:themeColor="text1"/>
          <w:sz w:val="24"/>
        </w:rPr>
      </w:pPr>
      <w:r w:rsidRPr="00B45EF0">
        <w:rPr>
          <w:rFonts w:hint="eastAsia"/>
          <w:color w:val="000000" w:themeColor="text1"/>
          <w:sz w:val="24"/>
        </w:rPr>
        <w:t xml:space="preserve">    </w:t>
      </w:r>
      <w:r w:rsidR="00042A9D" w:rsidRPr="00B45EF0">
        <w:rPr>
          <w:rFonts w:hint="eastAsia"/>
          <w:color w:val="000000" w:themeColor="text1"/>
          <w:sz w:val="24"/>
        </w:rPr>
        <w:t xml:space="preserve">                      </w:t>
      </w:r>
      <w:r w:rsidR="00674621">
        <w:rPr>
          <w:color w:val="000000" w:themeColor="text1"/>
          <w:sz w:val="24"/>
        </w:rPr>
        <w:t xml:space="preserve">  </w:t>
      </w:r>
      <w:r w:rsidR="00042A9D" w:rsidRPr="00B45EF0">
        <w:rPr>
          <w:rFonts w:hint="eastAsia"/>
          <w:color w:val="000000" w:themeColor="text1"/>
          <w:sz w:val="24"/>
        </w:rPr>
        <w:t xml:space="preserve"> </w:t>
      </w:r>
      <w:r w:rsidR="00042A9D" w:rsidRPr="00B45EF0">
        <w:rPr>
          <w:rFonts w:hint="eastAsia"/>
          <w:color w:val="000000" w:themeColor="text1"/>
          <w:sz w:val="24"/>
        </w:rPr>
        <w:t>开户单位：</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r w:rsidR="00042A9D" w:rsidRPr="00B45EF0">
        <w:rPr>
          <w:rFonts w:hint="eastAsia"/>
          <w:color w:val="000000" w:themeColor="text1"/>
          <w:sz w:val="24"/>
        </w:rPr>
        <w:t xml:space="preserve">                          </w:t>
      </w:r>
      <w:r w:rsidRPr="00B45EF0">
        <w:rPr>
          <w:color w:val="000000" w:themeColor="text1"/>
          <w:sz w:val="24"/>
        </w:rPr>
        <w:t xml:space="preserve"> </w:t>
      </w:r>
      <w:r w:rsidR="00042A9D" w:rsidRPr="00B45EF0">
        <w:rPr>
          <w:rFonts w:hint="eastAsia"/>
          <w:color w:val="000000" w:themeColor="text1"/>
          <w:sz w:val="24"/>
        </w:rPr>
        <w:t>开户银行：</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r w:rsidR="00042A9D" w:rsidRPr="00B45EF0">
        <w:rPr>
          <w:rFonts w:hint="eastAsia"/>
          <w:color w:val="000000" w:themeColor="text1"/>
          <w:sz w:val="24"/>
        </w:rPr>
        <w:t xml:space="preserve">                              </w:t>
      </w:r>
    </w:p>
    <w:p w:rsidR="00674621" w:rsidRDefault="00042A9D" w:rsidP="00674621">
      <w:pPr>
        <w:spacing w:line="360" w:lineRule="auto"/>
        <w:ind w:firstLineChars="500" w:firstLine="1200"/>
        <w:rPr>
          <w:color w:val="000000" w:themeColor="text1"/>
          <w:sz w:val="24"/>
        </w:rPr>
      </w:pPr>
      <w:r w:rsidRPr="00B45EF0">
        <w:rPr>
          <w:rFonts w:hint="eastAsia"/>
          <w:color w:val="000000" w:themeColor="text1"/>
          <w:sz w:val="24"/>
        </w:rPr>
        <w:t xml:space="preserve">  </w:t>
      </w:r>
      <w:r w:rsidR="00674621">
        <w:rPr>
          <w:color w:val="000000" w:themeColor="text1"/>
          <w:sz w:val="24"/>
        </w:rPr>
        <w:t xml:space="preserve">                         </w:t>
      </w:r>
      <w:r w:rsidRPr="00B45EF0">
        <w:rPr>
          <w:rFonts w:hint="eastAsia"/>
          <w:color w:val="000000" w:themeColor="text1"/>
          <w:sz w:val="24"/>
        </w:rPr>
        <w:t>账号</w:t>
      </w:r>
      <w:r w:rsidRPr="00B45EF0">
        <w:rPr>
          <w:rFonts w:ascii="宋体" w:hAnsi="宋体" w:cs="宋体" w:hint="eastAsia"/>
          <w:color w:val="000000" w:themeColor="text1"/>
          <w:sz w:val="24"/>
          <w:szCs w:val="24"/>
        </w:rPr>
        <w:t>：</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9C35B2" w:rsidRPr="00B45EF0" w:rsidRDefault="00042A9D" w:rsidP="00674621">
      <w:pPr>
        <w:spacing w:line="360" w:lineRule="auto"/>
        <w:rPr>
          <w:rFonts w:ascii="宋体" w:hAnsi="宋体" w:cs="宋体"/>
          <w:color w:val="000000" w:themeColor="text1"/>
          <w:sz w:val="24"/>
          <w:szCs w:val="24"/>
        </w:rPr>
      </w:pPr>
      <w:r w:rsidRPr="00B45EF0">
        <w:rPr>
          <w:rFonts w:ascii="宋体" w:hAnsi="宋体" w:cs="宋体" w:hint="eastAsia"/>
          <w:color w:val="000000" w:themeColor="text1"/>
          <w:sz w:val="24"/>
          <w:szCs w:val="24"/>
        </w:rPr>
        <w:t xml:space="preserve">签订时间：  </w:t>
      </w:r>
      <w:r w:rsidRPr="00B45EF0">
        <w:rPr>
          <w:rFonts w:ascii="宋体" w:hAnsi="宋体" w:cs="宋体"/>
          <w:color w:val="000000" w:themeColor="text1"/>
          <w:sz w:val="24"/>
          <w:szCs w:val="24"/>
        </w:rPr>
        <w:t>202</w:t>
      </w:r>
      <w:r w:rsidR="00837981">
        <w:rPr>
          <w:rFonts w:ascii="宋体" w:hAnsi="宋体" w:cs="宋体"/>
          <w:color w:val="000000" w:themeColor="text1"/>
          <w:sz w:val="24"/>
          <w:szCs w:val="24"/>
        </w:rPr>
        <w:t xml:space="preserve">  </w:t>
      </w:r>
      <w:r w:rsidRPr="00B45EF0">
        <w:rPr>
          <w:rFonts w:ascii="宋体" w:hAnsi="宋体" w:cs="宋体" w:hint="eastAsia"/>
          <w:color w:val="000000" w:themeColor="text1"/>
          <w:sz w:val="24"/>
          <w:szCs w:val="24"/>
        </w:rPr>
        <w:t xml:space="preserve">年 </w:t>
      </w:r>
      <w:r w:rsidRPr="00B45EF0">
        <w:rPr>
          <w:rFonts w:ascii="宋体" w:hAnsi="宋体" w:cs="宋体"/>
          <w:color w:val="000000" w:themeColor="text1"/>
          <w:sz w:val="24"/>
          <w:szCs w:val="24"/>
        </w:rPr>
        <w:t xml:space="preserve"> </w:t>
      </w:r>
      <w:r w:rsidRPr="00B45EF0">
        <w:rPr>
          <w:rFonts w:ascii="宋体" w:hAnsi="宋体" w:cs="宋体" w:hint="eastAsia"/>
          <w:color w:val="000000" w:themeColor="text1"/>
          <w:sz w:val="24"/>
          <w:szCs w:val="24"/>
        </w:rPr>
        <w:t xml:space="preserve"> 月   日</w:t>
      </w:r>
      <w:r w:rsidR="00837981">
        <w:rPr>
          <w:rFonts w:ascii="宋体" w:hAnsi="宋体" w:cs="宋体" w:hint="eastAsia"/>
          <w:color w:val="000000" w:themeColor="text1"/>
          <w:sz w:val="24"/>
          <w:szCs w:val="24"/>
        </w:rPr>
        <w:t xml:space="preserve">        </w:t>
      </w:r>
      <w:r w:rsidRPr="00B45EF0">
        <w:rPr>
          <w:rFonts w:ascii="宋体" w:hAnsi="宋体" w:cs="宋体" w:hint="eastAsia"/>
          <w:color w:val="000000" w:themeColor="text1"/>
          <w:sz w:val="24"/>
          <w:szCs w:val="24"/>
        </w:rPr>
        <w:t>签订时间：</w:t>
      </w:r>
      <w:r w:rsidRPr="00B45EF0">
        <w:rPr>
          <w:rFonts w:ascii="宋体" w:hAnsi="宋体" w:cs="宋体"/>
          <w:color w:val="000000" w:themeColor="text1"/>
          <w:sz w:val="24"/>
          <w:szCs w:val="24"/>
        </w:rPr>
        <w:t>202</w:t>
      </w:r>
      <w:r w:rsidR="00837981">
        <w:rPr>
          <w:rFonts w:ascii="宋体" w:hAnsi="宋体" w:cs="宋体"/>
          <w:color w:val="000000" w:themeColor="text1"/>
          <w:sz w:val="24"/>
          <w:szCs w:val="24"/>
        </w:rPr>
        <w:t xml:space="preserve">  </w:t>
      </w:r>
      <w:r w:rsidRPr="00B45EF0">
        <w:rPr>
          <w:rFonts w:ascii="宋体" w:hAnsi="宋体" w:cs="宋体" w:hint="eastAsia"/>
          <w:color w:val="000000" w:themeColor="text1"/>
          <w:sz w:val="24"/>
          <w:szCs w:val="24"/>
        </w:rPr>
        <w:t xml:space="preserve">年 </w:t>
      </w:r>
      <w:r w:rsidRPr="00B45EF0">
        <w:rPr>
          <w:rFonts w:ascii="宋体" w:hAnsi="宋体" w:cs="宋体"/>
          <w:color w:val="000000" w:themeColor="text1"/>
          <w:sz w:val="24"/>
          <w:szCs w:val="24"/>
        </w:rPr>
        <w:t xml:space="preserve"> </w:t>
      </w:r>
      <w:r w:rsidRPr="00B45EF0">
        <w:rPr>
          <w:rFonts w:ascii="宋体" w:hAnsi="宋体" w:cs="宋体" w:hint="eastAsia"/>
          <w:color w:val="000000" w:themeColor="text1"/>
          <w:sz w:val="24"/>
          <w:szCs w:val="24"/>
        </w:rPr>
        <w:t xml:space="preserve">  月 </w:t>
      </w:r>
      <w:r w:rsidRPr="00B45EF0">
        <w:rPr>
          <w:rFonts w:ascii="宋体" w:hAnsi="宋体" w:cs="宋体"/>
          <w:color w:val="000000" w:themeColor="text1"/>
          <w:sz w:val="24"/>
          <w:szCs w:val="24"/>
        </w:rPr>
        <w:t xml:space="preserve">  </w:t>
      </w:r>
      <w:r w:rsidRPr="00B45EF0">
        <w:rPr>
          <w:rFonts w:ascii="宋体" w:hAnsi="宋体" w:cs="宋体" w:hint="eastAsia"/>
          <w:color w:val="000000" w:themeColor="text1"/>
          <w:sz w:val="24"/>
          <w:szCs w:val="24"/>
        </w:rPr>
        <w:t xml:space="preserve"> 日</w:t>
      </w:r>
    </w:p>
    <w:p w:rsidR="00674621" w:rsidRDefault="00674621">
      <w:pPr>
        <w:spacing w:line="400" w:lineRule="exact"/>
        <w:ind w:rightChars="-250" w:right="-525"/>
        <w:jc w:val="center"/>
        <w:rPr>
          <w:rFonts w:ascii="宋体" w:hAnsi="宋体"/>
          <w:b/>
          <w:color w:val="000000" w:themeColor="text1"/>
          <w:sz w:val="36"/>
          <w:szCs w:val="36"/>
        </w:rPr>
      </w:pPr>
    </w:p>
    <w:p w:rsidR="00674621" w:rsidRPr="00674621" w:rsidRDefault="00674621">
      <w:pPr>
        <w:spacing w:line="400" w:lineRule="exact"/>
        <w:ind w:rightChars="-250" w:right="-525"/>
        <w:jc w:val="center"/>
        <w:rPr>
          <w:rFonts w:ascii="宋体" w:hAnsi="宋体"/>
          <w:b/>
          <w:color w:val="000000" w:themeColor="text1"/>
          <w:sz w:val="36"/>
          <w:szCs w:val="36"/>
        </w:rPr>
      </w:pPr>
    </w:p>
    <w:p w:rsidR="009C35B2" w:rsidRPr="00B45EF0" w:rsidRDefault="00042A9D">
      <w:pPr>
        <w:spacing w:line="400" w:lineRule="exact"/>
        <w:ind w:rightChars="-250" w:right="-525"/>
        <w:jc w:val="center"/>
        <w:rPr>
          <w:rFonts w:ascii="宋体" w:hAnsi="宋体"/>
          <w:b/>
          <w:color w:val="000000" w:themeColor="text1"/>
          <w:sz w:val="36"/>
          <w:szCs w:val="36"/>
        </w:rPr>
      </w:pPr>
      <w:r w:rsidRPr="00B45EF0">
        <w:rPr>
          <w:rFonts w:ascii="宋体" w:hAnsi="宋体" w:hint="eastAsia"/>
          <w:b/>
          <w:color w:val="000000" w:themeColor="text1"/>
          <w:sz w:val="36"/>
          <w:szCs w:val="36"/>
        </w:rPr>
        <w:lastRenderedPageBreak/>
        <w:t>医疗卫生机构医药产品廉洁购销合同</w:t>
      </w:r>
    </w:p>
    <w:p w:rsidR="009C35B2" w:rsidRPr="00B45EF0" w:rsidRDefault="00042A9D">
      <w:pPr>
        <w:spacing w:line="400" w:lineRule="exact"/>
        <w:ind w:rightChars="-250" w:right="-525"/>
        <w:jc w:val="center"/>
        <w:rPr>
          <w:rFonts w:ascii="宋体" w:hAnsi="宋体"/>
          <w:b/>
          <w:color w:val="000000" w:themeColor="text1"/>
          <w:sz w:val="28"/>
          <w:szCs w:val="28"/>
        </w:rPr>
      </w:pPr>
      <w:r w:rsidRPr="00B45EF0">
        <w:rPr>
          <w:rFonts w:ascii="宋体" w:hAnsi="宋体" w:hint="eastAsia"/>
          <w:b/>
          <w:color w:val="000000" w:themeColor="text1"/>
          <w:sz w:val="28"/>
          <w:szCs w:val="28"/>
        </w:rPr>
        <w:t>（含设备、耗材、后勤物资、基建工程、行业服务等）</w:t>
      </w:r>
    </w:p>
    <w:p w:rsidR="009C35B2" w:rsidRPr="00B45EF0" w:rsidRDefault="00042A9D">
      <w:pPr>
        <w:spacing w:line="400" w:lineRule="exact"/>
        <w:ind w:rightChars="-250" w:right="-525"/>
        <w:rPr>
          <w:rFonts w:ascii="宋体" w:hAnsi="宋体"/>
          <w:b/>
          <w:color w:val="000000" w:themeColor="text1"/>
          <w:sz w:val="24"/>
        </w:rPr>
      </w:pPr>
      <w:r w:rsidRPr="00B45EF0">
        <w:rPr>
          <w:rFonts w:ascii="宋体" w:hAnsi="宋体" w:hint="eastAsia"/>
          <w:b/>
          <w:color w:val="000000" w:themeColor="text1"/>
          <w:sz w:val="24"/>
        </w:rPr>
        <w:t>甲方（医疗卫生机构）：桂林医学院附属医院</w:t>
      </w:r>
    </w:p>
    <w:p w:rsidR="00674621" w:rsidRDefault="00042A9D" w:rsidP="00674621">
      <w:pPr>
        <w:spacing w:line="400" w:lineRule="exact"/>
        <w:ind w:rightChars="-250" w:right="-525"/>
        <w:rPr>
          <w:color w:val="000000" w:themeColor="text1"/>
          <w:sz w:val="24"/>
        </w:rPr>
      </w:pPr>
      <w:r w:rsidRPr="00B45EF0">
        <w:rPr>
          <w:rFonts w:ascii="宋体" w:hAnsi="宋体" w:hint="eastAsia"/>
          <w:b/>
          <w:color w:val="000000" w:themeColor="text1"/>
          <w:sz w:val="24"/>
        </w:rPr>
        <w:t>乙方（医药生产经营企业及其代理人）：</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9C35B2" w:rsidRPr="00B45EF0" w:rsidRDefault="00042A9D" w:rsidP="00674621">
      <w:pPr>
        <w:spacing w:line="400" w:lineRule="exact"/>
        <w:ind w:rightChars="-250" w:right="-525" w:firstLineChars="200" w:firstLine="480"/>
        <w:rPr>
          <w:rFonts w:ascii="宋体" w:hAnsi="宋体"/>
          <w:color w:val="000000" w:themeColor="text1"/>
          <w:sz w:val="24"/>
        </w:rPr>
      </w:pPr>
      <w:r w:rsidRPr="00B45EF0">
        <w:rPr>
          <w:rFonts w:ascii="宋体" w:hAnsi="宋体" w:hint="eastAsia"/>
          <w:color w:val="000000" w:themeColor="text1"/>
          <w:sz w:val="24"/>
        </w:rPr>
        <w:t>为进一步加强医疗卫生行风建设，规范医疗卫生机构医药购销行为，有效防范商业贿赂行为，营造公平交易、诚实守信的购销环境，经甲、乙双方协商，同意签订本合同，并共同遵守：</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一、甲乙双方按照《中华人民共和国民法典》及医药产品购销合同约定购销药品、医用设备、医用耗材试剂等医药产品。</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二、甲方应当严格执行医药产品购销合同验收、入库制度，对采购医药产品及发票进行查验，不得违反有关规定合同外采购、违价采购或从非规定渠道采购。</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sidRPr="00B45EF0">
        <w:rPr>
          <w:rFonts w:ascii="宋体" w:hAnsi="宋体" w:hint="eastAsia"/>
          <w:color w:val="000000" w:themeColor="text1"/>
          <w:sz w:val="24"/>
        </w:rPr>
        <w:t>予退</w:t>
      </w:r>
      <w:proofErr w:type="gramEnd"/>
      <w:r w:rsidRPr="00B45EF0">
        <w:rPr>
          <w:rFonts w:ascii="宋体" w:hAnsi="宋体" w:hint="eastAsia"/>
          <w:color w:val="000000" w:themeColor="text1"/>
          <w:sz w:val="24"/>
        </w:rPr>
        <w:t>还，无法退还的，有责任如实向有关纪检监察部门反映情况。</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四、严禁甲方工作人员利用任何途径和方式，为乙方统计医师个人及临床科室有关医药产品用量信息，或为乙方统计提供便利。</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五、乙方不得以回扣、宴请等方式影响甲方工作人员采购或使用医药产品的选择权，不得在学术活动中提供旅游、超标准支付食宿费用。</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六、乙方指定</w:t>
      </w:r>
      <w:r w:rsidRPr="00B45EF0">
        <w:rPr>
          <w:rFonts w:ascii="宋体" w:hAnsi="宋体" w:hint="eastAsia"/>
          <w:color w:val="000000" w:themeColor="text1"/>
          <w:sz w:val="24"/>
          <w:u w:val="single"/>
        </w:rPr>
        <w:t xml:space="preserve">   </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r w:rsidRPr="00B45EF0">
        <w:rPr>
          <w:rFonts w:ascii="宋体" w:hAnsi="宋体" w:hint="eastAsia"/>
          <w:color w:val="000000" w:themeColor="text1"/>
          <w:sz w:val="24"/>
          <w:u w:val="single"/>
        </w:rPr>
        <w:t xml:space="preserve">     </w:t>
      </w:r>
      <w:r w:rsidRPr="00B45EF0">
        <w:rPr>
          <w:rFonts w:ascii="宋体" w:hAnsi="宋体" w:hint="eastAsia"/>
          <w:color w:val="000000" w:themeColor="text1"/>
          <w:sz w:val="24"/>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七、乙方如违反本合同，一经发现，甲方有权终止购销合同，并向有关卫生计生行政部门报告。如乙方被列入商业贿赂不良记录，则按照《国家卫生计生委关于建立医药购销领域商业贿赂不良记录的规定》（国</w:t>
      </w:r>
      <w:proofErr w:type="gramStart"/>
      <w:r w:rsidRPr="00B45EF0">
        <w:rPr>
          <w:rFonts w:ascii="宋体" w:hAnsi="宋体" w:hint="eastAsia"/>
          <w:color w:val="000000" w:themeColor="text1"/>
          <w:sz w:val="24"/>
        </w:rPr>
        <w:t>卫法制发</w:t>
      </w:r>
      <w:proofErr w:type="gramEnd"/>
      <w:r w:rsidRPr="00B45EF0">
        <w:rPr>
          <w:rFonts w:ascii="宋体" w:hAnsi="宋体" w:hint="eastAsia"/>
          <w:color w:val="000000" w:themeColor="text1"/>
          <w:sz w:val="24"/>
        </w:rPr>
        <w:t>[2013]50号）相关规定处理。</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八、本合同作为医药产品购销合同的重要组成部分，与购销合同一并执行，具有同等的法律效力。</w:t>
      </w:r>
    </w:p>
    <w:p w:rsidR="009C35B2" w:rsidRPr="00B45EF0" w:rsidRDefault="00042A9D" w:rsidP="006E3DDC">
      <w:pPr>
        <w:spacing w:line="400" w:lineRule="exact"/>
        <w:ind w:rightChars="-250" w:right="-525" w:firstLineChars="205" w:firstLine="492"/>
        <w:rPr>
          <w:rFonts w:ascii="宋体" w:hAnsi="宋体"/>
          <w:color w:val="000000" w:themeColor="text1"/>
          <w:sz w:val="24"/>
        </w:rPr>
      </w:pPr>
      <w:r w:rsidRPr="00B45EF0">
        <w:rPr>
          <w:rFonts w:ascii="宋体" w:hAnsi="宋体" w:hint="eastAsia"/>
          <w:color w:val="000000" w:themeColor="text1"/>
          <w:sz w:val="24"/>
        </w:rPr>
        <w:t>九、本合同一式</w:t>
      </w:r>
      <w:r w:rsidR="00837981" w:rsidRPr="00B45EF0">
        <w:rPr>
          <w:rFonts w:ascii="宋体" w:hAnsi="宋体" w:hint="eastAsia"/>
          <w:color w:val="000000" w:themeColor="text1"/>
          <w:sz w:val="24"/>
        </w:rPr>
        <w:t>肆</w:t>
      </w:r>
      <w:r w:rsidRPr="00B45EF0">
        <w:rPr>
          <w:rFonts w:ascii="宋体" w:hAnsi="宋体" w:hint="eastAsia"/>
          <w:color w:val="000000" w:themeColor="text1"/>
          <w:sz w:val="24"/>
        </w:rPr>
        <w:t>份，甲方执</w:t>
      </w:r>
      <w:r w:rsidR="00837981">
        <w:rPr>
          <w:rFonts w:ascii="宋体" w:hAnsi="宋体" w:hint="eastAsia"/>
          <w:color w:val="000000" w:themeColor="text1"/>
          <w:sz w:val="24"/>
        </w:rPr>
        <w:t>叁</w:t>
      </w:r>
      <w:r w:rsidRPr="00B45EF0">
        <w:rPr>
          <w:rFonts w:ascii="宋体" w:hAnsi="宋体" w:hint="eastAsia"/>
          <w:color w:val="000000" w:themeColor="text1"/>
          <w:sz w:val="24"/>
        </w:rPr>
        <w:t>份，乙方执壹份，并从签订之日起生效。</w:t>
      </w:r>
    </w:p>
    <w:p w:rsidR="004C41CB" w:rsidRPr="00B45EF0" w:rsidRDefault="00042A9D">
      <w:pPr>
        <w:spacing w:line="400" w:lineRule="exact"/>
        <w:ind w:rightChars="-250" w:right="-525"/>
        <w:rPr>
          <w:rFonts w:ascii="宋体" w:hAnsi="宋体"/>
          <w:b/>
          <w:color w:val="000000" w:themeColor="text1"/>
          <w:sz w:val="24"/>
        </w:rPr>
      </w:pPr>
      <w:r w:rsidRPr="00B45EF0">
        <w:rPr>
          <w:rFonts w:ascii="宋体" w:hAnsi="宋体" w:hint="eastAsia"/>
          <w:b/>
          <w:color w:val="000000" w:themeColor="text1"/>
          <w:sz w:val="24"/>
        </w:rPr>
        <w:t xml:space="preserve">甲方（盖章）：桂林医学院附属医院    </w:t>
      </w:r>
      <w:r w:rsidR="00674621">
        <w:rPr>
          <w:rFonts w:ascii="宋体" w:hAnsi="宋体"/>
          <w:b/>
          <w:color w:val="000000" w:themeColor="text1"/>
          <w:sz w:val="24"/>
        </w:rPr>
        <w:t xml:space="preserve">      </w:t>
      </w:r>
      <w:r w:rsidRPr="00B45EF0">
        <w:rPr>
          <w:rFonts w:ascii="宋体" w:hAnsi="宋体" w:hint="eastAsia"/>
          <w:b/>
          <w:color w:val="000000" w:themeColor="text1"/>
          <w:sz w:val="24"/>
        </w:rPr>
        <w:t>乙方（盖章）：</w:t>
      </w:r>
      <w:r w:rsidR="00674621" w:rsidRPr="00674621">
        <w:rPr>
          <w:rFonts w:hint="eastAsia"/>
          <w:color w:val="FF0000"/>
          <w:sz w:val="24"/>
        </w:rPr>
        <w:t>X</w:t>
      </w:r>
      <w:r w:rsidR="00674621" w:rsidRPr="00674621">
        <w:rPr>
          <w:color w:val="FF0000"/>
          <w:sz w:val="24"/>
        </w:rPr>
        <w:t xml:space="preserve">XXXXXXXXX </w:t>
      </w:r>
      <w:r w:rsidR="00674621" w:rsidRPr="00B45EF0">
        <w:rPr>
          <w:color w:val="000000" w:themeColor="text1"/>
          <w:sz w:val="24"/>
        </w:rPr>
        <w:t xml:space="preserve">  </w:t>
      </w:r>
    </w:p>
    <w:p w:rsidR="009C35B2" w:rsidRPr="00B45EF0" w:rsidRDefault="00042A9D">
      <w:pPr>
        <w:spacing w:line="400" w:lineRule="exact"/>
        <w:ind w:rightChars="-250" w:right="-525"/>
        <w:rPr>
          <w:rFonts w:ascii="宋体" w:hAnsi="宋体"/>
          <w:b/>
          <w:color w:val="000000" w:themeColor="text1"/>
          <w:sz w:val="24"/>
        </w:rPr>
      </w:pPr>
      <w:r w:rsidRPr="00B45EF0">
        <w:rPr>
          <w:rFonts w:ascii="宋体" w:hAnsi="宋体" w:hint="eastAsia"/>
          <w:b/>
          <w:color w:val="000000" w:themeColor="text1"/>
          <w:sz w:val="24"/>
        </w:rPr>
        <w:t>法定代表人（负责人）：                     法定代表人（负责人）：</w:t>
      </w:r>
    </w:p>
    <w:p w:rsidR="009C35B2" w:rsidRPr="00B45EF0" w:rsidRDefault="00042A9D">
      <w:pPr>
        <w:spacing w:line="400" w:lineRule="exact"/>
        <w:ind w:rightChars="-250" w:right="-525"/>
        <w:rPr>
          <w:rFonts w:ascii="宋体" w:hAnsi="宋体"/>
          <w:b/>
          <w:color w:val="000000" w:themeColor="text1"/>
          <w:sz w:val="24"/>
          <w:u w:val="single"/>
        </w:rPr>
      </w:pPr>
      <w:r w:rsidRPr="00B45EF0">
        <w:rPr>
          <w:rFonts w:ascii="宋体" w:hAnsi="宋体" w:hint="eastAsia"/>
          <w:b/>
          <w:color w:val="000000" w:themeColor="text1"/>
          <w:sz w:val="24"/>
        </w:rPr>
        <w:t xml:space="preserve">经办人签名：                    </w:t>
      </w:r>
      <w:r w:rsidRPr="00B45EF0">
        <w:rPr>
          <w:rFonts w:ascii="宋体" w:hAnsi="宋体"/>
          <w:b/>
          <w:color w:val="000000" w:themeColor="text1"/>
          <w:sz w:val="24"/>
        </w:rPr>
        <w:t xml:space="preserve">         </w:t>
      </w:r>
      <w:r w:rsidRPr="00B45EF0">
        <w:rPr>
          <w:rFonts w:ascii="宋体" w:hAnsi="宋体" w:hint="eastAsia"/>
          <w:b/>
          <w:color w:val="000000" w:themeColor="text1"/>
          <w:sz w:val="24"/>
        </w:rPr>
        <w:t xml:space="preserve"> 经办人签名：</w:t>
      </w:r>
    </w:p>
    <w:p w:rsidR="009C35B2" w:rsidRPr="00B45EF0" w:rsidRDefault="00042A9D">
      <w:pPr>
        <w:spacing w:line="400" w:lineRule="exact"/>
        <w:ind w:rightChars="-250" w:right="-525"/>
        <w:rPr>
          <w:rFonts w:ascii="宋体" w:hAnsi="宋体"/>
          <w:b/>
          <w:color w:val="000000" w:themeColor="text1"/>
          <w:sz w:val="24"/>
        </w:rPr>
      </w:pPr>
      <w:r w:rsidRPr="00B45EF0">
        <w:rPr>
          <w:rFonts w:ascii="宋体" w:hAnsi="宋体" w:hint="eastAsia"/>
          <w:b/>
          <w:color w:val="000000" w:themeColor="text1"/>
          <w:sz w:val="24"/>
        </w:rPr>
        <w:t>签订日期：</w:t>
      </w:r>
      <w:r w:rsidRPr="00B45EF0">
        <w:rPr>
          <w:rFonts w:ascii="宋体" w:hAnsi="宋体"/>
          <w:b/>
          <w:color w:val="000000" w:themeColor="text1"/>
          <w:sz w:val="24"/>
        </w:rPr>
        <w:t>202</w:t>
      </w:r>
      <w:r w:rsidR="00837981">
        <w:rPr>
          <w:rFonts w:ascii="宋体" w:hAnsi="宋体"/>
          <w:b/>
          <w:color w:val="000000" w:themeColor="text1"/>
          <w:sz w:val="24"/>
        </w:rPr>
        <w:t xml:space="preserve">  </w:t>
      </w:r>
      <w:r w:rsidRPr="00B45EF0">
        <w:rPr>
          <w:rFonts w:ascii="宋体" w:hAnsi="宋体" w:hint="eastAsia"/>
          <w:b/>
          <w:color w:val="000000" w:themeColor="text1"/>
          <w:sz w:val="24"/>
        </w:rPr>
        <w:t>年   月   日</w:t>
      </w:r>
      <w:r w:rsidR="00252DF4" w:rsidRPr="00B45EF0">
        <w:rPr>
          <w:rFonts w:ascii="宋体" w:hAnsi="宋体" w:hint="eastAsia"/>
          <w:b/>
          <w:color w:val="000000" w:themeColor="text1"/>
          <w:sz w:val="24"/>
        </w:rPr>
        <w:t xml:space="preserve">               </w:t>
      </w:r>
      <w:r w:rsidRPr="00B45EF0">
        <w:rPr>
          <w:rFonts w:ascii="宋体" w:hAnsi="宋体" w:hint="eastAsia"/>
          <w:b/>
          <w:color w:val="000000" w:themeColor="text1"/>
          <w:sz w:val="24"/>
        </w:rPr>
        <w:t>签订日期：</w:t>
      </w:r>
      <w:r w:rsidRPr="00B45EF0">
        <w:rPr>
          <w:rFonts w:ascii="宋体" w:hAnsi="宋体"/>
          <w:b/>
          <w:color w:val="000000" w:themeColor="text1"/>
          <w:sz w:val="24"/>
        </w:rPr>
        <w:t>202</w:t>
      </w:r>
      <w:r w:rsidR="00837981">
        <w:rPr>
          <w:rFonts w:ascii="宋体" w:hAnsi="宋体"/>
          <w:b/>
          <w:color w:val="000000" w:themeColor="text1"/>
          <w:sz w:val="24"/>
        </w:rPr>
        <w:t xml:space="preserve">  </w:t>
      </w:r>
      <w:r w:rsidRPr="00B45EF0">
        <w:rPr>
          <w:rFonts w:ascii="宋体" w:hAnsi="宋体" w:hint="eastAsia"/>
          <w:b/>
          <w:color w:val="000000" w:themeColor="text1"/>
          <w:sz w:val="24"/>
        </w:rPr>
        <w:t>年   月   日</w:t>
      </w:r>
    </w:p>
    <w:p w:rsidR="009C35B2" w:rsidRPr="00B45EF0" w:rsidRDefault="009C35B2">
      <w:pPr>
        <w:ind w:rightChars="-250" w:right="-525"/>
        <w:jc w:val="left"/>
        <w:rPr>
          <w:color w:val="000000" w:themeColor="text1"/>
          <w:sz w:val="24"/>
        </w:rPr>
      </w:pPr>
    </w:p>
    <w:p w:rsidR="009C35B2" w:rsidRPr="00B45EF0" w:rsidRDefault="00042A9D">
      <w:pPr>
        <w:spacing w:line="360" w:lineRule="auto"/>
        <w:ind w:rightChars="-250" w:right="-525"/>
        <w:rPr>
          <w:color w:val="000000" w:themeColor="text1"/>
          <w:sz w:val="24"/>
        </w:rPr>
      </w:pPr>
      <w:r w:rsidRPr="00B45EF0">
        <w:rPr>
          <w:rFonts w:hint="eastAsia"/>
          <w:color w:val="000000" w:themeColor="text1"/>
          <w:sz w:val="24"/>
        </w:rPr>
        <w:t xml:space="preserve"> </w:t>
      </w:r>
    </w:p>
    <w:sectPr w:rsidR="009C35B2" w:rsidRPr="00B45EF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C1" w:rsidRDefault="00CF71C1">
      <w:r>
        <w:separator/>
      </w:r>
    </w:p>
  </w:endnote>
  <w:endnote w:type="continuationSeparator" w:id="0">
    <w:p w:rsidR="00CF71C1" w:rsidRDefault="00CF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C1" w:rsidRDefault="00CF71C1">
      <w:r>
        <w:separator/>
      </w:r>
    </w:p>
  </w:footnote>
  <w:footnote w:type="continuationSeparator" w:id="0">
    <w:p w:rsidR="00CF71C1" w:rsidRDefault="00CF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B2" w:rsidRDefault="009C35B2">
    <w:pPr>
      <w:pStyle w:val="a8"/>
      <w:jc w:val="left"/>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D7D"/>
    <w:multiLevelType w:val="multilevel"/>
    <w:tmpl w:val="21DD4D7D"/>
    <w:lvl w:ilvl="0">
      <w:start w:val="3"/>
      <w:numFmt w:val="japaneseCounting"/>
      <w:lvlText w:val="%1、"/>
      <w:lvlJc w:val="left"/>
      <w:pPr>
        <w:ind w:left="1200" w:hanging="4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NmI4YjMwNWI0ZjYxN2NlYWYxNWIyZjJlZjk5NzYifQ=="/>
  </w:docVars>
  <w:rsids>
    <w:rsidRoot w:val="00C64DFD"/>
    <w:rsid w:val="00042A9D"/>
    <w:rsid w:val="000A0CAC"/>
    <w:rsid w:val="000B4296"/>
    <w:rsid w:val="002125F4"/>
    <w:rsid w:val="00252DF4"/>
    <w:rsid w:val="00262DBC"/>
    <w:rsid w:val="002C7280"/>
    <w:rsid w:val="00307E5B"/>
    <w:rsid w:val="00335E37"/>
    <w:rsid w:val="003709F4"/>
    <w:rsid w:val="00416A41"/>
    <w:rsid w:val="004B5D53"/>
    <w:rsid w:val="004C41CB"/>
    <w:rsid w:val="00585C4B"/>
    <w:rsid w:val="005958BD"/>
    <w:rsid w:val="005A61DB"/>
    <w:rsid w:val="00674621"/>
    <w:rsid w:val="006E3DDC"/>
    <w:rsid w:val="00704F68"/>
    <w:rsid w:val="00837981"/>
    <w:rsid w:val="008C148F"/>
    <w:rsid w:val="009C35B2"/>
    <w:rsid w:val="009F719F"/>
    <w:rsid w:val="00A27CA1"/>
    <w:rsid w:val="00AF2516"/>
    <w:rsid w:val="00B45EF0"/>
    <w:rsid w:val="00B65E0B"/>
    <w:rsid w:val="00B93D48"/>
    <w:rsid w:val="00BC7ADB"/>
    <w:rsid w:val="00BD6EB1"/>
    <w:rsid w:val="00BF2959"/>
    <w:rsid w:val="00C0701B"/>
    <w:rsid w:val="00C64DFD"/>
    <w:rsid w:val="00CC6409"/>
    <w:rsid w:val="00CF71C1"/>
    <w:rsid w:val="00D40411"/>
    <w:rsid w:val="00D81C75"/>
    <w:rsid w:val="00E00092"/>
    <w:rsid w:val="00E009C7"/>
    <w:rsid w:val="00E169FA"/>
    <w:rsid w:val="00E25756"/>
    <w:rsid w:val="00E502F0"/>
    <w:rsid w:val="00F14573"/>
    <w:rsid w:val="03E40618"/>
    <w:rsid w:val="396E4D6D"/>
    <w:rsid w:val="7D92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A339"/>
  <w15:docId w15:val="{AFA8646D-AAE1-4D68-915A-DBC82754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szCs w:val="21"/>
    </w:rPr>
  </w:style>
  <w:style w:type="paragraph" w:styleId="2">
    <w:name w:val="heading 2"/>
    <w:basedOn w:val="a0"/>
    <w:next w:val="a"/>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ind w:firstLineChars="200" w:firstLine="420"/>
    </w:pPr>
  </w:style>
  <w:style w:type="paragraph" w:styleId="a4">
    <w:name w:val="annotation text"/>
    <w:basedOn w:val="a"/>
    <w:link w:val="a5"/>
    <w:uiPriority w:val="99"/>
    <w:semiHidden/>
    <w:unhideWhenUsed/>
    <w:pPr>
      <w:jc w:val="left"/>
    </w:pPr>
  </w:style>
  <w:style w:type="paragraph" w:styleId="a6">
    <w:name w:val="footer"/>
    <w:basedOn w:val="a"/>
    <w:link w:val="a7"/>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autoRedefine/>
    <w:uiPriority w:val="99"/>
    <w:semiHidden/>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页眉 字符"/>
    <w:basedOn w:val="a1"/>
    <w:link w:val="a8"/>
    <w:autoRedefine/>
    <w:uiPriority w:val="99"/>
    <w:semiHidden/>
    <w:rPr>
      <w:sz w:val="18"/>
      <w:szCs w:val="18"/>
    </w:rPr>
  </w:style>
  <w:style w:type="character" w:customStyle="1" w:styleId="a7">
    <w:name w:val="页脚 字符"/>
    <w:basedOn w:val="a1"/>
    <w:link w:val="a6"/>
    <w:autoRedefine/>
    <w:uiPriority w:val="99"/>
    <w:semiHidden/>
    <w:qFormat/>
    <w:rPr>
      <w:sz w:val="18"/>
      <w:szCs w:val="18"/>
    </w:rPr>
  </w:style>
  <w:style w:type="paragraph" w:styleId="ab">
    <w:name w:val="List Paragraph"/>
    <w:basedOn w:val="a"/>
    <w:autoRedefine/>
    <w:uiPriority w:val="34"/>
    <w:qFormat/>
    <w:pPr>
      <w:ind w:firstLineChars="200" w:firstLine="420"/>
    </w:pPr>
  </w:style>
  <w:style w:type="character" w:styleId="ac">
    <w:name w:val="annotation reference"/>
    <w:basedOn w:val="a1"/>
    <w:uiPriority w:val="99"/>
    <w:semiHidden/>
    <w:unhideWhenUsed/>
    <w:rPr>
      <w:sz w:val="21"/>
      <w:szCs w:val="21"/>
    </w:rPr>
  </w:style>
  <w:style w:type="paragraph" w:styleId="ad">
    <w:name w:val="Balloon Text"/>
    <w:basedOn w:val="a"/>
    <w:link w:val="ae"/>
    <w:uiPriority w:val="99"/>
    <w:semiHidden/>
    <w:unhideWhenUsed/>
    <w:rsid w:val="006E3DDC"/>
    <w:rPr>
      <w:sz w:val="18"/>
      <w:szCs w:val="18"/>
    </w:rPr>
  </w:style>
  <w:style w:type="character" w:customStyle="1" w:styleId="ae">
    <w:name w:val="批注框文本 字符"/>
    <w:basedOn w:val="a1"/>
    <w:link w:val="ad"/>
    <w:uiPriority w:val="99"/>
    <w:semiHidden/>
    <w:rsid w:val="006E3DDC"/>
    <w:rPr>
      <w:rFonts w:ascii="Times New Roman" w:eastAsia="宋体" w:hAnsi="Times New Roman" w:cs="Times New Roman"/>
      <w:kern w:val="2"/>
      <w:sz w:val="18"/>
      <w:szCs w:val="18"/>
    </w:rPr>
  </w:style>
  <w:style w:type="paragraph" w:styleId="af">
    <w:name w:val="annotation subject"/>
    <w:basedOn w:val="a4"/>
    <w:next w:val="a4"/>
    <w:link w:val="af0"/>
    <w:uiPriority w:val="99"/>
    <w:semiHidden/>
    <w:unhideWhenUsed/>
    <w:rsid w:val="006E3DDC"/>
    <w:rPr>
      <w:b/>
      <w:bCs/>
    </w:rPr>
  </w:style>
  <w:style w:type="character" w:customStyle="1" w:styleId="a5">
    <w:name w:val="批注文字 字符"/>
    <w:basedOn w:val="a1"/>
    <w:link w:val="a4"/>
    <w:uiPriority w:val="99"/>
    <w:semiHidden/>
    <w:rsid w:val="006E3DDC"/>
    <w:rPr>
      <w:rFonts w:ascii="Times New Roman" w:eastAsia="宋体" w:hAnsi="Times New Roman" w:cs="Times New Roman"/>
      <w:kern w:val="2"/>
      <w:sz w:val="21"/>
      <w:szCs w:val="21"/>
    </w:rPr>
  </w:style>
  <w:style w:type="character" w:customStyle="1" w:styleId="af0">
    <w:name w:val="批注主题 字符"/>
    <w:basedOn w:val="a5"/>
    <w:link w:val="af"/>
    <w:uiPriority w:val="99"/>
    <w:semiHidden/>
    <w:rsid w:val="006E3DDC"/>
    <w:rPr>
      <w:rFonts w:ascii="Times New Roman" w:eastAsia="宋体" w:hAnsi="Times New Roman"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528</Words>
  <Characters>3013</Characters>
  <Application>Microsoft Office Word</Application>
  <DocSecurity>0</DocSecurity>
  <Lines>25</Lines>
  <Paragraphs>7</Paragraphs>
  <ScaleCrop>false</ScaleCrop>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27</cp:revision>
  <dcterms:created xsi:type="dcterms:W3CDTF">2018-01-08T02:22:00Z</dcterms:created>
  <dcterms:modified xsi:type="dcterms:W3CDTF">2025-02-08T09:14:00Z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6AB251ED6C83409A85EDE096861E2780_13</vt:lpwstr>
  </property>
</Properties>
</file>