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16" w:rsidRDefault="00FD2EE4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项目名称：</w:t>
      </w:r>
      <w:r>
        <w:rPr>
          <w:rFonts w:ascii="宋体" w:eastAsia="宋体" w:hAnsi="宋体" w:hint="eastAsia"/>
          <w:sz w:val="28"/>
          <w:szCs w:val="28"/>
        </w:rPr>
        <w:t>桂林医学院附属医院</w:t>
      </w:r>
      <w:r w:rsidR="00E93557">
        <w:rPr>
          <w:rFonts w:ascii="宋体" w:eastAsia="宋体" w:hAnsi="宋体" w:hint="eastAsia"/>
          <w:sz w:val="28"/>
          <w:szCs w:val="28"/>
        </w:rPr>
        <w:t>漓东院区和乐群院区患者转运</w:t>
      </w:r>
      <w:r>
        <w:rPr>
          <w:rFonts w:ascii="宋体" w:eastAsia="宋体" w:hAnsi="宋体" w:hint="eastAsia"/>
          <w:sz w:val="28"/>
          <w:szCs w:val="28"/>
        </w:rPr>
        <w:t>服务采购</w:t>
      </w:r>
    </w:p>
    <w:p w:rsidR="00F96516" w:rsidRDefault="00FD2EE4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合同期限：</w:t>
      </w:r>
      <w:r>
        <w:rPr>
          <w:rFonts w:ascii="宋体" w:eastAsia="宋体" w:hAnsi="宋体" w:hint="eastAsia"/>
          <w:sz w:val="28"/>
          <w:szCs w:val="28"/>
        </w:rPr>
        <w:t>一年</w:t>
      </w:r>
    </w:p>
    <w:p w:rsidR="00F96516" w:rsidRDefault="00FD2EE4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合同费用：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以实际用车费用（用车单价</w:t>
      </w:r>
      <w:r>
        <w:rPr>
          <w:rFonts w:ascii="宋体" w:eastAsia="宋体" w:hAnsi="宋体"/>
          <w:sz w:val="28"/>
          <w:szCs w:val="28"/>
        </w:rPr>
        <w:t>*</w:t>
      </w:r>
      <w:r>
        <w:rPr>
          <w:rFonts w:ascii="宋体" w:eastAsia="宋体" w:hAnsi="宋体" w:hint="eastAsia"/>
          <w:sz w:val="28"/>
          <w:szCs w:val="28"/>
        </w:rPr>
        <w:t>次数）进行结算</w:t>
      </w:r>
    </w:p>
    <w:p w:rsidR="00F96516" w:rsidRDefault="00FD2EE4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报价要求：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F96516" w:rsidRDefault="00FD2EE4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按天报价，如未达到转运次数的报价。</w:t>
      </w:r>
    </w:p>
    <w:p w:rsidR="00F96516" w:rsidRDefault="00FD2EE4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按天报价，如达到转运次数的报价。</w:t>
      </w:r>
    </w:p>
    <w:p w:rsidR="00F96516" w:rsidRDefault="00FD2EE4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资质要求：</w:t>
      </w:r>
    </w:p>
    <w:p w:rsidR="00F96516" w:rsidRDefault="00FD2EE4">
      <w:pPr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1、投标人须具有道路运输经营许可证，投标时提供道路运输经营许可证复印件并加盖公章。</w:t>
      </w:r>
    </w:p>
    <w:p w:rsidR="00F96516" w:rsidRDefault="00FD2EE4">
      <w:pPr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2、需持有道路运输经营许可证，经营范围包含包车客运（县际、市际、省际）。</w:t>
      </w:r>
    </w:p>
    <w:p w:rsidR="00F96516" w:rsidRDefault="00FD2EE4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服务要求：</w:t>
      </w:r>
    </w:p>
    <w:p w:rsidR="00F96516" w:rsidRDefault="00FD2EE4">
      <w:pPr>
        <w:pStyle w:val="Bodytext2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jc w:val="both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车辆使用年限不超过</w:t>
      </w:r>
      <w:r>
        <w:rPr>
          <w:rFonts w:hAnsi="宋体"/>
          <w:sz w:val="28"/>
          <w:szCs w:val="28"/>
        </w:rPr>
        <w:t>7</w:t>
      </w:r>
      <w:r>
        <w:rPr>
          <w:rFonts w:hAnsi="宋体" w:hint="eastAsia"/>
          <w:sz w:val="28"/>
          <w:szCs w:val="28"/>
        </w:rPr>
        <w:t>年（从车辆首次上牌开始计算），手续、证照齐全合</w:t>
      </w:r>
    </w:p>
    <w:p w:rsidR="00F96516" w:rsidRDefault="00FD2EE4">
      <w:pPr>
        <w:pStyle w:val="Bodytext20"/>
        <w:shd w:val="clear" w:color="auto" w:fill="auto"/>
        <w:spacing w:after="0" w:line="240" w:lineRule="auto"/>
        <w:ind w:leftChars="135" w:left="283" w:firstLineChars="152" w:firstLine="426"/>
        <w:jc w:val="both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法合规，车辆安全、整洁、卫生。</w:t>
      </w:r>
    </w:p>
    <w:p w:rsidR="00F96516" w:rsidRPr="00DB2991" w:rsidRDefault="00FD2EE4">
      <w:pPr>
        <w:pStyle w:val="Bodytext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转运车</w:t>
      </w:r>
      <w:r>
        <w:rPr>
          <w:rFonts w:hint="eastAsia"/>
          <w:sz w:val="28"/>
          <w:szCs w:val="28"/>
        </w:rPr>
        <w:t>要求</w:t>
      </w:r>
      <w:r w:rsidR="003E48CE">
        <w:rPr>
          <w:rFonts w:hint="eastAsia"/>
          <w:sz w:val="28"/>
          <w:szCs w:val="28"/>
        </w:rPr>
        <w:t>不低于</w:t>
      </w:r>
      <w:r w:rsidR="00E93557">
        <w:rPr>
          <w:sz w:val="28"/>
          <w:szCs w:val="28"/>
        </w:rPr>
        <w:t>19</w:t>
      </w:r>
      <w:r w:rsidR="00E93557">
        <w:rPr>
          <w:rFonts w:hint="eastAsia"/>
          <w:sz w:val="28"/>
          <w:szCs w:val="28"/>
        </w:rPr>
        <w:t>座</w:t>
      </w:r>
      <w:r w:rsidR="003E48CE">
        <w:rPr>
          <w:rFonts w:hint="eastAsia"/>
          <w:sz w:val="28"/>
          <w:szCs w:val="28"/>
        </w:rPr>
        <w:t>，院方可以根据实际使用情况进行调整</w:t>
      </w:r>
      <w:r w:rsidRPr="00DB2991">
        <w:rPr>
          <w:rFonts w:hint="eastAsia"/>
          <w:sz w:val="28"/>
          <w:szCs w:val="28"/>
        </w:rPr>
        <w:t>。</w:t>
      </w:r>
    </w:p>
    <w:p w:rsidR="00F96516" w:rsidRDefault="00FD2EE4">
      <w:pPr>
        <w:pStyle w:val="Bodytext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投标方</w:t>
      </w:r>
      <w:r>
        <w:rPr>
          <w:sz w:val="28"/>
          <w:szCs w:val="28"/>
        </w:rPr>
        <w:t>提供</w:t>
      </w:r>
      <w:r>
        <w:rPr>
          <w:rFonts w:hint="eastAsia"/>
          <w:sz w:val="28"/>
          <w:szCs w:val="28"/>
        </w:rPr>
        <w:t>转运</w:t>
      </w:r>
      <w:r>
        <w:rPr>
          <w:sz w:val="28"/>
          <w:szCs w:val="28"/>
        </w:rPr>
        <w:t>车辆及司机</w:t>
      </w:r>
      <w:r>
        <w:rPr>
          <w:rFonts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负责</w:t>
      </w:r>
      <w:r>
        <w:rPr>
          <w:rFonts w:hAnsi="宋体"/>
          <w:sz w:val="28"/>
          <w:szCs w:val="28"/>
        </w:rPr>
        <w:t>漓东院区</w:t>
      </w:r>
      <w:r>
        <w:rPr>
          <w:rFonts w:hAnsi="宋体" w:hint="eastAsia"/>
          <w:sz w:val="28"/>
          <w:szCs w:val="28"/>
        </w:rPr>
        <w:t>与乐群院区的</w:t>
      </w:r>
      <w:r w:rsidR="00E93557">
        <w:rPr>
          <w:rFonts w:hAnsi="宋体" w:hint="eastAsia"/>
          <w:sz w:val="28"/>
          <w:szCs w:val="28"/>
        </w:rPr>
        <w:t>患者转运</w:t>
      </w:r>
      <w:r>
        <w:rPr>
          <w:rFonts w:hAnsi="宋体"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运输时间</w:t>
      </w:r>
      <w:r w:rsidR="00E93557">
        <w:rPr>
          <w:rFonts w:hint="eastAsia"/>
          <w:sz w:val="28"/>
          <w:szCs w:val="28"/>
        </w:rPr>
        <w:t>8:00-</w:t>
      </w:r>
      <w:r w:rsidR="00E93557">
        <w:rPr>
          <w:sz w:val="28"/>
          <w:szCs w:val="28"/>
        </w:rPr>
        <w:t>17</w:t>
      </w:r>
      <w:r w:rsidR="00E93557">
        <w:rPr>
          <w:rFonts w:hint="eastAsia"/>
          <w:sz w:val="28"/>
          <w:szCs w:val="28"/>
        </w:rPr>
        <w:t>:</w:t>
      </w:r>
      <w:r w:rsidR="00E9355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0，</w:t>
      </w:r>
      <w:r w:rsidR="00E93557">
        <w:rPr>
          <w:rFonts w:hint="eastAsia"/>
          <w:sz w:val="28"/>
          <w:szCs w:val="28"/>
        </w:rPr>
        <w:t>按3</w:t>
      </w:r>
      <w:r w:rsidR="00E93557">
        <w:rPr>
          <w:sz w:val="28"/>
          <w:szCs w:val="28"/>
        </w:rPr>
        <w:t>0</w:t>
      </w:r>
      <w:r w:rsidR="00E93557">
        <w:rPr>
          <w:rFonts w:hint="eastAsia"/>
          <w:sz w:val="28"/>
          <w:szCs w:val="28"/>
        </w:rPr>
        <w:t>分钟/趟的频率转运患者，必要时临时增加转运车辆。</w:t>
      </w:r>
      <w:r>
        <w:rPr>
          <w:rFonts w:hint="eastAsia"/>
          <w:sz w:val="28"/>
          <w:szCs w:val="28"/>
        </w:rPr>
        <w:t>具体发车时间如下：</w:t>
      </w:r>
    </w:p>
    <w:tbl>
      <w:tblPr>
        <w:tblStyle w:val="a8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552"/>
      </w:tblGrid>
      <w:tr w:rsidR="00F96516" w:rsidTr="005A4118">
        <w:trPr>
          <w:trHeight w:val="464"/>
          <w:jc w:val="center"/>
        </w:trPr>
        <w:tc>
          <w:tcPr>
            <w:tcW w:w="4957" w:type="dxa"/>
            <w:gridSpan w:val="2"/>
          </w:tcPr>
          <w:p w:rsidR="00F96516" w:rsidRDefault="00FD2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乐群</w:t>
            </w:r>
            <w:r>
              <w:rPr>
                <w:sz w:val="28"/>
                <w:szCs w:val="28"/>
              </w:rPr>
              <w:t>院区</w:t>
            </w:r>
          </w:p>
        </w:tc>
        <w:tc>
          <w:tcPr>
            <w:tcW w:w="4961" w:type="dxa"/>
            <w:gridSpan w:val="2"/>
          </w:tcPr>
          <w:p w:rsidR="00F96516" w:rsidRDefault="00FD2E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漓</w:t>
            </w:r>
            <w:r>
              <w:rPr>
                <w:sz w:val="28"/>
                <w:szCs w:val="28"/>
              </w:rPr>
              <w:t>东院区</w:t>
            </w:r>
          </w:p>
        </w:tc>
      </w:tr>
      <w:tr w:rsidR="00E93557" w:rsidTr="005A4118">
        <w:trPr>
          <w:trHeight w:val="475"/>
          <w:jc w:val="center"/>
        </w:trPr>
        <w:tc>
          <w:tcPr>
            <w:tcW w:w="2405" w:type="dxa"/>
          </w:tcPr>
          <w:p w:rsidR="00E93557" w:rsidRDefault="00E93557" w:rsidP="00E935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r>
              <w:rPr>
                <w:sz w:val="28"/>
                <w:szCs w:val="28"/>
              </w:rPr>
              <w:t>车时间</w:t>
            </w:r>
            <w:r>
              <w:rPr>
                <w:rFonts w:hint="eastAsia"/>
                <w:sz w:val="28"/>
                <w:szCs w:val="28"/>
              </w:rPr>
              <w:t>（上午）</w:t>
            </w:r>
          </w:p>
        </w:tc>
        <w:tc>
          <w:tcPr>
            <w:tcW w:w="2552" w:type="dxa"/>
          </w:tcPr>
          <w:p w:rsidR="00E93557" w:rsidRDefault="00E93557" w:rsidP="00E935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r>
              <w:rPr>
                <w:sz w:val="28"/>
                <w:szCs w:val="28"/>
              </w:rPr>
              <w:t>车时间</w:t>
            </w:r>
            <w:r>
              <w:rPr>
                <w:rFonts w:hint="eastAsia"/>
                <w:sz w:val="28"/>
                <w:szCs w:val="28"/>
              </w:rPr>
              <w:t>（下午）</w:t>
            </w:r>
          </w:p>
        </w:tc>
        <w:tc>
          <w:tcPr>
            <w:tcW w:w="2409" w:type="dxa"/>
          </w:tcPr>
          <w:p w:rsidR="00E93557" w:rsidRDefault="00E93557" w:rsidP="00E935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r>
              <w:rPr>
                <w:sz w:val="28"/>
                <w:szCs w:val="28"/>
              </w:rPr>
              <w:t>车时间</w:t>
            </w:r>
            <w:r>
              <w:rPr>
                <w:rFonts w:hint="eastAsia"/>
                <w:sz w:val="28"/>
                <w:szCs w:val="28"/>
              </w:rPr>
              <w:t>（上午）</w:t>
            </w:r>
          </w:p>
        </w:tc>
        <w:tc>
          <w:tcPr>
            <w:tcW w:w="2552" w:type="dxa"/>
          </w:tcPr>
          <w:p w:rsidR="00E93557" w:rsidRDefault="00E93557" w:rsidP="00E935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r>
              <w:rPr>
                <w:sz w:val="28"/>
                <w:szCs w:val="28"/>
              </w:rPr>
              <w:t>车时间</w:t>
            </w:r>
            <w:r>
              <w:rPr>
                <w:rFonts w:hint="eastAsia"/>
                <w:sz w:val="28"/>
                <w:szCs w:val="28"/>
              </w:rPr>
              <w:t>（下午）</w:t>
            </w:r>
          </w:p>
        </w:tc>
      </w:tr>
      <w:tr w:rsidR="005A4118" w:rsidTr="005A4118">
        <w:trPr>
          <w:trHeight w:val="928"/>
          <w:jc w:val="center"/>
        </w:trPr>
        <w:tc>
          <w:tcPr>
            <w:tcW w:w="2405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8:00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8:00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</w:tr>
      <w:tr w:rsidR="005A4118" w:rsidTr="005A4118">
        <w:trPr>
          <w:trHeight w:val="939"/>
          <w:jc w:val="center"/>
        </w:trPr>
        <w:tc>
          <w:tcPr>
            <w:tcW w:w="2405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</w:tr>
      <w:tr w:rsidR="005A4118" w:rsidTr="005A4118">
        <w:trPr>
          <w:trHeight w:val="939"/>
          <w:jc w:val="center"/>
        </w:trPr>
        <w:tc>
          <w:tcPr>
            <w:tcW w:w="2405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</w:tr>
      <w:tr w:rsidR="005A4118" w:rsidTr="005A4118">
        <w:trPr>
          <w:trHeight w:val="939"/>
          <w:jc w:val="center"/>
        </w:trPr>
        <w:tc>
          <w:tcPr>
            <w:tcW w:w="2405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</w:tr>
      <w:tr w:rsidR="005A4118" w:rsidTr="005A4118">
        <w:trPr>
          <w:trHeight w:val="939"/>
          <w:jc w:val="center"/>
        </w:trPr>
        <w:tc>
          <w:tcPr>
            <w:tcW w:w="2405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</w:tr>
      <w:tr w:rsidR="005A4118" w:rsidTr="005A4118">
        <w:trPr>
          <w:trHeight w:val="939"/>
          <w:jc w:val="center"/>
        </w:trPr>
        <w:tc>
          <w:tcPr>
            <w:tcW w:w="2405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</w:tr>
      <w:tr w:rsidR="005A4118" w:rsidTr="005A4118">
        <w:trPr>
          <w:trHeight w:val="928"/>
          <w:jc w:val="center"/>
        </w:trPr>
        <w:tc>
          <w:tcPr>
            <w:tcW w:w="2405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</w:tr>
      <w:tr w:rsidR="005A4118" w:rsidTr="005A4118">
        <w:trPr>
          <w:trHeight w:val="928"/>
          <w:jc w:val="center"/>
        </w:trPr>
        <w:tc>
          <w:tcPr>
            <w:tcW w:w="2405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</w:p>
        </w:tc>
      </w:tr>
      <w:tr w:rsidR="005A4118" w:rsidTr="005A4118">
        <w:trPr>
          <w:trHeight w:val="928"/>
          <w:jc w:val="center"/>
        </w:trPr>
        <w:tc>
          <w:tcPr>
            <w:tcW w:w="2405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A4118" w:rsidRDefault="005A4118" w:rsidP="005A41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6516" w:rsidRDefault="00F96516">
      <w:pPr>
        <w:pStyle w:val="Bodytext20"/>
        <w:shd w:val="clear" w:color="auto" w:fill="auto"/>
        <w:spacing w:after="0" w:line="240" w:lineRule="auto"/>
        <w:ind w:left="426" w:firstLine="0"/>
        <w:jc w:val="both"/>
        <w:rPr>
          <w:rFonts w:hAnsi="宋体"/>
          <w:sz w:val="28"/>
          <w:szCs w:val="28"/>
        </w:rPr>
      </w:pPr>
    </w:p>
    <w:p w:rsidR="00F96516" w:rsidRDefault="00FD2EE4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 xml:space="preserve">、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我院除支付租金外，不承担其他费用。</w:t>
      </w:r>
    </w:p>
    <w:p w:rsidR="00F96516" w:rsidRPr="00492E34" w:rsidRDefault="00FD2EE4">
      <w:pPr>
        <w:spacing w:line="560" w:lineRule="exact"/>
        <w:ind w:left="840" w:hangingChars="300" w:hanging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 xml:space="preserve">、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投标方负责提供合法的营运车辆及驾驶员；驾驶员必须取得驾驶执照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年以上、身体健康、遵纪守法，具备良好的职业道德及技术水平，按时到指定地点装卸物资，行车安全准时，遵守我院的规章制度，</w:t>
      </w:r>
      <w:r w:rsidRPr="00492E34">
        <w:rPr>
          <w:rFonts w:ascii="宋体" w:eastAsia="宋体" w:hAnsi="宋体" w:hint="eastAsia"/>
          <w:sz w:val="28"/>
          <w:szCs w:val="28"/>
        </w:rPr>
        <w:t>按照院感要求进行车辆消杀，车辆外观整洁。</w:t>
      </w:r>
    </w:p>
    <w:p w:rsidR="00F96516" w:rsidRDefault="00FD2EE4">
      <w:pPr>
        <w:spacing w:line="560" w:lineRule="exact"/>
        <w:ind w:left="840" w:hangingChars="300" w:hanging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 xml:space="preserve">、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投标方需保证有备用车辆，以备车辆故障、事故或者抛锚时使用，产生的费用投标方自行负责。</w:t>
      </w:r>
    </w:p>
    <w:p w:rsidR="00F96516" w:rsidRDefault="00FD2EE4">
      <w:pPr>
        <w:spacing w:line="560" w:lineRule="exact"/>
        <w:ind w:left="840" w:hangingChars="300" w:hanging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 xml:space="preserve">、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车辆需办理保险，车内人员保险赔付额度不低于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万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人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座，并且投保座位数量与车辆核载座位数量一致。</w:t>
      </w:r>
    </w:p>
    <w:p w:rsidR="00F96516" w:rsidRDefault="00FD2EE4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、 车辆应根据人数安排，不得有超载现象。</w:t>
      </w:r>
    </w:p>
    <w:p w:rsidR="00F96516" w:rsidRDefault="00FD2EE4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、 不得转包或者分包。</w:t>
      </w:r>
    </w:p>
    <w:sectPr w:rsidR="00F965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40" w:rsidRDefault="00A25340"/>
  </w:endnote>
  <w:endnote w:type="continuationSeparator" w:id="0">
    <w:p w:rsidR="00A25340" w:rsidRDefault="00A25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40" w:rsidRDefault="00A25340"/>
  </w:footnote>
  <w:footnote w:type="continuationSeparator" w:id="0">
    <w:p w:rsidR="00A25340" w:rsidRDefault="00A253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3C36"/>
    <w:multiLevelType w:val="multilevel"/>
    <w:tmpl w:val="21CC3C3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253229"/>
    <w:multiLevelType w:val="multilevel"/>
    <w:tmpl w:val="7A25322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FiODQ0ZjQyNjI3OTAzZGU0MDkzZDdmODUxNGMifQ=="/>
  </w:docVars>
  <w:rsids>
    <w:rsidRoot w:val="00C721BC"/>
    <w:rsid w:val="00012620"/>
    <w:rsid w:val="00066167"/>
    <w:rsid w:val="001E440B"/>
    <w:rsid w:val="00210315"/>
    <w:rsid w:val="00292568"/>
    <w:rsid w:val="00302937"/>
    <w:rsid w:val="003265CD"/>
    <w:rsid w:val="00354E19"/>
    <w:rsid w:val="00365B63"/>
    <w:rsid w:val="003E48CE"/>
    <w:rsid w:val="00492E34"/>
    <w:rsid w:val="004A6220"/>
    <w:rsid w:val="004D76AF"/>
    <w:rsid w:val="005A4118"/>
    <w:rsid w:val="006357C9"/>
    <w:rsid w:val="00724E13"/>
    <w:rsid w:val="007E58F4"/>
    <w:rsid w:val="0080139B"/>
    <w:rsid w:val="00896B50"/>
    <w:rsid w:val="00911D26"/>
    <w:rsid w:val="009C33EA"/>
    <w:rsid w:val="00A25340"/>
    <w:rsid w:val="00AA0244"/>
    <w:rsid w:val="00AC104A"/>
    <w:rsid w:val="00B416B0"/>
    <w:rsid w:val="00BD5B59"/>
    <w:rsid w:val="00C46B72"/>
    <w:rsid w:val="00C721BC"/>
    <w:rsid w:val="00CF5CBA"/>
    <w:rsid w:val="00D12DAE"/>
    <w:rsid w:val="00D73373"/>
    <w:rsid w:val="00D84B81"/>
    <w:rsid w:val="00DB2991"/>
    <w:rsid w:val="00E93557"/>
    <w:rsid w:val="00F44656"/>
    <w:rsid w:val="00F96516"/>
    <w:rsid w:val="00FD2EE4"/>
    <w:rsid w:val="1CC67146"/>
    <w:rsid w:val="6313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49EF7"/>
  <w15:docId w15:val="{FBCA3E95-1317-498E-B817-6795CD3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Bodytext2">
    <w:name w:val="Body text (2)_"/>
    <w:link w:val="Bodytext20"/>
    <w:qFormat/>
    <w:rPr>
      <w:rFonts w:ascii="宋体" w:eastAsia="宋体" w:cs="宋体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after="2640" w:line="240" w:lineRule="atLeast"/>
      <w:ind w:hanging="440"/>
      <w:jc w:val="right"/>
    </w:pPr>
    <w:rPr>
      <w:rFonts w:ascii="宋体" w:eastAsia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dcterms:created xsi:type="dcterms:W3CDTF">2024-09-26T00:40:00Z</dcterms:created>
  <dcterms:modified xsi:type="dcterms:W3CDTF">2024-09-26T03:30:00Z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BBA4DF9B429549E8AA07221A25D5AF93_12</vt:lpwstr>
  </property>
</Properties>
</file>