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140B2" w14:textId="6181D23F" w:rsidR="00DA7A10" w:rsidRDefault="00DA7A10">
      <w:pPr>
        <w:jc w:val="center"/>
        <w:rPr>
          <w:rFonts w:ascii="宋体" w:eastAsia="宋体" w:hAnsi="宋体" w:cs="Times New Roman"/>
          <w:b/>
          <w:sz w:val="32"/>
          <w:szCs w:val="32"/>
        </w:rPr>
      </w:pPr>
    </w:p>
    <w:tbl>
      <w:tblPr>
        <w:tblStyle w:val="a3"/>
        <w:tblW w:w="8295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295"/>
      </w:tblGrid>
      <w:tr w:rsidR="00DA7A10" w14:paraId="462119E6" w14:textId="77777777">
        <w:trPr>
          <w:trHeight w:hRule="exact" w:val="7628"/>
        </w:trPr>
        <w:tc>
          <w:tcPr>
            <w:tcW w:w="8295" w:type="dxa"/>
          </w:tcPr>
          <w:p w14:paraId="285C95B6" w14:textId="77777777" w:rsidR="00DA7A10" w:rsidRDefault="001E0240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  <w:r>
              <w:rPr>
                <w:rFonts w:ascii="宋体" w:eastAsia="DengXian" w:hAnsi="宋体" w:cs="Times New Roman" w:hint="eastAsia"/>
                <w:b/>
                <w:sz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sz w:val="24"/>
              </w:rPr>
              <w:t>：</w:t>
            </w:r>
          </w:p>
          <w:p w14:paraId="6DFF3084" w14:textId="0671ECF7" w:rsidR="00DA7A10" w:rsidRDefault="001E0240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用于样品组织、细胞、菌液、化学试剂等的振荡、混匀和搅拌工作。多种适配器可适用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0.5-15ml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微量管和直径小于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99mm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的试管或小容器；</w:t>
            </w:r>
          </w:p>
          <w:p w14:paraId="296B778F" w14:textId="19D1C2E3" w:rsidR="00DA7A10" w:rsidRDefault="001E0240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漩涡混匀器，适合短时间（点动）或长时间连续工作；</w:t>
            </w:r>
          </w:p>
          <w:p w14:paraId="2F10C4F0" w14:textId="77777777" w:rsidR="00DA7A10" w:rsidRDefault="001E0240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速度范围广，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0-2500rpm/min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，电机无级调速；</w:t>
            </w:r>
          </w:p>
          <w:p w14:paraId="5F01831C" w14:textId="4E636C80" w:rsidR="00DA7A10" w:rsidRDefault="001E0240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Cs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可匹配多种振动头适配器；</w:t>
            </w:r>
          </w:p>
          <w:p w14:paraId="017EB65C" w14:textId="77777777" w:rsidR="00DA7A10" w:rsidRDefault="001E0240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proofErr w:type="gramStart"/>
            <w:r>
              <w:rPr>
                <w:rFonts w:ascii="宋体" w:eastAsia="宋体" w:hAnsi="宋体" w:cs="宋体" w:hint="eastAsia"/>
                <w:bCs/>
                <w:sz w:val="24"/>
              </w:rPr>
              <w:t>硅制底座</w:t>
            </w:r>
            <w:proofErr w:type="gramEnd"/>
            <w:r>
              <w:rPr>
                <w:rFonts w:ascii="宋体" w:eastAsia="宋体" w:hAnsi="宋体" w:cs="宋体" w:hint="eastAsia"/>
                <w:bCs/>
                <w:sz w:val="24"/>
              </w:rPr>
              <w:t>，超强防震，适合高速工作；</w:t>
            </w:r>
          </w:p>
          <w:p w14:paraId="1CC3B24C" w14:textId="77777777" w:rsidR="00DA7A10" w:rsidRDefault="001E0240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振动头安装方便；</w:t>
            </w:r>
          </w:p>
          <w:p w14:paraId="5DBEC237" w14:textId="77777777" w:rsidR="00DA7A10" w:rsidRDefault="001E0240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偏心球轴承设计。</w:t>
            </w:r>
          </w:p>
          <w:p w14:paraId="11B7DD89" w14:textId="77777777" w:rsidR="00DA7A10" w:rsidRDefault="00DA7A10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</w:p>
        </w:tc>
      </w:tr>
    </w:tbl>
    <w:p w14:paraId="6A7AB37E" w14:textId="4C6BB2D9" w:rsidR="00DA7A10" w:rsidRPr="001E0240" w:rsidRDefault="00DA7A10">
      <w:pPr>
        <w:jc w:val="left"/>
        <w:rPr>
          <w:sz w:val="24"/>
          <w:szCs w:val="32"/>
        </w:rPr>
      </w:pPr>
    </w:p>
    <w:sectPr w:rsidR="00DA7A10" w:rsidRPr="001E0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DA7A10"/>
    <w:rsid w:val="001E0240"/>
    <w:rsid w:val="00DA7A10"/>
    <w:rsid w:val="01DC477B"/>
    <w:rsid w:val="079C0598"/>
    <w:rsid w:val="1D7A4A37"/>
    <w:rsid w:val="260B04D9"/>
    <w:rsid w:val="27000D73"/>
    <w:rsid w:val="29143B49"/>
    <w:rsid w:val="3C9F1489"/>
    <w:rsid w:val="44705C7F"/>
    <w:rsid w:val="461149B7"/>
    <w:rsid w:val="51194F8E"/>
    <w:rsid w:val="59DB3C9E"/>
    <w:rsid w:val="65D6779F"/>
    <w:rsid w:val="6B351917"/>
    <w:rsid w:val="6DDC324F"/>
    <w:rsid w:val="7541494A"/>
    <w:rsid w:val="76224E84"/>
    <w:rsid w:val="76B3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7BD152"/>
  <w15:docId w15:val="{4420370E-B63A-44C1-B85F-681E9326A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2023-08-22T08:30:00Z</dcterms:created>
  <dcterms:modified xsi:type="dcterms:W3CDTF">2024-09-19T08:00:00Z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2D1B414280BA4A1B816064BBA9C655AD_12</vt:lpwstr>
  </property>
</Properties>
</file>