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page" w:horzAnchor="page" w:tblpXSpec="center" w:tblpY="2018"/>
        <w:tblOverlap w:val="never"/>
        <w:tblW w:w="5000" w:type="pct"/>
        <w:jc w:val="center"/>
        <w:tblLook w:val="04A0" w:firstRow="1" w:lastRow="0" w:firstColumn="1" w:lastColumn="0" w:noHBand="0" w:noVBand="1"/>
      </w:tblPr>
      <w:tblGrid>
        <w:gridCol w:w="9628"/>
      </w:tblGrid>
      <w:tr w:rsidR="00FC569A">
        <w:trPr>
          <w:jc w:val="center"/>
        </w:trPr>
        <w:tc>
          <w:tcPr>
            <w:tcW w:w="5000" w:type="pct"/>
          </w:tcPr>
          <w:p w:rsidR="00FC569A" w:rsidRDefault="00CC7BA5">
            <w:pPr>
              <w:rPr>
                <w:rFonts w:ascii="宋体" w:hAnsi="宋体"/>
                <w:b/>
                <w:sz w:val="28"/>
                <w:szCs w:val="28"/>
              </w:rPr>
            </w:pPr>
            <w:r>
              <w:rPr>
                <w:rFonts w:ascii="宋体" w:hAnsi="宋体" w:hint="eastAsia"/>
                <w:b/>
                <w:sz w:val="28"/>
                <w:szCs w:val="28"/>
              </w:rPr>
              <w:t>技术参数</w:t>
            </w:r>
            <w:r>
              <w:rPr>
                <w:rFonts w:ascii="宋体" w:hAnsi="宋体"/>
                <w:b/>
                <w:sz w:val="28"/>
                <w:szCs w:val="28"/>
              </w:rPr>
              <w:t>：</w:t>
            </w:r>
          </w:p>
          <w:p w:rsidR="00FC569A" w:rsidRDefault="00CC7BA5">
            <w:r>
              <w:rPr>
                <w:rFonts w:hint="eastAsia"/>
              </w:rPr>
              <w:t>一、教学系统：</w:t>
            </w:r>
          </w:p>
          <w:p w:rsidR="00FC569A" w:rsidRDefault="00CC7BA5">
            <w:r>
              <w:rPr>
                <w:rFonts w:hint="eastAsia"/>
              </w:rPr>
              <w:t>1.</w:t>
            </w:r>
            <w:r>
              <w:rPr>
                <w:rFonts w:hint="eastAsia"/>
              </w:rPr>
              <w:t>系统针对诊断学教材课程体系满足“胸腹部体格检查”的相关内容，贴合教学大纲，能够实现智能模拟人与计算机虚拟技术的系统相融合，</w:t>
            </w:r>
            <w:r>
              <w:rPr>
                <w:rFonts w:hint="eastAsia"/>
              </w:rPr>
              <w:t xml:space="preserve"> </w:t>
            </w:r>
            <w:r>
              <w:rPr>
                <w:rFonts w:hint="eastAsia"/>
              </w:rPr>
              <w:t>完整体现诊断学胸部“视、触、叩、听”</w:t>
            </w:r>
            <w:r>
              <w:rPr>
                <w:rFonts w:hint="eastAsia"/>
              </w:rPr>
              <w:t xml:space="preserve"> </w:t>
            </w:r>
            <w:r>
              <w:rPr>
                <w:rFonts w:hint="eastAsia"/>
              </w:rPr>
              <w:t>腹部</w:t>
            </w:r>
            <w:r>
              <w:rPr>
                <w:rFonts w:hint="eastAsia"/>
              </w:rPr>
              <w:t xml:space="preserve"> </w:t>
            </w:r>
            <w:r>
              <w:rPr>
                <w:rFonts w:hint="eastAsia"/>
              </w:rPr>
              <w:t>“视、听、触、叩”的技能训练与考核。</w:t>
            </w:r>
          </w:p>
          <w:p w:rsidR="00FC569A" w:rsidRDefault="00CC7BA5">
            <w:r>
              <w:rPr>
                <w:rFonts w:hint="eastAsia"/>
              </w:rPr>
              <w:t>2.</w:t>
            </w:r>
            <w:r>
              <w:rPr>
                <w:rFonts w:hint="eastAsia"/>
              </w:rPr>
              <w:t>软件应系统具有三维互动视觉体验，形象阐释病理体征的解剖变化以及听诊音产生机理，界面生动，操作简捷；智能模拟人应内衬真实的骨骼结构，体表标志清晰，皮肤触感真实、柔软，光滑，满足体表定位需求；</w:t>
            </w:r>
          </w:p>
          <w:p w:rsidR="00FC569A" w:rsidRDefault="00CC7BA5">
            <w:r>
              <w:rPr>
                <w:rFonts w:hint="eastAsia"/>
              </w:rPr>
              <w:t>3.</w:t>
            </w:r>
            <w:r>
              <w:rPr>
                <w:rFonts w:hint="eastAsia"/>
              </w:rPr>
              <w:t>教师机具备教学模式及自主学习模式；至少有“全体教学”和“全体自学”两种控制模式，可进行两组以上分组教学，全体教学时所有同一局域网内全部学生机立刻与教师机系统界面同步显示一致内容，学生机自动进入锁定状态，全体自学时所有同一局域网内全部学生机处于自学状态，不受教师机的控制，学生机可自由操作学习。教师可以一对多进行对话</w:t>
            </w:r>
            <w:r>
              <w:rPr>
                <w:rFonts w:hint="eastAsia"/>
              </w:rPr>
              <w:t>指导，统一对学生进行线下指导；学生机可点击界面上的举手提问按钮与教师进行对话。</w:t>
            </w:r>
          </w:p>
          <w:p w:rsidR="00FC569A" w:rsidRDefault="00CC7BA5">
            <w:r>
              <w:rPr>
                <w:rFonts w:hint="eastAsia"/>
              </w:rPr>
              <w:t>4.</w:t>
            </w:r>
            <w:r>
              <w:rPr>
                <w:rFonts w:hint="eastAsia"/>
              </w:rPr>
              <w:t>具有听诊扩展功能，可支持不少于</w:t>
            </w:r>
            <w:r>
              <w:rPr>
                <w:rFonts w:hint="eastAsia"/>
              </w:rPr>
              <w:t>4</w:t>
            </w:r>
            <w:r>
              <w:rPr>
                <w:rFonts w:hint="eastAsia"/>
              </w:rPr>
              <w:t>人同时听诊，可设置听诊音量，每个听诊终端也可分别自主调节听诊音量大小；</w:t>
            </w:r>
          </w:p>
          <w:p w:rsidR="00FC569A" w:rsidRDefault="00CC7BA5">
            <w:r>
              <w:rPr>
                <w:rFonts w:hint="eastAsia"/>
              </w:rPr>
              <w:t>5.</w:t>
            </w:r>
            <w:r>
              <w:rPr>
                <w:rFonts w:hint="eastAsia"/>
              </w:rPr>
              <w:t>软件具备中</w:t>
            </w:r>
            <w:r>
              <w:rPr>
                <w:rFonts w:hint="eastAsia"/>
              </w:rPr>
              <w:t>/</w:t>
            </w:r>
            <w:r>
              <w:rPr>
                <w:rFonts w:hint="eastAsia"/>
              </w:rPr>
              <w:t>英文双语实时一键切换功能；可在软件操作界面内一键转换全中文界面</w:t>
            </w:r>
            <w:r>
              <w:rPr>
                <w:rFonts w:hint="eastAsia"/>
              </w:rPr>
              <w:t>/</w:t>
            </w:r>
            <w:r>
              <w:rPr>
                <w:rFonts w:hint="eastAsia"/>
              </w:rPr>
              <w:t>全英文界面系统与设备无缝连接配套使用；音频解说发音为标准全程中文</w:t>
            </w:r>
            <w:r>
              <w:rPr>
                <w:rFonts w:hint="eastAsia"/>
              </w:rPr>
              <w:t>/</w:t>
            </w:r>
            <w:r>
              <w:rPr>
                <w:rFonts w:hint="eastAsia"/>
              </w:rPr>
              <w:t>英文来辅助教学。</w:t>
            </w:r>
          </w:p>
          <w:p w:rsidR="00FC569A" w:rsidRDefault="00CC7BA5">
            <w:r>
              <w:rPr>
                <w:rFonts w:hint="eastAsia"/>
              </w:rPr>
              <w:t>6.</w:t>
            </w:r>
            <w:r>
              <w:rPr>
                <w:rFonts w:hint="eastAsia"/>
              </w:rPr>
              <w:t>网络版教学系统具有教师控制同一局域网内全部学生机</w:t>
            </w:r>
            <w:r>
              <w:rPr>
                <w:rFonts w:hint="eastAsia"/>
              </w:rPr>
              <w:t>SP</w:t>
            </w:r>
            <w:r>
              <w:rPr>
                <w:rFonts w:hint="eastAsia"/>
              </w:rPr>
              <w:t>工作状态的功能。</w:t>
            </w:r>
          </w:p>
          <w:p w:rsidR="00FC569A" w:rsidRDefault="00CC7BA5">
            <w:r>
              <w:rPr>
                <w:rFonts w:hint="eastAsia"/>
              </w:rPr>
              <w:t>7.</w:t>
            </w:r>
            <w:r>
              <w:rPr>
                <w:rFonts w:hint="eastAsia"/>
              </w:rPr>
              <w:t>题库内置视、触、叩、听等理论题和技能题，教师可无限添加、修改试题。</w:t>
            </w:r>
          </w:p>
          <w:p w:rsidR="00FC569A" w:rsidRDefault="00CC7BA5">
            <w:r>
              <w:rPr>
                <w:rFonts w:hint="eastAsia"/>
              </w:rPr>
              <w:t>8.</w:t>
            </w:r>
            <w:r>
              <w:rPr>
                <w:rFonts w:hint="eastAsia"/>
              </w:rPr>
              <w:t>软件系统具</w:t>
            </w:r>
            <w:r>
              <w:rPr>
                <w:rFonts w:hint="eastAsia"/>
              </w:rPr>
              <w:t>有多类别考核内容，并可进行自我练习或自我考核以及联控考核等。自带考试系统，可自主选题、系统随机出题等多项试卷管理；系统具有试卷导出、保存试卷、查看成绩、打印、系统自动评分等功能。</w:t>
            </w:r>
          </w:p>
          <w:p w:rsidR="00FC569A" w:rsidRDefault="00CC7BA5">
            <w:r>
              <w:rPr>
                <w:rFonts w:hint="eastAsia"/>
              </w:rPr>
              <w:t>9.</w:t>
            </w:r>
            <w:r>
              <w:rPr>
                <w:rFonts w:hint="eastAsia"/>
              </w:rPr>
              <w:t>系统具有软件著作权登记证书。</w:t>
            </w:r>
          </w:p>
          <w:p w:rsidR="00FC569A" w:rsidRDefault="00CC7BA5">
            <w:r>
              <w:rPr>
                <w:rFonts w:hint="eastAsia"/>
              </w:rPr>
              <w:t>10.</w:t>
            </w:r>
            <w:r>
              <w:rPr>
                <w:rFonts w:hint="eastAsia"/>
              </w:rPr>
              <w:t>配套自动升降多功能转换实验台，触诊桌面可翻转并可自由上升或下降到学生需要的高度，可拓展实验室用途。</w:t>
            </w:r>
          </w:p>
          <w:p w:rsidR="00FC569A" w:rsidRDefault="00CC7BA5">
            <w:r>
              <w:rPr>
                <w:rFonts w:hint="eastAsia"/>
              </w:rPr>
              <w:t>11.</w:t>
            </w:r>
            <w:r>
              <w:rPr>
                <w:rFonts w:hint="eastAsia"/>
              </w:rPr>
              <w:t>需与原有设备“胸腹部检查智能模拟训练系统网络版</w:t>
            </w:r>
            <w:r>
              <w:rPr>
                <w:rFonts w:hint="eastAsia"/>
              </w:rPr>
              <w:t xml:space="preserve"> </w:t>
            </w:r>
            <w:r>
              <w:rPr>
                <w:rFonts w:hint="eastAsia"/>
              </w:rPr>
              <w:t>”能连接使用。</w:t>
            </w:r>
          </w:p>
          <w:p w:rsidR="00FC569A" w:rsidRDefault="00CC7BA5">
            <w:r>
              <w:rPr>
                <w:rFonts w:hint="eastAsia"/>
              </w:rPr>
              <w:t>二、胸部检查教学训练系统：</w:t>
            </w:r>
          </w:p>
          <w:p w:rsidR="00FC569A" w:rsidRDefault="00CC7BA5">
            <w:r>
              <w:rPr>
                <w:rFonts w:hint="eastAsia"/>
              </w:rPr>
              <w:t>胸部检查教学训练系统模拟人，体表皮肤触感柔软、光滑，体表标志清晰。模型内衬真实的骨骼结构、体表标志清晰，满足体表定位需求。系统包括：心脏基础知识，心脏视诊、叩诊、触诊、听诊及肺脏检查，肺脏视诊、触诊、叩诊、听诊、肺脏听诊常见病例。</w:t>
            </w:r>
          </w:p>
          <w:p w:rsidR="00FC569A" w:rsidRDefault="00CC7BA5">
            <w:r>
              <w:rPr>
                <w:rFonts w:hint="eastAsia"/>
              </w:rPr>
              <w:t>1-</w:t>
            </w:r>
            <w:r>
              <w:rPr>
                <w:rFonts w:hint="eastAsia"/>
              </w:rPr>
              <w:t>心脏基础知识：</w:t>
            </w:r>
          </w:p>
          <w:p w:rsidR="00FC569A" w:rsidRDefault="00CC7BA5">
            <w:r>
              <w:rPr>
                <w:rFonts w:hint="eastAsia"/>
              </w:rPr>
              <w:t xml:space="preserve">1-1. </w:t>
            </w:r>
            <w:r>
              <w:rPr>
                <w:rFonts w:hint="eastAsia"/>
              </w:rPr>
              <w:t>以“球形旋转模式”</w:t>
            </w:r>
            <w:r>
              <w:rPr>
                <w:rFonts w:hint="eastAsia"/>
              </w:rPr>
              <w:t xml:space="preserve"> </w:t>
            </w:r>
            <w:r>
              <w:rPr>
                <w:rFonts w:hint="eastAsia"/>
              </w:rPr>
              <w:t>三维互动视觉体验任意</w:t>
            </w:r>
            <w:r>
              <w:rPr>
                <w:rFonts w:hint="eastAsia"/>
              </w:rPr>
              <w:t>360</w:t>
            </w:r>
            <w:r>
              <w:rPr>
                <w:rFonts w:hint="eastAsia"/>
              </w:rPr>
              <w:t>°立体查看心脏不同角度的解剖结构并可快速定位旋转及放大缩小，可显示当前指定的各种不同解剖部位名称。</w:t>
            </w:r>
          </w:p>
          <w:p w:rsidR="00FC569A" w:rsidRDefault="00CC7BA5">
            <w:r>
              <w:rPr>
                <w:rFonts w:hint="eastAsia"/>
              </w:rPr>
              <w:t>1-2 .</w:t>
            </w:r>
            <w:r>
              <w:rPr>
                <w:rFonts w:hint="eastAsia"/>
              </w:rPr>
              <w:t>系统包括心脏解剖复习、心脏剖面、血流动力学、心脏外形等等教学知识。</w:t>
            </w:r>
          </w:p>
          <w:p w:rsidR="00FC569A" w:rsidRDefault="00CC7BA5">
            <w:r>
              <w:rPr>
                <w:rFonts w:hint="eastAsia"/>
              </w:rPr>
              <w:t>2-</w:t>
            </w:r>
            <w:r>
              <w:rPr>
                <w:rFonts w:hint="eastAsia"/>
              </w:rPr>
              <w:t>心脏视诊：</w:t>
            </w:r>
          </w:p>
          <w:p w:rsidR="00FC569A" w:rsidRDefault="00CC7BA5">
            <w:r>
              <w:rPr>
                <w:rFonts w:hint="eastAsia"/>
              </w:rPr>
              <w:t xml:space="preserve">2-1. </w:t>
            </w:r>
            <w:r>
              <w:rPr>
                <w:rFonts w:hint="eastAsia"/>
              </w:rPr>
              <w:t>采用视频动画与三维交互表现形式，同时相应的病例配备心音图、心电图，可在模型上同步体验心尖搏动、负性心尖搏动以及震颤，心音图</w:t>
            </w:r>
            <w:r>
              <w:rPr>
                <w:rFonts w:hint="eastAsia"/>
              </w:rPr>
              <w:t>/</w:t>
            </w:r>
            <w:r>
              <w:rPr>
                <w:rFonts w:hint="eastAsia"/>
              </w:rPr>
              <w:t>心电图</w:t>
            </w:r>
            <w:r>
              <w:rPr>
                <w:rFonts w:hint="eastAsia"/>
              </w:rPr>
              <w:t>/</w:t>
            </w:r>
            <w:r>
              <w:rPr>
                <w:rFonts w:hint="eastAsia"/>
              </w:rPr>
              <w:t>声音随心率调整而随之变化，并达到同步。</w:t>
            </w:r>
          </w:p>
          <w:p w:rsidR="00FC569A" w:rsidRDefault="00CC7BA5">
            <w:r>
              <w:rPr>
                <w:rFonts w:hint="eastAsia"/>
              </w:rPr>
              <w:t>2-2 .</w:t>
            </w:r>
            <w:r>
              <w:rPr>
                <w:rFonts w:hint="eastAsia"/>
              </w:rPr>
              <w:t>可查看不同角度的血流走向和器官状态，形象阐释病理体征的解剖结构、心脏瓣膜、血流的血液动力学变化及听诊音产生原理。</w:t>
            </w:r>
          </w:p>
          <w:p w:rsidR="00FC569A" w:rsidRDefault="00CC7BA5">
            <w:r>
              <w:rPr>
                <w:rFonts w:hint="eastAsia"/>
              </w:rPr>
              <w:t xml:space="preserve">2-3. </w:t>
            </w:r>
            <w:r>
              <w:rPr>
                <w:rFonts w:hint="eastAsia"/>
              </w:rPr>
              <w:t>视诊教学内容包含视诊方法、多种胸廓畸形（含：前区隆起、鸡胸等</w:t>
            </w:r>
            <w:r>
              <w:rPr>
                <w:rFonts w:hint="eastAsia"/>
              </w:rPr>
              <w:t>)</w:t>
            </w:r>
            <w:r>
              <w:rPr>
                <w:rFonts w:hint="eastAsia"/>
              </w:rPr>
              <w:t>、心尖搏动（含：心尖搏动位置、负性心尖搏动</w:t>
            </w:r>
            <w:r>
              <w:rPr>
                <w:rFonts w:hint="eastAsia"/>
              </w:rPr>
              <w:t xml:space="preserve"> </w:t>
            </w:r>
            <w:r>
              <w:rPr>
                <w:rFonts w:hint="eastAsia"/>
              </w:rPr>
              <w:t>）、心前区异常搏动（含：胸骨左缘第二肋间收缩期搏动、胸骨右缘第二肋间及胸骨上窝收缩期搏动等）近</w:t>
            </w:r>
            <w:r>
              <w:rPr>
                <w:rFonts w:hint="eastAsia"/>
              </w:rPr>
              <w:t>10</w:t>
            </w:r>
            <w:r>
              <w:rPr>
                <w:rFonts w:hint="eastAsia"/>
              </w:rPr>
              <w:t>种</w:t>
            </w:r>
            <w:r>
              <w:rPr>
                <w:rFonts w:hint="eastAsia"/>
              </w:rPr>
              <w:t>相关的内容。</w:t>
            </w:r>
          </w:p>
          <w:p w:rsidR="00FC569A" w:rsidRDefault="00CC7BA5">
            <w:r>
              <w:rPr>
                <w:rFonts w:hint="eastAsia"/>
              </w:rPr>
              <w:lastRenderedPageBreak/>
              <w:t>3-</w:t>
            </w:r>
            <w:r>
              <w:rPr>
                <w:rFonts w:hint="eastAsia"/>
              </w:rPr>
              <w:t>心脏叩诊：</w:t>
            </w:r>
          </w:p>
          <w:p w:rsidR="00FC569A" w:rsidRDefault="00CC7BA5">
            <w:r>
              <w:rPr>
                <w:rFonts w:hint="eastAsia"/>
              </w:rPr>
              <w:t xml:space="preserve">3-1. </w:t>
            </w:r>
            <w:r>
              <w:rPr>
                <w:rFonts w:hint="eastAsia"/>
              </w:rPr>
              <w:t>具有三维立体交互表现形式，包括心尖搏动、心前区异常搏动、心浊音界改变的常见心脏疾病、正常心脏相对浊音界范围等相关内容。</w:t>
            </w:r>
          </w:p>
          <w:p w:rsidR="00FC569A" w:rsidRDefault="00CC7BA5">
            <w:r>
              <w:rPr>
                <w:rFonts w:hint="eastAsia"/>
              </w:rPr>
              <w:t xml:space="preserve">3-2. </w:t>
            </w:r>
            <w:r>
              <w:rPr>
                <w:rFonts w:hint="eastAsia"/>
              </w:rPr>
              <w:t>教学内容包含叩诊方法及顺序、正常心界及心浊音界改变的</w:t>
            </w:r>
            <w:r>
              <w:rPr>
                <w:rFonts w:hint="eastAsia"/>
              </w:rPr>
              <w:t>4</w:t>
            </w:r>
            <w:r>
              <w:rPr>
                <w:rFonts w:hint="eastAsia"/>
              </w:rPr>
              <w:t>种常见心脏疾病（梨形心、靴形心、球形心、三角形烧瓶样）、正常心脏相对浊音界范围相关的内容及体征（不低于</w:t>
            </w:r>
            <w:r>
              <w:rPr>
                <w:rFonts w:hint="eastAsia"/>
              </w:rPr>
              <w:t>5</w:t>
            </w:r>
            <w:r>
              <w:rPr>
                <w:rFonts w:hint="eastAsia"/>
              </w:rPr>
              <w:t>种）。</w:t>
            </w:r>
          </w:p>
          <w:p w:rsidR="00FC569A" w:rsidRDefault="00CC7BA5">
            <w:r>
              <w:rPr>
                <w:rFonts w:hint="eastAsia"/>
              </w:rPr>
              <w:t>4-</w:t>
            </w:r>
            <w:r>
              <w:rPr>
                <w:rFonts w:hint="eastAsia"/>
              </w:rPr>
              <w:t>心脏触诊：</w:t>
            </w:r>
          </w:p>
          <w:p w:rsidR="00FC569A" w:rsidRDefault="00CC7BA5">
            <w:r>
              <w:rPr>
                <w:rFonts w:hint="eastAsia"/>
              </w:rPr>
              <w:t xml:space="preserve">4-1. </w:t>
            </w:r>
            <w:r>
              <w:rPr>
                <w:rFonts w:hint="eastAsia"/>
              </w:rPr>
              <w:t>模型采用微型震动传感系统，</w:t>
            </w:r>
            <w:r>
              <w:rPr>
                <w:rFonts w:hint="eastAsia"/>
              </w:rPr>
              <w:t xml:space="preserve"> </w:t>
            </w:r>
            <w:r>
              <w:rPr>
                <w:rFonts w:hint="eastAsia"/>
              </w:rPr>
              <w:t>可直观感受触诊病例体征，触诊效果仿真临床真实病人。可触及的心尖搏动与教学系统界面内三维动画的心脏运动实现同步，且可产生同步</w:t>
            </w:r>
            <w:r>
              <w:rPr>
                <w:rFonts w:hint="eastAsia"/>
              </w:rPr>
              <w:t>的心音图和心电图，可在模拟人身上进行相关设置。</w:t>
            </w:r>
          </w:p>
          <w:p w:rsidR="00FC569A" w:rsidRDefault="00CC7BA5">
            <w:r>
              <w:rPr>
                <w:rFonts w:hint="eastAsia"/>
              </w:rPr>
              <w:t xml:space="preserve">4-2. </w:t>
            </w:r>
            <w:r>
              <w:rPr>
                <w:rFonts w:hint="eastAsia"/>
              </w:rPr>
              <w:t>根据不同病例设置有不同强弱的语颤、猫喘、心包摩擦感、胸膜摩擦感的触诊体征。可根据不同病例体验多种不同的心尖搏动、连续性震颤以及心包摩擦感等。</w:t>
            </w:r>
          </w:p>
          <w:p w:rsidR="00FC569A" w:rsidRDefault="00CC7BA5">
            <w:r>
              <w:rPr>
                <w:rFonts w:hint="eastAsia"/>
              </w:rPr>
              <w:t>5-</w:t>
            </w:r>
            <w:r>
              <w:rPr>
                <w:rFonts w:hint="eastAsia"/>
              </w:rPr>
              <w:t>心脏听诊：</w:t>
            </w:r>
          </w:p>
          <w:p w:rsidR="00FC569A" w:rsidRDefault="00CC7BA5">
            <w:r>
              <w:rPr>
                <w:rFonts w:hint="eastAsia"/>
              </w:rPr>
              <w:t xml:space="preserve">5-1. </w:t>
            </w:r>
            <w:r>
              <w:rPr>
                <w:rFonts w:hint="eastAsia"/>
              </w:rPr>
              <w:t>符合教学大纲要求配备视频演示、心音图、心电图等相关素材，贴近临床实际场景。</w:t>
            </w:r>
          </w:p>
          <w:p w:rsidR="00FC569A" w:rsidRDefault="00CC7BA5">
            <w:r>
              <w:rPr>
                <w:rFonts w:hint="eastAsia"/>
              </w:rPr>
              <w:t xml:space="preserve">5-2. </w:t>
            </w:r>
            <w:r>
              <w:rPr>
                <w:rFonts w:hint="eastAsia"/>
              </w:rPr>
              <w:t>具有三维全息无线互感听诊体验，可根据人体声波传导原理，模拟不同听诊区在相近部位的声音强弱变化，</w:t>
            </w:r>
            <w:r>
              <w:rPr>
                <w:rFonts w:hint="eastAsia"/>
              </w:rPr>
              <w:t xml:space="preserve"> </w:t>
            </w:r>
            <w:r>
              <w:rPr>
                <w:rFonts w:hint="eastAsia"/>
              </w:rPr>
              <w:t>听诊直径可达到</w:t>
            </w:r>
            <w:r>
              <w:rPr>
                <w:rFonts w:hint="eastAsia"/>
              </w:rPr>
              <w:t>1~5cm</w:t>
            </w:r>
            <w:r>
              <w:rPr>
                <w:rFonts w:hint="eastAsia"/>
              </w:rPr>
              <w:t>；易于分辨混淆音，还原真实听诊体验。</w:t>
            </w:r>
          </w:p>
          <w:p w:rsidR="00FC569A" w:rsidRDefault="00CC7BA5">
            <w:r>
              <w:rPr>
                <w:rFonts w:hint="eastAsia"/>
              </w:rPr>
              <w:t>5-3.</w:t>
            </w:r>
            <w:r>
              <w:rPr>
                <w:rFonts w:hint="eastAsia"/>
              </w:rPr>
              <w:t>对于易混淆、难区别的听诊体征，有常</w:t>
            </w:r>
            <w:r>
              <w:rPr>
                <w:rFonts w:hint="eastAsia"/>
              </w:rPr>
              <w:t>见听诊音鉴别单元至少</w:t>
            </w:r>
            <w:r>
              <w:rPr>
                <w:rFonts w:hint="eastAsia"/>
              </w:rPr>
              <w:t>20</w:t>
            </w:r>
            <w:r>
              <w:rPr>
                <w:rFonts w:hint="eastAsia"/>
              </w:rPr>
              <w:t>组进行详细讲解。可同步显示心电图和心音图、文字解说、视频以及数据表格详细区分对比，具有声音元素分解听诊，便于鉴别。</w:t>
            </w:r>
          </w:p>
          <w:p w:rsidR="00FC569A" w:rsidRDefault="00CC7BA5">
            <w:r>
              <w:rPr>
                <w:rFonts w:hint="eastAsia"/>
              </w:rPr>
              <w:t xml:space="preserve">5-4. </w:t>
            </w:r>
            <w:r>
              <w:rPr>
                <w:rFonts w:hint="eastAsia"/>
              </w:rPr>
              <w:t>系统具备≥</w:t>
            </w:r>
            <w:r>
              <w:rPr>
                <w:rFonts w:hint="eastAsia"/>
              </w:rPr>
              <w:t>100</w:t>
            </w:r>
            <w:r>
              <w:rPr>
                <w:rFonts w:hint="eastAsia"/>
              </w:rPr>
              <w:t>例常见心血管检查生理及病理体征，≥</w:t>
            </w:r>
            <w:r>
              <w:rPr>
                <w:rFonts w:hint="eastAsia"/>
              </w:rPr>
              <w:t>60</w:t>
            </w:r>
            <w:r>
              <w:rPr>
                <w:rFonts w:hint="eastAsia"/>
              </w:rPr>
              <w:t>例肺部检查体征，综合体征</w:t>
            </w:r>
            <w:r>
              <w:rPr>
                <w:rFonts w:hint="eastAsia"/>
              </w:rPr>
              <w:t>200</w:t>
            </w:r>
            <w:r>
              <w:rPr>
                <w:rFonts w:hint="eastAsia"/>
              </w:rPr>
              <w:t>例以上。</w:t>
            </w:r>
          </w:p>
          <w:p w:rsidR="00FC569A" w:rsidRDefault="00CC7BA5">
            <w:r>
              <w:rPr>
                <w:rFonts w:hint="eastAsia"/>
              </w:rPr>
              <w:t xml:space="preserve">5-5. </w:t>
            </w:r>
            <w:r>
              <w:rPr>
                <w:rFonts w:hint="eastAsia"/>
              </w:rPr>
              <w:t>可实现在二尖瓣区（心尖）、肺动脉瓣区</w:t>
            </w:r>
            <w:bookmarkStart w:id="0" w:name="_GoBack"/>
            <w:bookmarkEnd w:id="0"/>
            <w:r>
              <w:rPr>
                <w:rFonts w:hint="eastAsia"/>
              </w:rPr>
              <w:t>、主动脉瓣区、主动脉瓣第二听诊区、三尖瓣区、喉部；腋前线上、下部和腋中线上、下部；背部腋后线、肩胛间区，肩胛下区等多个胸部听诊区域全信息同时覆盖的听诊效果。</w:t>
            </w:r>
          </w:p>
          <w:p w:rsidR="00FC569A" w:rsidRDefault="00CC7BA5">
            <w:r>
              <w:rPr>
                <w:rFonts w:hint="eastAsia"/>
              </w:rPr>
              <w:t>5-6.</w:t>
            </w:r>
            <w:r>
              <w:rPr>
                <w:rFonts w:hint="eastAsia"/>
              </w:rPr>
              <w:t>心脏听诊内容包含频率（窦性心动过速等）、节律（心房颤动等</w:t>
            </w:r>
            <w:r>
              <w:rPr>
                <w:rFonts w:hint="eastAsia"/>
              </w:rPr>
              <w:t>）、心音（</w:t>
            </w:r>
            <w:r>
              <w:rPr>
                <w:rFonts w:hint="eastAsia"/>
              </w:rPr>
              <w:t>S1</w:t>
            </w:r>
            <w:r>
              <w:rPr>
                <w:rFonts w:hint="eastAsia"/>
              </w:rPr>
              <w:t>、</w:t>
            </w:r>
            <w:r>
              <w:rPr>
                <w:rFonts w:hint="eastAsia"/>
              </w:rPr>
              <w:t>S2</w:t>
            </w:r>
            <w:r>
              <w:rPr>
                <w:rFonts w:hint="eastAsia"/>
              </w:rPr>
              <w:t>、</w:t>
            </w:r>
            <w:r>
              <w:rPr>
                <w:rFonts w:hint="eastAsia"/>
              </w:rPr>
              <w:t>S3</w:t>
            </w:r>
            <w:r>
              <w:rPr>
                <w:rFonts w:hint="eastAsia"/>
              </w:rPr>
              <w:t>等）、心音的改变（心音性质的改变、</w:t>
            </w:r>
            <w:r>
              <w:rPr>
                <w:rFonts w:hint="eastAsia"/>
              </w:rPr>
              <w:t>S1</w:t>
            </w:r>
            <w:r>
              <w:rPr>
                <w:rFonts w:hint="eastAsia"/>
              </w:rPr>
              <w:t>强弱不等、</w:t>
            </w:r>
            <w:r>
              <w:rPr>
                <w:rFonts w:hint="eastAsia"/>
              </w:rPr>
              <w:t>S2</w:t>
            </w:r>
            <w:r>
              <w:rPr>
                <w:rFonts w:hint="eastAsia"/>
              </w:rPr>
              <w:t>生理性分裂等）、额外心音（开瓣音、舒张早期奔马律、主动脉瓣喷射音等）、杂音（二尖瓣狭窄、二尖瓣关闭不全、主动脉瓣狭窄等）、常见听诊音鉴别（窦性心动过速与室上性心动过速、</w:t>
            </w:r>
            <w:r>
              <w:rPr>
                <w:rFonts w:hint="eastAsia"/>
              </w:rPr>
              <w:t>S2</w:t>
            </w:r>
            <w:r>
              <w:rPr>
                <w:rFonts w:hint="eastAsia"/>
              </w:rPr>
              <w:t>顺分裂和</w:t>
            </w:r>
            <w:r>
              <w:rPr>
                <w:rFonts w:hint="eastAsia"/>
              </w:rPr>
              <w:t>S2</w:t>
            </w:r>
            <w:r>
              <w:rPr>
                <w:rFonts w:hint="eastAsia"/>
              </w:rPr>
              <w:t>固定分裂</w:t>
            </w:r>
            <w:r>
              <w:rPr>
                <w:rFonts w:hint="eastAsia"/>
              </w:rPr>
              <w:t xml:space="preserve"> </w:t>
            </w:r>
            <w:r>
              <w:rPr>
                <w:rFonts w:hint="eastAsia"/>
              </w:rPr>
              <w:t>等）心包摩擦音，百余种病例直观演示，可根据教学需要调节相应心跳速度并有</w:t>
            </w:r>
            <w:r>
              <w:rPr>
                <w:rFonts w:hint="eastAsia"/>
              </w:rPr>
              <w:t>3D</w:t>
            </w:r>
            <w:r>
              <w:rPr>
                <w:rFonts w:hint="eastAsia"/>
              </w:rPr>
              <w:t>显示</w:t>
            </w:r>
            <w:r>
              <w:rPr>
                <w:rFonts w:hint="eastAsia"/>
              </w:rPr>
              <w:t xml:space="preserve"> </w:t>
            </w:r>
            <w:r>
              <w:rPr>
                <w:rFonts w:hint="eastAsia"/>
              </w:rPr>
              <w:t>；</w:t>
            </w:r>
            <w:r>
              <w:rPr>
                <w:rFonts w:hint="eastAsia"/>
              </w:rPr>
              <w:t xml:space="preserve"> </w:t>
            </w:r>
            <w:r>
              <w:rPr>
                <w:rFonts w:hint="eastAsia"/>
              </w:rPr>
              <w:t>均同步显示心电图和心音图，文字解说。</w:t>
            </w:r>
          </w:p>
          <w:p w:rsidR="00FC569A" w:rsidRDefault="00CC7BA5">
            <w:r>
              <w:rPr>
                <w:rFonts w:hint="eastAsia"/>
              </w:rPr>
              <w:t xml:space="preserve">5-7. </w:t>
            </w:r>
            <w:r>
              <w:rPr>
                <w:rFonts w:hint="eastAsia"/>
              </w:rPr>
              <w:t>心率可调节，具备</w:t>
            </w:r>
            <w:r>
              <w:rPr>
                <w:rFonts w:hint="eastAsia"/>
              </w:rPr>
              <w:t>3D</w:t>
            </w:r>
            <w:r>
              <w:rPr>
                <w:rFonts w:hint="eastAsia"/>
              </w:rPr>
              <w:t>动画、心音图、心电图和声音随心率调整而随之变化，并达到同步。正常心率具有≥</w:t>
            </w:r>
            <w:r>
              <w:rPr>
                <w:rFonts w:hint="eastAsia"/>
              </w:rPr>
              <w:t>6</w:t>
            </w:r>
            <w:r>
              <w:rPr>
                <w:rFonts w:hint="eastAsia"/>
              </w:rPr>
              <w:t>种可调节模式</w:t>
            </w:r>
            <w:r>
              <w:rPr>
                <w:rFonts w:hint="eastAsia"/>
              </w:rPr>
              <w:t>；窦性心动过速具有≥</w:t>
            </w:r>
            <w:r>
              <w:rPr>
                <w:rFonts w:hint="eastAsia"/>
              </w:rPr>
              <w:t>6</w:t>
            </w:r>
            <w:r>
              <w:rPr>
                <w:rFonts w:hint="eastAsia"/>
              </w:rPr>
              <w:t>种可调节模式；窦性心动过缓具有≥</w:t>
            </w:r>
            <w:r>
              <w:rPr>
                <w:rFonts w:hint="eastAsia"/>
              </w:rPr>
              <w:t>3</w:t>
            </w:r>
            <w:r>
              <w:rPr>
                <w:rFonts w:hint="eastAsia"/>
              </w:rPr>
              <w:t>种可调节模式。室上性心动过速具有≥</w:t>
            </w:r>
            <w:r>
              <w:rPr>
                <w:rFonts w:hint="eastAsia"/>
              </w:rPr>
              <w:t>6</w:t>
            </w:r>
            <w:r>
              <w:rPr>
                <w:rFonts w:hint="eastAsia"/>
              </w:rPr>
              <w:t>种可调节模式；阵发性室性心动过速具有≥</w:t>
            </w:r>
            <w:r>
              <w:rPr>
                <w:rFonts w:hint="eastAsia"/>
              </w:rPr>
              <w:t>4</w:t>
            </w:r>
            <w:r>
              <w:rPr>
                <w:rFonts w:hint="eastAsia"/>
              </w:rPr>
              <w:t>种可调节模式，心房颤动具有≥</w:t>
            </w:r>
            <w:r>
              <w:rPr>
                <w:rFonts w:hint="eastAsia"/>
              </w:rPr>
              <w:t>4</w:t>
            </w:r>
            <w:r>
              <w:rPr>
                <w:rFonts w:hint="eastAsia"/>
              </w:rPr>
              <w:t>种可调节模式；</w:t>
            </w:r>
            <w:r>
              <w:rPr>
                <w:rFonts w:hint="eastAsia"/>
              </w:rPr>
              <w:t>S1</w:t>
            </w:r>
            <w:r>
              <w:rPr>
                <w:rFonts w:hint="eastAsia"/>
              </w:rPr>
              <w:t>强弱不等具有≥</w:t>
            </w:r>
            <w:r>
              <w:rPr>
                <w:rFonts w:hint="eastAsia"/>
              </w:rPr>
              <w:t>4</w:t>
            </w:r>
            <w:r>
              <w:rPr>
                <w:rFonts w:hint="eastAsia"/>
              </w:rPr>
              <w:t>种可调节模式；舒张早期奔马律具有≥</w:t>
            </w:r>
            <w:r>
              <w:rPr>
                <w:rFonts w:hint="eastAsia"/>
              </w:rPr>
              <w:t>4</w:t>
            </w:r>
            <w:r>
              <w:rPr>
                <w:rFonts w:hint="eastAsia"/>
              </w:rPr>
              <w:t>种可调节模式。</w:t>
            </w:r>
          </w:p>
          <w:p w:rsidR="00FC569A" w:rsidRDefault="00CC7BA5">
            <w:r>
              <w:rPr>
                <w:rFonts w:hint="eastAsia"/>
              </w:rPr>
              <w:t>6-</w:t>
            </w:r>
            <w:r>
              <w:rPr>
                <w:rFonts w:hint="eastAsia"/>
              </w:rPr>
              <w:t>肺脏检查</w:t>
            </w:r>
          </w:p>
          <w:p w:rsidR="00FC569A" w:rsidRDefault="00CC7BA5">
            <w:r>
              <w:rPr>
                <w:rFonts w:hint="eastAsia"/>
              </w:rPr>
              <w:t>6-1.</w:t>
            </w:r>
            <w:r>
              <w:rPr>
                <w:rFonts w:hint="eastAsia"/>
              </w:rPr>
              <w:t>具备三维互动视觉体验：可立体查看并可快速定位，可对肺脏解剖结构进行旋转、分层查看包括全部、皮肤</w:t>
            </w:r>
            <w:r>
              <w:rPr>
                <w:rFonts w:hint="eastAsia"/>
              </w:rPr>
              <w:t xml:space="preserve"> </w:t>
            </w:r>
            <w:r>
              <w:rPr>
                <w:rFonts w:hint="eastAsia"/>
              </w:rPr>
              <w:t>、胸膜、邻近器官、隐藏骨骼、呼吸器官等，可显示各部位名称，具有人体的自然陷窝和解剖区域讲解；系统自带</w:t>
            </w:r>
            <w:r>
              <w:rPr>
                <w:rFonts w:hint="eastAsia"/>
              </w:rPr>
              <w:t>20</w:t>
            </w:r>
            <w:r>
              <w:rPr>
                <w:rFonts w:hint="eastAsia"/>
              </w:rPr>
              <w:t>种临床常见病例，并配有</w:t>
            </w:r>
            <w:r>
              <w:rPr>
                <w:rFonts w:hint="eastAsia"/>
              </w:rPr>
              <w:t>CT</w:t>
            </w:r>
            <w:r>
              <w:rPr>
                <w:rFonts w:hint="eastAsia"/>
              </w:rPr>
              <w:t>、</w:t>
            </w:r>
            <w:r>
              <w:rPr>
                <w:rFonts w:hint="eastAsia"/>
              </w:rPr>
              <w:t>X</w:t>
            </w:r>
            <w:r>
              <w:rPr>
                <w:rFonts w:hint="eastAsia"/>
              </w:rPr>
              <w:t>线片、呼吸音</w:t>
            </w:r>
            <w:r>
              <w:rPr>
                <w:rFonts w:hint="eastAsia"/>
              </w:rPr>
              <w:t>波形图以及心电图进行详细的讲解。</w:t>
            </w:r>
          </w:p>
          <w:p w:rsidR="00FC569A" w:rsidRDefault="00CC7BA5">
            <w:r>
              <w:rPr>
                <w:rFonts w:hint="eastAsia"/>
              </w:rPr>
              <w:t>7-</w:t>
            </w:r>
            <w:r>
              <w:rPr>
                <w:rFonts w:hint="eastAsia"/>
              </w:rPr>
              <w:t>肺脏视诊</w:t>
            </w:r>
          </w:p>
          <w:p w:rsidR="00FC569A" w:rsidRDefault="00CC7BA5">
            <w:r>
              <w:rPr>
                <w:rFonts w:hint="eastAsia"/>
              </w:rPr>
              <w:t>7-1 .</w:t>
            </w:r>
            <w:r>
              <w:rPr>
                <w:rFonts w:hint="eastAsia"/>
              </w:rPr>
              <w:t>视诊包含胸壁检查、胸廓检查、呼吸运动、呼吸频率、呼吸深度和呼吸节律相关的内容。相关病例配有相应的呼吸波形图以及心电图以及</w:t>
            </w:r>
            <w:r>
              <w:rPr>
                <w:rFonts w:hint="eastAsia"/>
              </w:rPr>
              <w:t>3D</w:t>
            </w:r>
            <w:r>
              <w:rPr>
                <w:rFonts w:hint="eastAsia"/>
              </w:rPr>
              <w:t>模型；同时根据病例可在仿真人体模型上体验相应的心尖搏动。</w:t>
            </w:r>
          </w:p>
          <w:p w:rsidR="00FC569A" w:rsidRDefault="00CC7BA5">
            <w:r>
              <w:rPr>
                <w:rFonts w:hint="eastAsia"/>
              </w:rPr>
              <w:t xml:space="preserve">7-2. </w:t>
            </w:r>
            <w:r>
              <w:rPr>
                <w:rFonts w:hint="eastAsia"/>
              </w:rPr>
              <w:t>胸壁检查（静脉、胸壁压痛、肋间隙等）。</w:t>
            </w:r>
          </w:p>
          <w:p w:rsidR="00FC569A" w:rsidRDefault="00CC7BA5">
            <w:r>
              <w:rPr>
                <w:rFonts w:hint="eastAsia"/>
              </w:rPr>
              <w:t xml:space="preserve">7-3. </w:t>
            </w:r>
            <w:r>
              <w:rPr>
                <w:rFonts w:hint="eastAsia"/>
              </w:rPr>
              <w:t>胸廓检查（正常胸廓、佝偻病胸、胸廓一侧变形等）。</w:t>
            </w:r>
          </w:p>
          <w:p w:rsidR="00FC569A" w:rsidRDefault="00CC7BA5">
            <w:r>
              <w:rPr>
                <w:rFonts w:hint="eastAsia"/>
              </w:rPr>
              <w:t>7-4.</w:t>
            </w:r>
            <w:r>
              <w:rPr>
                <w:rFonts w:hint="eastAsia"/>
              </w:rPr>
              <w:t>呼吸频率具备≥</w:t>
            </w:r>
            <w:r>
              <w:rPr>
                <w:rFonts w:hint="eastAsia"/>
              </w:rPr>
              <w:t>13</w:t>
            </w:r>
            <w:r>
              <w:rPr>
                <w:rFonts w:hint="eastAsia"/>
              </w:rPr>
              <w:t>种可调节模式，均有心电图和呼吸波型显示，呼吸频率可调节。</w:t>
            </w:r>
          </w:p>
          <w:p w:rsidR="00FC569A" w:rsidRDefault="00CC7BA5">
            <w:r>
              <w:rPr>
                <w:rFonts w:hint="eastAsia"/>
              </w:rPr>
              <w:t>7-5.</w:t>
            </w:r>
            <w:r>
              <w:rPr>
                <w:rFonts w:hint="eastAsia"/>
              </w:rPr>
              <w:t>呼吸节律：潮式呼吸（</w:t>
            </w:r>
            <w:r>
              <w:rPr>
                <w:rFonts w:hint="eastAsia"/>
              </w:rPr>
              <w:t>Cheyne-Stokes</w:t>
            </w:r>
            <w:r>
              <w:rPr>
                <w:rFonts w:hint="eastAsia"/>
              </w:rPr>
              <w:t>呼吸）、间停呼吸（</w:t>
            </w:r>
            <w:r>
              <w:rPr>
                <w:rFonts w:hint="eastAsia"/>
              </w:rPr>
              <w:t>Biot</w:t>
            </w:r>
            <w:r>
              <w:rPr>
                <w:rFonts w:hint="eastAsia"/>
              </w:rPr>
              <w:t>呼吸）、叹气样呼吸等。</w:t>
            </w:r>
          </w:p>
          <w:p w:rsidR="00FC569A" w:rsidRDefault="00CC7BA5">
            <w:r>
              <w:rPr>
                <w:rFonts w:hint="eastAsia"/>
              </w:rPr>
              <w:t xml:space="preserve">7-6. </w:t>
            </w:r>
            <w:r>
              <w:rPr>
                <w:rFonts w:hint="eastAsia"/>
              </w:rPr>
              <w:t>呼吸运动具有男性腹式呼吸、女性胸式呼吸、呼气性困难、混合型困难等均有心电图和呼吸波型显示，呼吸频率可调节。</w:t>
            </w:r>
          </w:p>
          <w:p w:rsidR="00FC569A" w:rsidRDefault="00CC7BA5">
            <w:r>
              <w:rPr>
                <w:rFonts w:hint="eastAsia"/>
              </w:rPr>
              <w:t>8-</w:t>
            </w:r>
            <w:r>
              <w:rPr>
                <w:rFonts w:hint="eastAsia"/>
              </w:rPr>
              <w:t>肺脏触诊</w:t>
            </w:r>
          </w:p>
          <w:p w:rsidR="00FC569A" w:rsidRDefault="00CC7BA5">
            <w:r>
              <w:rPr>
                <w:rFonts w:hint="eastAsia"/>
              </w:rPr>
              <w:t xml:space="preserve">8-1. </w:t>
            </w:r>
            <w:r>
              <w:rPr>
                <w:rFonts w:hint="eastAsia"/>
              </w:rPr>
              <w:t>相关病例还可在仿真人体模型上体验相应的心尖搏动、触觉语颤、胸膜摩擦感。触诊包含胸廓扩张</w:t>
            </w:r>
            <w:r>
              <w:rPr>
                <w:rFonts w:hint="eastAsia"/>
              </w:rPr>
              <w:lastRenderedPageBreak/>
              <w:t>度、胸廓扩张度异常、（语音震颤）触觉语颤等相关的内容。</w:t>
            </w:r>
          </w:p>
          <w:p w:rsidR="00FC569A" w:rsidRDefault="00CC7BA5">
            <w:r>
              <w:rPr>
                <w:rFonts w:hint="eastAsia"/>
              </w:rPr>
              <w:t xml:space="preserve">8-2. </w:t>
            </w:r>
            <w:r>
              <w:rPr>
                <w:rFonts w:hint="eastAsia"/>
              </w:rPr>
              <w:t>软件与模拟人配合可发长音“</w:t>
            </w:r>
            <w:r>
              <w:rPr>
                <w:rFonts w:hint="eastAsia"/>
              </w:rPr>
              <w:t>yi</w:t>
            </w:r>
            <w:r>
              <w:rPr>
                <w:rFonts w:hint="eastAsia"/>
              </w:rPr>
              <w:t>”进而可进行触觉语颤检查；</w:t>
            </w:r>
          </w:p>
          <w:p w:rsidR="00FC569A" w:rsidRDefault="00CC7BA5">
            <w:r>
              <w:rPr>
                <w:rFonts w:hint="eastAsia"/>
              </w:rPr>
              <w:t>8-3.</w:t>
            </w:r>
            <w:r>
              <w:rPr>
                <w:rFonts w:hint="eastAsia"/>
              </w:rPr>
              <w:t>胸廓扩张度；胸廓扩张度异常（一侧胸廓扩张度增强、</w:t>
            </w:r>
            <w:r>
              <w:rPr>
                <w:rFonts w:hint="eastAsia"/>
              </w:rPr>
              <w:t>一侧胸廓扩张度减弱等）语音震颤增强（肺实变、肺空洞等）；语音震颤减弱；胸膜摩擦感。</w:t>
            </w:r>
          </w:p>
          <w:p w:rsidR="00FC569A" w:rsidRDefault="00CC7BA5">
            <w:r>
              <w:rPr>
                <w:rFonts w:hint="eastAsia"/>
              </w:rPr>
              <w:t>9-</w:t>
            </w:r>
            <w:r>
              <w:rPr>
                <w:rFonts w:hint="eastAsia"/>
              </w:rPr>
              <w:t>肺脏听诊包含听诊要领（</w:t>
            </w:r>
            <w:r>
              <w:rPr>
                <w:rFonts w:hint="eastAsia"/>
              </w:rPr>
              <w:t>VCR</w:t>
            </w:r>
            <w:r>
              <w:rPr>
                <w:rFonts w:hint="eastAsia"/>
              </w:rPr>
              <w:t>）和听诊内容等部分，相关病例可配合相应的呼吸波形图以及心电图以及</w:t>
            </w:r>
            <w:r>
              <w:rPr>
                <w:rFonts w:hint="eastAsia"/>
              </w:rPr>
              <w:t>3D</w:t>
            </w:r>
            <w:r>
              <w:rPr>
                <w:rFonts w:hint="eastAsia"/>
              </w:rPr>
              <w:t>模型；还可在仿真人体模型上体验相应的心尖搏动、触觉语颤、听诊音以及胸膜摩擦感。</w:t>
            </w:r>
          </w:p>
          <w:p w:rsidR="00FC569A" w:rsidRDefault="00CC7BA5">
            <w:r>
              <w:rPr>
                <w:rFonts w:hint="eastAsia"/>
              </w:rPr>
              <w:t>9-1.</w:t>
            </w:r>
            <w:r>
              <w:rPr>
                <w:rFonts w:hint="eastAsia"/>
              </w:rPr>
              <w:t>包含正常呼吸音（正常支气呼吸音、正常肺泡呼吸音等）、异常呼吸音（断续性呼吸音、异常支气管呼吸音（大叶性肺炎）等）、湿罗音（粗湿啰音</w:t>
            </w:r>
            <w:r>
              <w:rPr>
                <w:rFonts w:hint="eastAsia"/>
              </w:rPr>
              <w:t>/Velcro</w:t>
            </w:r>
            <w:r>
              <w:rPr>
                <w:rFonts w:hint="eastAsia"/>
              </w:rPr>
              <w:t>啰音等）</w:t>
            </w:r>
            <w:r>
              <w:rPr>
                <w:rFonts w:hint="eastAsia"/>
              </w:rPr>
              <w:t xml:space="preserve"> </w:t>
            </w:r>
            <w:r>
              <w:rPr>
                <w:rFonts w:hint="eastAsia"/>
              </w:rPr>
              <w:t>、干啰音（</w:t>
            </w:r>
            <w:r>
              <w:rPr>
                <w:rFonts w:hint="eastAsia"/>
              </w:rPr>
              <w:t xml:space="preserve"> </w:t>
            </w:r>
            <w:r>
              <w:rPr>
                <w:rFonts w:hint="eastAsia"/>
              </w:rPr>
              <w:t>鸟鸣音、飞箭音</w:t>
            </w:r>
            <w:r>
              <w:rPr>
                <w:rFonts w:hint="eastAsia"/>
              </w:rPr>
              <w:t xml:space="preserve"> </w:t>
            </w:r>
            <w:r>
              <w:rPr>
                <w:rFonts w:hint="eastAsia"/>
              </w:rPr>
              <w:t>等）、语音共振（胸语音、羊鸣音等）、胸膜摩擦音等。</w:t>
            </w:r>
          </w:p>
          <w:p w:rsidR="00FC569A" w:rsidRDefault="00CC7BA5">
            <w:r>
              <w:rPr>
                <w:rFonts w:hint="eastAsia"/>
              </w:rPr>
              <w:t>9-2</w:t>
            </w:r>
            <w:r>
              <w:rPr>
                <w:rFonts w:hint="eastAsia"/>
              </w:rPr>
              <w:t>系统具备正常呼吸音伴小孩哭声、小孩哭声伴小水泡音等儿童听诊特点。</w:t>
            </w:r>
          </w:p>
          <w:p w:rsidR="00FC569A" w:rsidRDefault="00CC7BA5">
            <w:pPr>
              <w:numPr>
                <w:ilvl w:val="0"/>
                <w:numId w:val="1"/>
              </w:numPr>
            </w:pPr>
            <w:r>
              <w:rPr>
                <w:rFonts w:hint="eastAsia"/>
              </w:rPr>
              <w:t>肺脏叩诊：叩诊包含叩诊方法、肺上界、肺下界和肺下界移动度相关的内容。</w:t>
            </w:r>
          </w:p>
          <w:p w:rsidR="00FC569A" w:rsidRDefault="00CC7BA5">
            <w:pPr>
              <w:pStyle w:val="Style2"/>
              <w:numPr>
                <w:ilvl w:val="0"/>
                <w:numId w:val="2"/>
              </w:numPr>
              <w:ind w:firstLineChars="0" w:firstLine="0"/>
              <w:rPr>
                <w:rFonts w:ascii="宋体" w:hAnsi="宋体" w:cs="宋体"/>
                <w:szCs w:val="21"/>
              </w:rPr>
            </w:pPr>
            <w:r>
              <w:rPr>
                <w:rFonts w:ascii="宋体" w:hAnsi="宋体" w:cs="宋体" w:hint="eastAsia"/>
                <w:szCs w:val="21"/>
              </w:rPr>
              <w:t>心脏频率调整幅度</w:t>
            </w:r>
          </w:p>
          <w:p w:rsidR="00FC569A" w:rsidRDefault="00CC7BA5">
            <w:pPr>
              <w:pStyle w:val="Style2"/>
              <w:ind w:firstLineChars="0" w:firstLine="0"/>
              <w:rPr>
                <w:rFonts w:ascii="宋体" w:hAnsi="宋体" w:cs="宋体"/>
                <w:szCs w:val="21"/>
              </w:rPr>
            </w:pPr>
            <w:r>
              <w:rPr>
                <w:rFonts w:ascii="宋体" w:hAnsi="宋体" w:cs="宋体" w:hint="eastAsia"/>
                <w:szCs w:val="21"/>
              </w:rPr>
              <w:t>11-1</w:t>
            </w:r>
            <w:r>
              <w:rPr>
                <w:rFonts w:ascii="宋体" w:hAnsi="宋体" w:cs="宋体" w:hint="eastAsia"/>
                <w:szCs w:val="21"/>
              </w:rPr>
              <w:t>正常心率可在每分钟</w:t>
            </w:r>
            <w:r>
              <w:rPr>
                <w:rFonts w:ascii="宋体" w:hAnsi="宋体" w:cs="宋体" w:hint="eastAsia"/>
                <w:szCs w:val="21"/>
              </w:rPr>
              <w:t>60-100</w:t>
            </w:r>
            <w:r>
              <w:rPr>
                <w:rFonts w:ascii="宋体" w:hAnsi="宋体" w:cs="宋体" w:hint="eastAsia"/>
                <w:szCs w:val="21"/>
              </w:rPr>
              <w:t>次间调整</w:t>
            </w:r>
          </w:p>
          <w:p w:rsidR="00FC569A" w:rsidRDefault="00CC7BA5">
            <w:pPr>
              <w:pStyle w:val="Style2"/>
              <w:ind w:firstLineChars="0" w:firstLine="0"/>
              <w:rPr>
                <w:rFonts w:ascii="宋体" w:hAnsi="宋体" w:cs="宋体"/>
                <w:szCs w:val="21"/>
              </w:rPr>
            </w:pPr>
            <w:r>
              <w:rPr>
                <w:rFonts w:ascii="宋体" w:hAnsi="宋体" w:cs="宋体" w:hint="eastAsia"/>
                <w:szCs w:val="21"/>
              </w:rPr>
              <w:t>11-2</w:t>
            </w:r>
            <w:r>
              <w:rPr>
                <w:rFonts w:ascii="宋体" w:hAnsi="宋体" w:cs="宋体" w:hint="eastAsia"/>
                <w:szCs w:val="21"/>
              </w:rPr>
              <w:t>、窦性心动过速可在每分钟</w:t>
            </w:r>
            <w:r>
              <w:rPr>
                <w:rFonts w:ascii="宋体" w:hAnsi="宋体" w:cs="宋体" w:hint="eastAsia"/>
                <w:szCs w:val="21"/>
              </w:rPr>
              <w:t>101-150</w:t>
            </w:r>
            <w:r>
              <w:rPr>
                <w:rFonts w:ascii="宋体" w:hAnsi="宋体" w:cs="宋体" w:hint="eastAsia"/>
                <w:szCs w:val="21"/>
              </w:rPr>
              <w:t>次间调整</w:t>
            </w:r>
          </w:p>
          <w:p w:rsidR="00FC569A" w:rsidRDefault="00CC7BA5">
            <w:pPr>
              <w:pStyle w:val="Style2"/>
              <w:ind w:firstLineChars="0" w:firstLine="0"/>
              <w:rPr>
                <w:rFonts w:ascii="宋体" w:hAnsi="宋体" w:cs="宋体"/>
                <w:szCs w:val="21"/>
              </w:rPr>
            </w:pPr>
            <w:r>
              <w:rPr>
                <w:rFonts w:ascii="宋体" w:hAnsi="宋体" w:cs="宋体" w:hint="eastAsia"/>
                <w:szCs w:val="21"/>
              </w:rPr>
              <w:t>11-3</w:t>
            </w:r>
            <w:r>
              <w:rPr>
                <w:rFonts w:ascii="宋体" w:hAnsi="宋体" w:cs="宋体" w:hint="eastAsia"/>
                <w:szCs w:val="21"/>
              </w:rPr>
              <w:t>、窦性心动过缓可在每分钟</w:t>
            </w:r>
            <w:r>
              <w:rPr>
                <w:rFonts w:ascii="宋体" w:hAnsi="宋体" w:cs="宋体" w:hint="eastAsia"/>
                <w:szCs w:val="21"/>
              </w:rPr>
              <w:t>30-50</w:t>
            </w:r>
            <w:r>
              <w:rPr>
                <w:rFonts w:ascii="宋体" w:hAnsi="宋体" w:cs="宋体" w:hint="eastAsia"/>
                <w:szCs w:val="21"/>
              </w:rPr>
              <w:t>次间调整</w:t>
            </w:r>
          </w:p>
          <w:p w:rsidR="00FC569A" w:rsidRDefault="00CC7BA5">
            <w:pPr>
              <w:pStyle w:val="Style2"/>
              <w:ind w:firstLineChars="0" w:firstLine="0"/>
              <w:rPr>
                <w:rFonts w:ascii="宋体" w:hAnsi="宋体" w:cs="宋体"/>
                <w:szCs w:val="21"/>
              </w:rPr>
            </w:pPr>
            <w:r>
              <w:rPr>
                <w:rFonts w:ascii="宋体" w:hAnsi="宋体" w:cs="宋体" w:hint="eastAsia"/>
                <w:szCs w:val="21"/>
              </w:rPr>
              <w:t>11-4</w:t>
            </w:r>
            <w:r>
              <w:rPr>
                <w:rFonts w:ascii="宋体" w:hAnsi="宋体" w:cs="宋体" w:hint="eastAsia"/>
                <w:szCs w:val="21"/>
              </w:rPr>
              <w:t>、阵发性室上性心动过速可在每分钟</w:t>
            </w:r>
            <w:r>
              <w:rPr>
                <w:rFonts w:ascii="宋体" w:hAnsi="宋体" w:cs="宋体" w:hint="eastAsia"/>
                <w:szCs w:val="21"/>
              </w:rPr>
              <w:t>160-260</w:t>
            </w:r>
            <w:r>
              <w:rPr>
                <w:rFonts w:ascii="宋体" w:hAnsi="宋体" w:cs="宋体" w:hint="eastAsia"/>
                <w:szCs w:val="21"/>
              </w:rPr>
              <w:t>次间调整</w:t>
            </w:r>
          </w:p>
          <w:p w:rsidR="00FC569A" w:rsidRDefault="00CC7BA5">
            <w:pPr>
              <w:pStyle w:val="Style2"/>
              <w:ind w:firstLineChars="0" w:firstLine="0"/>
              <w:rPr>
                <w:rFonts w:ascii="宋体" w:hAnsi="宋体" w:cs="宋体"/>
                <w:szCs w:val="21"/>
              </w:rPr>
            </w:pPr>
            <w:r>
              <w:rPr>
                <w:rFonts w:ascii="宋体" w:hAnsi="宋体" w:cs="宋体" w:hint="eastAsia"/>
                <w:szCs w:val="21"/>
              </w:rPr>
              <w:t>11-5</w:t>
            </w:r>
            <w:r>
              <w:rPr>
                <w:rFonts w:ascii="宋体" w:hAnsi="宋体" w:cs="宋体" w:hint="eastAsia"/>
                <w:szCs w:val="21"/>
              </w:rPr>
              <w:t>、阵发性室性心动过速可在每分钟</w:t>
            </w:r>
            <w:r>
              <w:rPr>
                <w:rFonts w:ascii="宋体" w:hAnsi="宋体" w:cs="宋体" w:hint="eastAsia"/>
                <w:szCs w:val="21"/>
              </w:rPr>
              <w:t>140-200</w:t>
            </w:r>
            <w:r>
              <w:rPr>
                <w:rFonts w:ascii="宋体" w:hAnsi="宋体" w:cs="宋体" w:hint="eastAsia"/>
                <w:szCs w:val="21"/>
              </w:rPr>
              <w:t>次间调整</w:t>
            </w:r>
          </w:p>
          <w:p w:rsidR="00FC569A" w:rsidRDefault="00CC7BA5">
            <w:pPr>
              <w:pStyle w:val="Style2"/>
              <w:ind w:firstLineChars="0" w:firstLine="0"/>
              <w:rPr>
                <w:rFonts w:ascii="宋体" w:hAnsi="宋体" w:cs="宋体"/>
                <w:szCs w:val="21"/>
              </w:rPr>
            </w:pPr>
            <w:r>
              <w:rPr>
                <w:rFonts w:ascii="宋体" w:hAnsi="宋体" w:cs="宋体" w:hint="eastAsia"/>
                <w:szCs w:val="21"/>
              </w:rPr>
              <w:t>11-6</w:t>
            </w:r>
            <w:r>
              <w:rPr>
                <w:rFonts w:ascii="宋体" w:hAnsi="宋体" w:cs="宋体" w:hint="eastAsia"/>
                <w:szCs w:val="21"/>
              </w:rPr>
              <w:t>、心房颤动可在每分钟</w:t>
            </w:r>
            <w:r>
              <w:rPr>
                <w:rFonts w:ascii="宋体" w:hAnsi="宋体" w:cs="宋体" w:hint="eastAsia"/>
                <w:szCs w:val="21"/>
              </w:rPr>
              <w:t>80-140</w:t>
            </w:r>
            <w:r>
              <w:rPr>
                <w:rFonts w:ascii="宋体" w:hAnsi="宋体" w:cs="宋体" w:hint="eastAsia"/>
                <w:szCs w:val="21"/>
              </w:rPr>
              <w:t>次间调整</w:t>
            </w:r>
          </w:p>
          <w:p w:rsidR="00FC569A" w:rsidRDefault="00CC7BA5">
            <w:pPr>
              <w:pStyle w:val="Style2"/>
              <w:ind w:firstLineChars="0" w:firstLine="0"/>
              <w:rPr>
                <w:rFonts w:ascii="宋体" w:hAnsi="宋体" w:cs="宋体"/>
                <w:szCs w:val="21"/>
              </w:rPr>
            </w:pPr>
            <w:r>
              <w:rPr>
                <w:rFonts w:ascii="宋体" w:hAnsi="宋体" w:cs="宋体" w:hint="eastAsia"/>
                <w:szCs w:val="21"/>
              </w:rPr>
              <w:t>11-7</w:t>
            </w:r>
            <w:r>
              <w:rPr>
                <w:rFonts w:ascii="宋体" w:hAnsi="宋体" w:cs="宋体" w:hint="eastAsia"/>
                <w:szCs w:val="21"/>
              </w:rPr>
              <w:t>、</w:t>
            </w:r>
            <w:r>
              <w:rPr>
                <w:rFonts w:ascii="宋体" w:hAnsi="宋体" w:cs="宋体" w:hint="eastAsia"/>
                <w:szCs w:val="21"/>
              </w:rPr>
              <w:t>S1</w:t>
            </w:r>
            <w:r>
              <w:rPr>
                <w:rFonts w:ascii="宋体" w:hAnsi="宋体" w:cs="宋体" w:hint="eastAsia"/>
                <w:szCs w:val="21"/>
              </w:rPr>
              <w:t>强弱不等可在</w:t>
            </w:r>
            <w:r>
              <w:rPr>
                <w:rFonts w:ascii="宋体" w:hAnsi="宋体" w:cs="宋体" w:hint="eastAsia"/>
                <w:szCs w:val="21"/>
              </w:rPr>
              <w:t>每分钟</w:t>
            </w:r>
            <w:r>
              <w:rPr>
                <w:rFonts w:ascii="宋体" w:hAnsi="宋体" w:cs="宋体" w:hint="eastAsia"/>
                <w:szCs w:val="21"/>
              </w:rPr>
              <w:t>60-120</w:t>
            </w:r>
            <w:r>
              <w:rPr>
                <w:rFonts w:ascii="宋体" w:hAnsi="宋体" w:cs="宋体" w:hint="eastAsia"/>
                <w:szCs w:val="21"/>
              </w:rPr>
              <w:t>次间调整</w:t>
            </w:r>
          </w:p>
          <w:p w:rsidR="00FC569A" w:rsidRDefault="00CC7BA5">
            <w:pPr>
              <w:pStyle w:val="Style2"/>
              <w:ind w:firstLineChars="0" w:firstLine="0"/>
            </w:pPr>
            <w:r>
              <w:rPr>
                <w:rFonts w:ascii="宋体" w:hAnsi="宋体" w:cs="宋体" w:hint="eastAsia"/>
                <w:szCs w:val="21"/>
              </w:rPr>
              <w:t>11-8</w:t>
            </w:r>
            <w:r>
              <w:rPr>
                <w:rFonts w:ascii="宋体" w:hAnsi="宋体" w:cs="宋体" w:hint="eastAsia"/>
                <w:szCs w:val="21"/>
              </w:rPr>
              <w:t>、舒张早期奔马律可在每分钟</w:t>
            </w:r>
            <w:r>
              <w:rPr>
                <w:rFonts w:ascii="宋体" w:hAnsi="宋体" w:cs="宋体" w:hint="eastAsia"/>
                <w:szCs w:val="21"/>
              </w:rPr>
              <w:t xml:space="preserve"> 100-120</w:t>
            </w:r>
            <w:r>
              <w:rPr>
                <w:rFonts w:ascii="宋体" w:hAnsi="宋体" w:cs="宋体" w:hint="eastAsia"/>
                <w:szCs w:val="21"/>
              </w:rPr>
              <w:t>次间调整</w:t>
            </w:r>
          </w:p>
          <w:p w:rsidR="00FC569A" w:rsidRDefault="00CC7BA5">
            <w:r>
              <w:rPr>
                <w:rFonts w:hint="eastAsia"/>
              </w:rPr>
              <w:t xml:space="preserve"> </w:t>
            </w:r>
            <w:r>
              <w:rPr>
                <w:rFonts w:hint="eastAsia"/>
              </w:rPr>
              <w:t>三、腹部检查教学训练系统：</w:t>
            </w:r>
          </w:p>
          <w:p w:rsidR="00FC569A" w:rsidRDefault="00CC7BA5">
            <w:r>
              <w:rPr>
                <w:rFonts w:hint="eastAsia"/>
              </w:rPr>
              <w:t>腹部检查教学训练系统模拟人为成年女性半身模型，体表标志清晰。</w:t>
            </w:r>
            <w:r>
              <w:rPr>
                <w:rFonts w:hint="eastAsia"/>
              </w:rPr>
              <w:t xml:space="preserve"> </w:t>
            </w:r>
            <w:r>
              <w:rPr>
                <w:rFonts w:hint="eastAsia"/>
              </w:rPr>
              <w:t>体表皮肤触感柔软、光滑，深部触诊手感软硬度模拟真实人体，结合教学大纲强化腹部的体格检查。腹部模型附带水泡伤，该模块拉伸度大于等于</w:t>
            </w:r>
            <w:r>
              <w:rPr>
                <w:rFonts w:hint="eastAsia"/>
              </w:rPr>
              <w:t>350%</w:t>
            </w:r>
            <w:r>
              <w:rPr>
                <w:rFonts w:hint="eastAsia"/>
              </w:rPr>
              <w:t>，触及水泡可反弹。</w:t>
            </w:r>
          </w:p>
          <w:p w:rsidR="00FC569A" w:rsidRDefault="00CC7BA5">
            <w:r>
              <w:rPr>
                <w:rFonts w:hint="eastAsia"/>
              </w:rPr>
              <w:t>1-</w:t>
            </w:r>
            <w:r>
              <w:rPr>
                <w:rFonts w:hint="eastAsia"/>
              </w:rPr>
              <w:t>基础知识：系统应具备腹部解剖及常用体表标志、腹部的分区方法和常用体位的教学；可模拟腹式呼吸，呼吸幅度可调节，呼吸频率≥</w:t>
            </w:r>
            <w:r>
              <w:rPr>
                <w:rFonts w:hint="eastAsia"/>
              </w:rPr>
              <w:t>5</w:t>
            </w:r>
            <w:r>
              <w:rPr>
                <w:rFonts w:hint="eastAsia"/>
              </w:rPr>
              <w:t>种可调节模式；</w:t>
            </w:r>
          </w:p>
          <w:p w:rsidR="00FC569A" w:rsidRDefault="00CC7BA5">
            <w:r>
              <w:rPr>
                <w:rFonts w:hint="eastAsia"/>
              </w:rPr>
              <w:t>2-</w:t>
            </w:r>
            <w:r>
              <w:rPr>
                <w:rFonts w:hint="eastAsia"/>
              </w:rPr>
              <w:t>腹部视诊：采用生动的视频动画或三维交互表现形式，进行多方位教学演示。</w:t>
            </w:r>
          </w:p>
          <w:p w:rsidR="00FC569A" w:rsidRDefault="00CC7BA5">
            <w:r>
              <w:rPr>
                <w:rFonts w:hint="eastAsia"/>
              </w:rPr>
              <w:t>2-1.</w:t>
            </w:r>
            <w:r>
              <w:rPr>
                <w:rFonts w:hint="eastAsia"/>
              </w:rPr>
              <w:t>视诊包含≥</w:t>
            </w:r>
            <w:r>
              <w:rPr>
                <w:rFonts w:hint="eastAsia"/>
              </w:rPr>
              <w:t xml:space="preserve"> 22 </w:t>
            </w:r>
            <w:r>
              <w:rPr>
                <w:rFonts w:hint="eastAsia"/>
              </w:rPr>
              <w:t>种不同的视诊体征教学，包含腹部外形（平坦、低平等）、腹壁</w:t>
            </w:r>
            <w:r>
              <w:rPr>
                <w:rFonts w:hint="eastAsia"/>
              </w:rPr>
              <w:t xml:space="preserve"> (</w:t>
            </w:r>
            <w:r>
              <w:rPr>
                <w:rFonts w:hint="eastAsia"/>
              </w:rPr>
              <w:t>皮疹、瘢痕等</w:t>
            </w:r>
            <w:r>
              <w:rPr>
                <w:rFonts w:hint="eastAsia"/>
              </w:rPr>
              <w:t>)</w:t>
            </w:r>
            <w:r>
              <w:rPr>
                <w:rFonts w:hint="eastAsia"/>
              </w:rPr>
              <w:t>、、腹部静脉（上腔静脉梗阻、下腔静脉梗阻等）、胃肠型及蠕动波（胃型、蠕动波等）、上腹部搏动等相关的内容。</w:t>
            </w:r>
          </w:p>
          <w:p w:rsidR="00FC569A" w:rsidRDefault="00CC7BA5">
            <w:r>
              <w:rPr>
                <w:rFonts w:hint="eastAsia"/>
              </w:rPr>
              <w:t>3-</w:t>
            </w:r>
            <w:r>
              <w:rPr>
                <w:rFonts w:hint="eastAsia"/>
              </w:rPr>
              <w:t>腹部叩诊：叩诊包含≥</w:t>
            </w:r>
            <w:r>
              <w:rPr>
                <w:rFonts w:hint="eastAsia"/>
              </w:rPr>
              <w:t xml:space="preserve"> 9 </w:t>
            </w:r>
            <w:r>
              <w:rPr>
                <w:rFonts w:hint="eastAsia"/>
              </w:rPr>
              <w:t>种内容，包含腹部叩诊方法、肝浊音界、胃泡鼓音区等；叩痛包含：肋脊角叩痛、肝区叩痛相关的内容。</w:t>
            </w:r>
          </w:p>
          <w:p w:rsidR="00FC569A" w:rsidRDefault="00CC7BA5">
            <w:r>
              <w:rPr>
                <w:rFonts w:hint="eastAsia"/>
              </w:rPr>
              <w:t>3-1.</w:t>
            </w:r>
            <w:r>
              <w:rPr>
                <w:rFonts w:hint="eastAsia"/>
              </w:rPr>
              <w:t>肝区叩痛可设置有</w:t>
            </w:r>
            <w:r>
              <w:rPr>
                <w:rFonts w:hint="eastAsia"/>
              </w:rPr>
              <w:t>/</w:t>
            </w:r>
            <w:r>
              <w:rPr>
                <w:rFonts w:hint="eastAsia"/>
              </w:rPr>
              <w:t>无，系统显示视频与教学讲解，可与模型进行病例互动，模拟人语音发声回馈操作反应。</w:t>
            </w:r>
          </w:p>
          <w:p w:rsidR="00FC569A" w:rsidRDefault="00CC7BA5">
            <w:r>
              <w:rPr>
                <w:rFonts w:hint="eastAsia"/>
              </w:rPr>
              <w:t>3</w:t>
            </w:r>
            <w:r>
              <w:rPr>
                <w:rFonts w:hint="eastAsia"/>
              </w:rPr>
              <w:t>-2.</w:t>
            </w:r>
            <w:r>
              <w:rPr>
                <w:rFonts w:hint="eastAsia"/>
              </w:rPr>
              <w:t>可进行互动模拟肝浊音界、胃泡鼓音区</w:t>
            </w:r>
            <w:r>
              <w:rPr>
                <w:rFonts w:hint="eastAsia"/>
              </w:rPr>
              <w:t>2</w:t>
            </w:r>
            <w:r>
              <w:rPr>
                <w:rFonts w:hint="eastAsia"/>
              </w:rPr>
              <w:t>种叩诊体征，脾脏叩诊、移动性浊音、水坑实验、膀胱叩诊、肋脊角叩痛等至少</w:t>
            </w:r>
            <w:r>
              <w:rPr>
                <w:rFonts w:hint="eastAsia"/>
              </w:rPr>
              <w:t>5</w:t>
            </w:r>
            <w:r>
              <w:rPr>
                <w:rFonts w:hint="eastAsia"/>
              </w:rPr>
              <w:t>种叩诊体征。</w:t>
            </w:r>
          </w:p>
          <w:p w:rsidR="00FC569A" w:rsidRDefault="00CC7BA5">
            <w:r>
              <w:rPr>
                <w:rFonts w:hint="eastAsia"/>
              </w:rPr>
              <w:t>4-</w:t>
            </w:r>
            <w:r>
              <w:rPr>
                <w:rFonts w:hint="eastAsia"/>
              </w:rPr>
              <w:t>腹部听诊：</w:t>
            </w:r>
          </w:p>
          <w:p w:rsidR="00FC569A" w:rsidRDefault="00CC7BA5">
            <w:r>
              <w:rPr>
                <w:rFonts w:hint="eastAsia"/>
              </w:rPr>
              <w:t>腹部听诊包含至少</w:t>
            </w:r>
            <w:r>
              <w:rPr>
                <w:rFonts w:hint="eastAsia"/>
              </w:rPr>
              <w:t>5</w:t>
            </w:r>
            <w:r>
              <w:rPr>
                <w:rFonts w:hint="eastAsia"/>
              </w:rPr>
              <w:t>种肠鸣音、</w:t>
            </w:r>
            <w:r>
              <w:rPr>
                <w:rFonts w:hint="eastAsia"/>
              </w:rPr>
              <w:t>6</w:t>
            </w:r>
            <w:r>
              <w:rPr>
                <w:rFonts w:hint="eastAsia"/>
              </w:rPr>
              <w:t>处血管杂音以及摩擦音和搔刮试验等相关内容。</w:t>
            </w:r>
          </w:p>
          <w:p w:rsidR="00FC569A" w:rsidRDefault="00CC7BA5">
            <w:r>
              <w:rPr>
                <w:rFonts w:hint="eastAsia"/>
              </w:rPr>
              <w:t>5-</w:t>
            </w:r>
            <w:r>
              <w:rPr>
                <w:rFonts w:hint="eastAsia"/>
              </w:rPr>
              <w:t>腹部触诊：</w:t>
            </w:r>
          </w:p>
          <w:p w:rsidR="00FC569A" w:rsidRDefault="00CC7BA5">
            <w:r>
              <w:rPr>
                <w:rFonts w:hint="eastAsia"/>
              </w:rPr>
              <w:t>5-1.</w:t>
            </w:r>
            <w:r>
              <w:rPr>
                <w:rFonts w:hint="eastAsia"/>
              </w:rPr>
              <w:t>触诊包含触诊顺序、腹壁紧张度、压痛及反跳痛等≥</w:t>
            </w:r>
            <w:r>
              <w:rPr>
                <w:rFonts w:hint="eastAsia"/>
              </w:rPr>
              <w:t xml:space="preserve"> 11</w:t>
            </w:r>
            <w:r>
              <w:rPr>
                <w:rFonts w:hint="eastAsia"/>
              </w:rPr>
              <w:t>种相关的内容。</w:t>
            </w:r>
          </w:p>
          <w:p w:rsidR="00FC569A" w:rsidRDefault="00CC7BA5">
            <w:r>
              <w:rPr>
                <w:rFonts w:hint="eastAsia"/>
              </w:rPr>
              <w:t>5-2.</w:t>
            </w:r>
            <w:r>
              <w:rPr>
                <w:rFonts w:hint="eastAsia"/>
              </w:rPr>
              <w:t>腹部模型可模拟胆囊点、胃、胰腺点、左季肋点</w:t>
            </w:r>
            <w:r>
              <w:rPr>
                <w:rFonts w:hint="eastAsia"/>
              </w:rPr>
              <w:t>/</w:t>
            </w:r>
            <w:r>
              <w:rPr>
                <w:rFonts w:hint="eastAsia"/>
              </w:rPr>
              <w:t>脾脏、肝脏</w:t>
            </w:r>
            <w:r>
              <w:rPr>
                <w:rFonts w:hint="eastAsia"/>
              </w:rPr>
              <w:t>/</w:t>
            </w:r>
            <w:r>
              <w:rPr>
                <w:rFonts w:hint="eastAsia"/>
              </w:rPr>
              <w:t>右季肋点、麦氏点、左附件、右附件至少</w:t>
            </w:r>
            <w:r>
              <w:rPr>
                <w:rFonts w:hint="eastAsia"/>
              </w:rPr>
              <w:t>13</w:t>
            </w:r>
            <w:r>
              <w:rPr>
                <w:rFonts w:hint="eastAsia"/>
              </w:rPr>
              <w:t>个部位的压痛、反跳痛触诊点；相关压痛可选择无</w:t>
            </w:r>
            <w:r>
              <w:rPr>
                <w:rFonts w:hint="eastAsia"/>
              </w:rPr>
              <w:t>/</w:t>
            </w:r>
            <w:r>
              <w:rPr>
                <w:rFonts w:hint="eastAsia"/>
              </w:rPr>
              <w:t>轻</w:t>
            </w:r>
            <w:r>
              <w:rPr>
                <w:rFonts w:hint="eastAsia"/>
              </w:rPr>
              <w:t>/</w:t>
            </w:r>
            <w:r>
              <w:rPr>
                <w:rFonts w:hint="eastAsia"/>
              </w:rPr>
              <w:t>重模式。</w:t>
            </w:r>
          </w:p>
          <w:p w:rsidR="00FC569A" w:rsidRDefault="00CC7BA5">
            <w:r>
              <w:rPr>
                <w:rFonts w:hint="eastAsia"/>
              </w:rPr>
              <w:t>5-3.</w:t>
            </w:r>
            <w:r>
              <w:rPr>
                <w:rFonts w:hint="eastAsia"/>
              </w:rPr>
              <w:t>肝脏触诊：肝脏触诊可以模拟任意</w:t>
            </w:r>
            <w:r>
              <w:rPr>
                <w:rFonts w:hint="eastAsia"/>
              </w:rPr>
              <w:t>不同级别大小的体征改变；可选单手</w:t>
            </w:r>
            <w:r>
              <w:rPr>
                <w:rFonts w:hint="eastAsia"/>
              </w:rPr>
              <w:t>/</w:t>
            </w:r>
            <w:r>
              <w:rPr>
                <w:rFonts w:hint="eastAsia"/>
              </w:rPr>
              <w:t>双手触诊法，肝脏设置范围可精确到</w:t>
            </w:r>
            <w:r>
              <w:rPr>
                <w:rFonts w:hint="eastAsia"/>
              </w:rPr>
              <w:t>0.1 cm</w:t>
            </w:r>
            <w:r>
              <w:rPr>
                <w:rFonts w:hint="eastAsia"/>
              </w:rPr>
              <w:t>进行任意大小调节。</w:t>
            </w:r>
          </w:p>
          <w:p w:rsidR="00FC569A" w:rsidRDefault="00CC7BA5">
            <w:r>
              <w:rPr>
                <w:rFonts w:hint="eastAsia"/>
              </w:rPr>
              <w:t>5-4.</w:t>
            </w:r>
            <w:r>
              <w:rPr>
                <w:rFonts w:hint="eastAsia"/>
              </w:rPr>
              <w:t>脾脏触诊：可以模拟任意不同级别大小的体征改变，范围可精确到</w:t>
            </w:r>
            <w:r>
              <w:rPr>
                <w:rFonts w:hint="eastAsia"/>
              </w:rPr>
              <w:t>0.1 cm</w:t>
            </w:r>
            <w:r>
              <w:rPr>
                <w:rFonts w:hint="eastAsia"/>
              </w:rPr>
              <w:t>进行任意大小调节；可针</w:t>
            </w:r>
            <w:r>
              <w:rPr>
                <w:rFonts w:hint="eastAsia"/>
              </w:rPr>
              <w:lastRenderedPageBreak/>
              <w:t>对教学内容进行脾脏轻度肿大、中度肿大以及高度肿大测量。</w:t>
            </w:r>
          </w:p>
          <w:p w:rsidR="00FC569A" w:rsidRDefault="00CC7BA5">
            <w:r>
              <w:rPr>
                <w:rFonts w:hint="eastAsia"/>
              </w:rPr>
              <w:t>5-5</w:t>
            </w:r>
            <w:r>
              <w:rPr>
                <w:rFonts w:hint="eastAsia"/>
              </w:rPr>
              <w:t>胆囊触诊时可表现墨菲氏征阳性检查。</w:t>
            </w:r>
          </w:p>
          <w:p w:rsidR="00FC569A" w:rsidRDefault="00CC7BA5">
            <w:r>
              <w:rPr>
                <w:rFonts w:hint="eastAsia"/>
              </w:rPr>
              <w:t>6.</w:t>
            </w:r>
            <w:r>
              <w:rPr>
                <w:rFonts w:hint="eastAsia"/>
              </w:rPr>
              <w:t>模拟人具有故障检测及警示功能，可提示具体故障点。</w:t>
            </w:r>
          </w:p>
          <w:p w:rsidR="00FC569A" w:rsidRDefault="00CC7BA5">
            <w:r>
              <w:rPr>
                <w:rFonts w:hint="eastAsia"/>
              </w:rPr>
              <w:t>四、心电图教学与考核软件</w:t>
            </w:r>
          </w:p>
          <w:p w:rsidR="00FC569A" w:rsidRDefault="00CC7BA5">
            <w:r>
              <w:rPr>
                <w:rFonts w:hint="eastAsia"/>
              </w:rPr>
              <w:t>4</w:t>
            </w:r>
            <w:r>
              <w:t>-</w:t>
            </w:r>
            <w:r>
              <w:rPr>
                <w:rFonts w:hint="eastAsia"/>
              </w:rPr>
              <w:t>1</w:t>
            </w:r>
            <w:r>
              <w:rPr>
                <w:rFonts w:hint="eastAsia"/>
              </w:rPr>
              <w:t>、《心电图教学与考核》软件重点突出学生的能力培养，每幅心电图均有自动测量尺，学生可任意测量心电图各波段的电压</w:t>
            </w:r>
            <w:r>
              <w:rPr>
                <w:rFonts w:hint="eastAsia"/>
              </w:rPr>
              <w:t>(</w:t>
            </w:r>
            <w:r>
              <w:rPr>
                <w:rFonts w:hint="eastAsia"/>
              </w:rPr>
              <w:t>振幅</w:t>
            </w:r>
            <w:r>
              <w:rPr>
                <w:rFonts w:hint="eastAsia"/>
              </w:rPr>
              <w:t>)</w:t>
            </w:r>
            <w:r>
              <w:rPr>
                <w:rFonts w:hint="eastAsia"/>
              </w:rPr>
              <w:t>、时间、</w:t>
            </w:r>
            <w:r>
              <w:rPr>
                <w:rFonts w:hint="eastAsia"/>
              </w:rPr>
              <w:t>ST</w:t>
            </w:r>
            <w:r>
              <w:rPr>
                <w:rFonts w:hint="eastAsia"/>
              </w:rPr>
              <w:t>段</w:t>
            </w:r>
            <w:r>
              <w:rPr>
                <w:rFonts w:hint="eastAsia"/>
              </w:rPr>
              <w:t>升高与降低的幅度，整幅心电图的心率与节律，测量后自动汇报测量数据，学生可独立找出该幅心电图的特征，并可与课件中所描述的心电图特征相比较，提供学生在真实病人的心电图上独立测量、独立分析、独立做出诊断的强化训练方法，培养学生正确的心电图诊断思维。</w:t>
            </w:r>
          </w:p>
          <w:p w:rsidR="00FC569A" w:rsidRDefault="00CC7BA5">
            <w:r>
              <w:rPr>
                <w:rFonts w:hint="eastAsia"/>
              </w:rPr>
              <w:t>五、相关执行标准</w:t>
            </w:r>
          </w:p>
          <w:p w:rsidR="00FC569A" w:rsidRDefault="00CC7BA5">
            <w:r>
              <w:rPr>
                <w:rFonts w:hint="eastAsia"/>
              </w:rPr>
              <w:t>5-</w:t>
            </w:r>
            <w:r>
              <w:t>1.</w:t>
            </w:r>
            <w:r>
              <w:rPr>
                <w:rFonts w:hint="eastAsia"/>
              </w:rPr>
              <w:t>产品符合医学模拟教学用基础模型</w:t>
            </w:r>
            <w:r>
              <w:rPr>
                <w:rFonts w:hint="eastAsia"/>
              </w:rPr>
              <w:t>Q/YJJ001-2017</w:t>
            </w:r>
            <w:r>
              <w:rPr>
                <w:rFonts w:hint="eastAsia"/>
              </w:rPr>
              <w:t>执行标准，并提供具备相应资质第三方检测机构出具的具有</w:t>
            </w:r>
            <w:r>
              <w:rPr>
                <w:rFonts w:hint="eastAsia"/>
              </w:rPr>
              <w:t>CMA</w:t>
            </w:r>
            <w:r>
              <w:rPr>
                <w:rFonts w:hint="eastAsia"/>
              </w:rPr>
              <w:t>或</w:t>
            </w:r>
            <w:r>
              <w:rPr>
                <w:rFonts w:hint="eastAsia"/>
              </w:rPr>
              <w:t>CNAS</w:t>
            </w:r>
            <w:r>
              <w:rPr>
                <w:rFonts w:hint="eastAsia"/>
              </w:rPr>
              <w:t>认证标志的检测报告。</w:t>
            </w:r>
          </w:p>
          <w:p w:rsidR="00FC569A" w:rsidRDefault="00CC7BA5">
            <w:r>
              <w:rPr>
                <w:rFonts w:hint="eastAsia"/>
              </w:rPr>
              <w:t>5-2.</w:t>
            </w:r>
            <w:r>
              <w:rPr>
                <w:rFonts w:hint="eastAsia"/>
              </w:rPr>
              <w:t>产品皮肤材质属于热塑性弹性体（</w:t>
            </w:r>
            <w:r>
              <w:rPr>
                <w:rFonts w:hint="eastAsia"/>
              </w:rPr>
              <w:t>TPE</w:t>
            </w:r>
            <w:r>
              <w:rPr>
                <w:rFonts w:hint="eastAsia"/>
              </w:rPr>
              <w:t>）模型材料，并提供具备相应资质第三方检测机构出具的具</w:t>
            </w:r>
            <w:r>
              <w:rPr>
                <w:rFonts w:hint="eastAsia"/>
              </w:rPr>
              <w:t>有</w:t>
            </w:r>
            <w:r>
              <w:rPr>
                <w:rFonts w:hint="eastAsia"/>
              </w:rPr>
              <w:t>CMA</w:t>
            </w:r>
            <w:r>
              <w:rPr>
                <w:rFonts w:hint="eastAsia"/>
              </w:rPr>
              <w:t>或</w:t>
            </w:r>
            <w:r>
              <w:rPr>
                <w:rFonts w:hint="eastAsia"/>
              </w:rPr>
              <w:t>CNAS</w:t>
            </w:r>
            <w:r>
              <w:rPr>
                <w:rFonts w:hint="eastAsia"/>
              </w:rPr>
              <w:t>认证标志的检测报告。</w:t>
            </w:r>
          </w:p>
          <w:p w:rsidR="00FC569A" w:rsidRDefault="00FC569A"/>
        </w:tc>
      </w:tr>
    </w:tbl>
    <w:p w:rsidR="00FC569A" w:rsidRDefault="00FC569A">
      <w:pPr>
        <w:jc w:val="center"/>
        <w:rPr>
          <w:rFonts w:ascii="宋体" w:eastAsia="宋体" w:hAnsi="宋体"/>
          <w:b/>
          <w:sz w:val="32"/>
          <w:szCs w:val="32"/>
        </w:rPr>
      </w:pPr>
    </w:p>
    <w:sectPr w:rsidR="00FC569A">
      <w:pgSz w:w="11906" w:h="16838"/>
      <w:pgMar w:top="1247" w:right="1247" w:bottom="1247"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BA5" w:rsidRDefault="00CC7BA5" w:rsidP="00333FCE">
      <w:r>
        <w:separator/>
      </w:r>
    </w:p>
  </w:endnote>
  <w:endnote w:type="continuationSeparator" w:id="0">
    <w:p w:rsidR="00CC7BA5" w:rsidRDefault="00CC7BA5" w:rsidP="0033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BA5" w:rsidRDefault="00CC7BA5" w:rsidP="00333FCE">
      <w:r>
        <w:separator/>
      </w:r>
    </w:p>
  </w:footnote>
  <w:footnote w:type="continuationSeparator" w:id="0">
    <w:p w:rsidR="00CC7BA5" w:rsidRDefault="00CC7BA5" w:rsidP="00333F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911FC0"/>
    <w:multiLevelType w:val="singleLevel"/>
    <w:tmpl w:val="F3911FC0"/>
    <w:lvl w:ilvl="0">
      <w:start w:val="10"/>
      <w:numFmt w:val="decimal"/>
      <w:lvlText w:val="%1."/>
      <w:lvlJc w:val="left"/>
      <w:pPr>
        <w:tabs>
          <w:tab w:val="left" w:pos="312"/>
        </w:tabs>
      </w:pPr>
    </w:lvl>
  </w:abstractNum>
  <w:abstractNum w:abstractNumId="1" w15:restartNumberingAfterBreak="0">
    <w:nsid w:val="200CE408"/>
    <w:multiLevelType w:val="singleLevel"/>
    <w:tmpl w:val="200CE408"/>
    <w:lvl w:ilvl="0">
      <w:start w:val="1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2C6E45F1"/>
    <w:rsid w:val="00110708"/>
    <w:rsid w:val="001B0C7B"/>
    <w:rsid w:val="00333FCE"/>
    <w:rsid w:val="003C66CD"/>
    <w:rsid w:val="00766451"/>
    <w:rsid w:val="007C716C"/>
    <w:rsid w:val="00A61056"/>
    <w:rsid w:val="00CC7BA5"/>
    <w:rsid w:val="00FC569A"/>
    <w:rsid w:val="079B13BC"/>
    <w:rsid w:val="0AB450FE"/>
    <w:rsid w:val="23CE4C2F"/>
    <w:rsid w:val="26F363C4"/>
    <w:rsid w:val="2C6E45F1"/>
    <w:rsid w:val="4E5304BC"/>
    <w:rsid w:val="6FBA3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39E04"/>
  <w15:docId w15:val="{D4709A45-ED1D-4286-AC4E-8FA066EB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qFormat/>
    <w:pPr>
      <w:ind w:firstLineChars="200" w:firstLine="420"/>
    </w:pPr>
    <w:rPr>
      <w:rFonts w:ascii="Calibri" w:hAnsi="Calibri"/>
      <w:szCs w:val="22"/>
    </w:rPr>
  </w:style>
  <w:style w:type="paragraph" w:styleId="a4">
    <w:name w:val="header"/>
    <w:basedOn w:val="a"/>
    <w:link w:val="a5"/>
    <w:rsid w:val="00333FC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33FCE"/>
    <w:rPr>
      <w:kern w:val="2"/>
      <w:sz w:val="18"/>
      <w:szCs w:val="18"/>
    </w:rPr>
  </w:style>
  <w:style w:type="paragraph" w:styleId="a6">
    <w:name w:val="footer"/>
    <w:basedOn w:val="a"/>
    <w:link w:val="a7"/>
    <w:rsid w:val="00333FCE"/>
    <w:pPr>
      <w:tabs>
        <w:tab w:val="center" w:pos="4153"/>
        <w:tab w:val="right" w:pos="8306"/>
      </w:tabs>
      <w:snapToGrid w:val="0"/>
      <w:jc w:val="left"/>
    </w:pPr>
    <w:rPr>
      <w:sz w:val="18"/>
      <w:szCs w:val="18"/>
    </w:rPr>
  </w:style>
  <w:style w:type="character" w:customStyle="1" w:styleId="a7">
    <w:name w:val="页脚 字符"/>
    <w:basedOn w:val="a0"/>
    <w:link w:val="a6"/>
    <w:rsid w:val="00333FC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4171</Characters>
  <Application>Microsoft Office Word</Application>
  <DocSecurity>0</DocSecurity>
  <Lines>34</Lines>
  <Paragraphs>9</Paragraphs>
  <ScaleCrop>false</ScaleCrop>
  <Company>Microsoft</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淡写</dc:creator>
  <cp:lastModifiedBy>AutoBVT</cp:lastModifiedBy>
  <cp:revision>2</cp:revision>
  <dcterms:created xsi:type="dcterms:W3CDTF">2024-09-02T07:50:00Z</dcterms:created>
  <dcterms:modified xsi:type="dcterms:W3CDTF">2024-09-02T07:50:00Z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1B51013C981C4D03BF216C6C09427296_11</vt:lpwstr>
  </property>
</Properties>
</file>