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9F6E3"/>
  <w:body>
    <w:p w:rsidR="009B2F87" w:rsidRPr="009B2F87" w:rsidRDefault="009B2F87" w:rsidP="009B2F87">
      <w:pPr>
        <w:numPr>
          <w:ilvl w:val="255"/>
          <w:numId w:val="0"/>
        </w:numPr>
        <w:spacing w:line="560" w:lineRule="exact"/>
        <w:jc w:val="center"/>
        <w:rPr>
          <w:rFonts w:ascii="黑体" w:eastAsia="黑体" w:hAnsi="黑体" w:cs="仿宋_GB2312" w:hint="eastAsia"/>
          <w:color w:val="000000"/>
          <w:sz w:val="44"/>
          <w:szCs w:val="44"/>
          <w:lang w:bidi="ar"/>
        </w:rPr>
      </w:pPr>
      <w:r>
        <w:rPr>
          <w:rFonts w:ascii="黑体" w:eastAsia="黑体" w:hAnsi="黑体" w:cs="仿宋_GB2312" w:hint="eastAsia"/>
          <w:color w:val="000000"/>
          <w:sz w:val="44"/>
          <w:szCs w:val="44"/>
          <w:lang w:bidi="ar"/>
        </w:rPr>
        <w:t>基本需求</w:t>
      </w:r>
    </w:p>
    <w:p w:rsidR="00BD5F45" w:rsidRDefault="00BC7679" w:rsidP="005242E6">
      <w:pPr>
        <w:overflowPunct w:val="0"/>
        <w:topLinePunct/>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.根据</w:t>
      </w:r>
      <w:r>
        <w:rPr>
          <w:rFonts w:ascii="仿宋_GB2312" w:eastAsia="仿宋_GB2312" w:hAnsi="仿宋_GB2312" w:cs="仿宋_GB2312" w:hint="eastAsia"/>
          <w:sz w:val="32"/>
          <w:szCs w:val="32"/>
        </w:rPr>
        <w:t>自治区试点工作方案，对我院</w:t>
      </w:r>
      <w:bookmarkStart w:id="0" w:name="_Hlk160198653"/>
      <w:r w:rsidR="005242E6">
        <w:rPr>
          <w:rFonts w:ascii="仿宋_GB2312" w:eastAsia="仿宋_GB2312" w:hAnsi="仿宋_GB2312" w:cs="仿宋_GB2312" w:hint="eastAsia"/>
          <w:sz w:val="32"/>
          <w:szCs w:val="32"/>
        </w:rPr>
        <w:t>医疗护理员</w:t>
      </w:r>
      <w:r>
        <w:rPr>
          <w:rFonts w:ascii="仿宋_GB2312" w:eastAsia="仿宋_GB2312" w:hAnsi="仿宋_GB2312" w:cs="仿宋_GB2312" w:hint="eastAsia"/>
          <w:sz w:val="32"/>
          <w:szCs w:val="32"/>
        </w:rPr>
        <w:t>服务</w:t>
      </w:r>
      <w:bookmarkEnd w:id="0"/>
      <w:r>
        <w:rPr>
          <w:rFonts w:ascii="仿宋_GB2312" w:eastAsia="仿宋_GB2312" w:hAnsi="仿宋_GB2312" w:cs="仿宋_GB2312" w:hint="eastAsia"/>
          <w:sz w:val="32"/>
          <w:szCs w:val="32"/>
        </w:rPr>
        <w:t>进行招标</w:t>
      </w:r>
      <w:r w:rsidR="009B2F87">
        <w:rPr>
          <w:rFonts w:ascii="仿宋_GB2312" w:eastAsia="仿宋_GB2312" w:hAnsi="仿宋_GB2312" w:cs="仿宋_GB2312" w:hint="eastAsia"/>
          <w:sz w:val="32"/>
        </w:rPr>
        <w:t>，期限为1年</w:t>
      </w:r>
      <w:r>
        <w:rPr>
          <w:rFonts w:ascii="仿宋_GB2312" w:eastAsia="仿宋_GB2312" w:hAnsi="仿宋_GB2312" w:cs="仿宋_GB2312" w:hint="eastAsia"/>
          <w:sz w:val="32"/>
          <w:szCs w:val="32"/>
        </w:rPr>
        <w:t>，我院</w:t>
      </w:r>
      <w:r>
        <w:rPr>
          <w:rFonts w:ascii="仿宋_GB2312" w:eastAsia="仿宋_GB2312" w:hAnsi="仿宋_GB2312" w:cs="仿宋_GB2312"/>
          <w:sz w:val="32"/>
          <w:szCs w:val="32"/>
        </w:rPr>
        <w:t>与陪护服务机构按照合作协议规定的管理职责和赔偿责任承担主体履行双方义务，由其</w:t>
      </w:r>
      <w:r>
        <w:rPr>
          <w:rFonts w:ascii="仿宋_GB2312" w:eastAsia="仿宋_GB2312" w:hAnsi="仿宋_GB2312" w:cs="仿宋_GB2312" w:hint="eastAsia"/>
          <w:sz w:val="32"/>
          <w:szCs w:val="32"/>
        </w:rPr>
        <w:t>指派和管理医疗护理员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为我院患者</w:t>
      </w:r>
      <w:r>
        <w:rPr>
          <w:rFonts w:ascii="仿宋_GB2312" w:eastAsia="仿宋_GB2312" w:hAnsi="仿宋_GB2312" w:cs="仿宋_GB2312"/>
          <w:sz w:val="32"/>
          <w:szCs w:val="32"/>
        </w:rPr>
        <w:t>提供</w:t>
      </w:r>
      <w:r>
        <w:rPr>
          <w:rFonts w:ascii="仿宋_GB2312" w:eastAsia="仿宋_GB2312" w:hAnsi="仿宋_GB2312" w:cs="仿宋_GB2312" w:hint="eastAsia"/>
          <w:sz w:val="32"/>
          <w:szCs w:val="32"/>
        </w:rPr>
        <w:t>辅助</w:t>
      </w:r>
      <w:r>
        <w:rPr>
          <w:rFonts w:ascii="仿宋_GB2312" w:eastAsia="仿宋_GB2312" w:hAnsi="仿宋_GB2312" w:cs="仿宋_GB2312"/>
          <w:sz w:val="32"/>
          <w:szCs w:val="32"/>
        </w:rPr>
        <w:t>护理服务。</w:t>
      </w:r>
    </w:p>
    <w:p w:rsidR="00BD5F45" w:rsidRDefault="006E1D01" w:rsidP="005242E6">
      <w:pPr>
        <w:spacing w:line="560" w:lineRule="exact"/>
        <w:rPr>
          <w:rFonts w:ascii="仿宋_GB2312" w:eastAsia="仿宋_GB2312" w:hAnsi="仿宋_GB2312" w:cs="仿宋_GB2312"/>
          <w:sz w:val="32"/>
          <w:szCs w:val="32"/>
        </w:rPr>
      </w:pPr>
      <w:r>
        <w:rPr>
          <w:rFonts w:ascii="楷体_GB2312" w:eastAsia="楷体_GB2312" w:hAnsi="楷体_GB2312" w:cs="楷体_GB2312"/>
          <w:bCs/>
          <w:sz w:val="32"/>
          <w:szCs w:val="32"/>
        </w:rPr>
        <w:t>2.</w:t>
      </w:r>
      <w:r w:rsidR="00BC7679">
        <w:rPr>
          <w:rFonts w:ascii="仿宋_GB2312" w:eastAsia="仿宋_GB2312" w:hAnsi="Times New Roman" w:cs="仿宋_GB2312"/>
          <w:sz w:val="32"/>
          <w:szCs w:val="32"/>
          <w:lang w:bidi="ar"/>
        </w:rPr>
        <w:t>患者及其家属可根据自身实际及陪住需要，自愿选择购买陪护服务机构提供的护理服务，陪护服务机构、医疗护理员主动告知患者及其家属护理服务的内容、方式、</w:t>
      </w:r>
      <w:r w:rsidR="00BC7679">
        <w:rPr>
          <w:rFonts w:ascii="仿宋_GB2312" w:eastAsia="仿宋_GB2312" w:hAnsi="Times New Roman" w:cs="仿宋_GB2312" w:hint="eastAsia"/>
          <w:sz w:val="32"/>
          <w:szCs w:val="32"/>
          <w:lang w:bidi="ar"/>
        </w:rPr>
        <w:t>服务价格</w:t>
      </w:r>
      <w:r w:rsidR="00BC7679">
        <w:rPr>
          <w:rFonts w:ascii="仿宋_GB2312" w:eastAsia="仿宋_GB2312" w:hAnsi="Times New Roman" w:cs="仿宋_GB2312"/>
          <w:sz w:val="32"/>
          <w:szCs w:val="32"/>
          <w:lang w:bidi="ar"/>
        </w:rPr>
        <w:t>、双方的权利和义务等，并与患者或患者家属签订《</w:t>
      </w:r>
      <w:r w:rsidR="00BC7679">
        <w:rPr>
          <w:rFonts w:ascii="仿宋_GB2312" w:eastAsia="仿宋_GB2312" w:hAnsi="仿宋_GB2312" w:cs="仿宋_GB2312"/>
          <w:sz w:val="32"/>
          <w:szCs w:val="32"/>
        </w:rPr>
        <w:t>医疗护理员服务协议书</w:t>
      </w:r>
      <w:r w:rsidR="00BC767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365F7E" w:rsidRDefault="006E1D01" w:rsidP="006E1D01">
      <w:pPr>
        <w:widowControl/>
        <w:overflowPunct w:val="0"/>
        <w:topLinePunct/>
        <w:spacing w:line="560" w:lineRule="exact"/>
        <w:jc w:val="left"/>
        <w:rPr>
          <w:rFonts w:ascii="仿宋_GB2312" w:eastAsia="仿宋_GB2312" w:hAnsi="仿宋_GB2312" w:cs="仿宋_GB2312"/>
          <w:sz w:val="32"/>
          <w:szCs w:val="32"/>
        </w:rPr>
      </w:pPr>
      <w:r>
        <w:rPr>
          <w:rFonts w:ascii="仿宋_GB2312" w:eastAsia="仿宋_GB2312" w:hAnsi="仿宋_GB2312" w:cs="仿宋_GB2312"/>
          <w:sz w:val="32"/>
          <w:szCs w:val="32"/>
        </w:rPr>
        <w:t>3.</w:t>
      </w:r>
      <w:r w:rsidR="00365F7E" w:rsidRPr="00365F7E">
        <w:rPr>
          <w:rFonts w:ascii="仿宋_GB2312" w:eastAsia="仿宋_GB2312" w:hAnsi="仿宋_GB2312" w:cs="仿宋_GB2312" w:hint="eastAsia"/>
          <w:sz w:val="32"/>
          <w:szCs w:val="32"/>
        </w:rPr>
        <w:t xml:space="preserve"> </w:t>
      </w:r>
      <w:r w:rsidR="00365F7E">
        <w:rPr>
          <w:rFonts w:ascii="仿宋_GB2312" w:eastAsia="仿宋_GB2312" w:hAnsi="仿宋_GB2312" w:cs="仿宋_GB2312" w:hint="eastAsia"/>
          <w:sz w:val="32"/>
          <w:szCs w:val="32"/>
        </w:rPr>
        <w:t>医院可根据实际情况为医疗护理员提供专用工作室，或共用护士更衣室，与其提供清洗、更衣、休息等场地。</w:t>
      </w:r>
    </w:p>
    <w:p w:rsidR="006E1D01" w:rsidRPr="000E50E0" w:rsidRDefault="00365F7E" w:rsidP="006E1D01">
      <w:pPr>
        <w:widowControl/>
        <w:overflowPunct w:val="0"/>
        <w:topLinePunct/>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w:t>
      </w:r>
      <w:r w:rsidRPr="00365F7E">
        <w:rPr>
          <w:rFonts w:ascii="仿宋_GB2312" w:eastAsia="仿宋_GB2312" w:hAnsi="仿宋_GB2312" w:cs="仿宋_GB2312" w:hint="eastAsia"/>
          <w:sz w:val="32"/>
          <w:szCs w:val="32"/>
        </w:rPr>
        <w:t>医疗护理员服务</w:t>
      </w:r>
      <w:r w:rsidR="00BC7679">
        <w:rPr>
          <w:rFonts w:ascii="仿宋_GB2312" w:eastAsia="仿宋_GB2312" w:hAnsi="Times New Roman" w:cs="仿宋_GB2312"/>
          <w:sz w:val="32"/>
          <w:szCs w:val="32"/>
          <w:lang w:bidi="ar"/>
        </w:rPr>
        <w:t>收费</w:t>
      </w:r>
      <w:r>
        <w:rPr>
          <w:rFonts w:ascii="仿宋_GB2312" w:eastAsia="仿宋_GB2312" w:hAnsi="Times New Roman" w:cs="仿宋_GB2312" w:hint="eastAsia"/>
          <w:sz w:val="32"/>
          <w:szCs w:val="32"/>
          <w:lang w:bidi="ar"/>
        </w:rPr>
        <w:t>应</w:t>
      </w:r>
      <w:r w:rsidR="00BC7679">
        <w:rPr>
          <w:rFonts w:ascii="仿宋_GB2312" w:eastAsia="仿宋_GB2312" w:hAnsi="Times New Roman" w:cs="仿宋_GB2312"/>
          <w:sz w:val="32"/>
          <w:szCs w:val="32"/>
          <w:lang w:bidi="ar"/>
        </w:rPr>
        <w:t>结合</w:t>
      </w:r>
      <w:r w:rsidR="00BC7679">
        <w:rPr>
          <w:rFonts w:ascii="仿宋_GB2312" w:eastAsia="仿宋_GB2312" w:hAnsi="Times New Roman" w:cs="仿宋_GB2312" w:hint="eastAsia"/>
          <w:sz w:val="32"/>
          <w:szCs w:val="32"/>
          <w:lang w:bidi="ar"/>
        </w:rPr>
        <w:t>本</w:t>
      </w:r>
      <w:r w:rsidR="00BC7679">
        <w:rPr>
          <w:rFonts w:ascii="仿宋_GB2312" w:eastAsia="仿宋_GB2312" w:hAnsi="Times New Roman" w:cs="仿宋_GB2312"/>
          <w:sz w:val="32"/>
          <w:szCs w:val="32"/>
          <w:lang w:bidi="ar"/>
        </w:rPr>
        <w:t>地经济社会发展、居民收入水平、</w:t>
      </w:r>
      <w:r w:rsidR="00BC7679">
        <w:rPr>
          <w:rFonts w:ascii="仿宋_GB2312" w:eastAsia="仿宋_GB2312" w:hAnsi="Times New Roman" w:cs="仿宋_GB2312" w:hint="eastAsia"/>
          <w:sz w:val="32"/>
          <w:szCs w:val="32"/>
          <w:lang w:bidi="ar"/>
        </w:rPr>
        <w:t>辅助</w:t>
      </w:r>
      <w:r w:rsidR="00BC7679">
        <w:rPr>
          <w:rFonts w:ascii="仿宋_GB2312" w:eastAsia="仿宋_GB2312" w:hAnsi="Times New Roman" w:cs="仿宋_GB2312"/>
          <w:sz w:val="32"/>
          <w:szCs w:val="32"/>
          <w:lang w:bidi="ar"/>
        </w:rPr>
        <w:t>护理服务内容、人力资源成本等因素科学评估</w:t>
      </w:r>
      <w:r>
        <w:rPr>
          <w:rFonts w:ascii="仿宋_GB2312" w:eastAsia="仿宋_GB2312" w:hAnsi="Times New Roman" w:cs="仿宋_GB2312" w:hint="eastAsia"/>
          <w:sz w:val="32"/>
          <w:szCs w:val="32"/>
          <w:lang w:bidi="ar"/>
        </w:rPr>
        <w:t>后</w:t>
      </w:r>
      <w:bookmarkStart w:id="1" w:name="_GoBack"/>
      <w:bookmarkEnd w:id="1"/>
      <w:r>
        <w:rPr>
          <w:rFonts w:ascii="仿宋_GB2312" w:eastAsia="仿宋_GB2312" w:hAnsi="Times New Roman" w:cs="仿宋_GB2312" w:hint="eastAsia"/>
          <w:sz w:val="32"/>
          <w:szCs w:val="32"/>
          <w:lang w:bidi="ar"/>
        </w:rPr>
        <w:t>确定</w:t>
      </w:r>
      <w:r w:rsidR="00BC7679">
        <w:rPr>
          <w:rFonts w:ascii="仿宋_GB2312" w:eastAsia="仿宋_GB2312" w:hAnsi="Times New Roman" w:cs="仿宋_GB2312" w:hint="eastAsia"/>
          <w:sz w:val="32"/>
          <w:szCs w:val="32"/>
          <w:lang w:bidi="ar"/>
        </w:rPr>
        <w:t>服务价格</w:t>
      </w:r>
      <w:r w:rsidR="00BC7679">
        <w:rPr>
          <w:rFonts w:ascii="仿宋_GB2312" w:eastAsia="仿宋_GB2312" w:hAnsi="Times New Roman" w:cs="仿宋_GB2312"/>
          <w:sz w:val="32"/>
          <w:szCs w:val="32"/>
          <w:lang w:bidi="ar"/>
        </w:rPr>
        <w:t>。</w:t>
      </w:r>
      <w:r w:rsidR="00BC7679">
        <w:rPr>
          <w:rFonts w:ascii="仿宋_GB2312" w:eastAsia="仿宋_GB2312" w:hAnsi="Times New Roman" w:cs="仿宋_GB2312" w:hint="eastAsia"/>
          <w:sz w:val="32"/>
          <w:szCs w:val="32"/>
          <w:lang w:bidi="ar"/>
        </w:rPr>
        <w:t>服务价格</w:t>
      </w:r>
      <w:r w:rsidR="00BC7679">
        <w:rPr>
          <w:rFonts w:ascii="仿宋_GB2312" w:eastAsia="仿宋_GB2312" w:hAnsi="Times New Roman" w:cs="仿宋_GB2312"/>
          <w:sz w:val="32"/>
          <w:szCs w:val="32"/>
          <w:lang w:bidi="ar"/>
        </w:rPr>
        <w:t>和服务内容实行明码标价和公示制度，</w:t>
      </w:r>
      <w:r w:rsidR="00BC7679">
        <w:rPr>
          <w:rFonts w:ascii="仿宋_GB2312" w:eastAsia="仿宋_GB2312" w:hAnsi="仿宋_GB2312" w:cs="仿宋_GB2312" w:hint="eastAsia"/>
          <w:sz w:val="32"/>
          <w:szCs w:val="32"/>
        </w:rPr>
        <w:t>充分告知患者及其家属</w:t>
      </w:r>
      <w:r>
        <w:rPr>
          <w:rFonts w:ascii="仿宋_GB2312" w:eastAsia="仿宋_GB2312" w:hAnsi="仿宋_GB2312" w:cs="仿宋_GB2312" w:hint="eastAsia"/>
          <w:sz w:val="32"/>
          <w:szCs w:val="32"/>
        </w:rPr>
        <w:t>，</w:t>
      </w:r>
      <w:r w:rsidR="00BC7679">
        <w:rPr>
          <w:rFonts w:ascii="仿宋_GB2312" w:eastAsia="仿宋_GB2312" w:hAnsi="仿宋_GB2312" w:cs="仿宋_GB2312" w:hint="eastAsia"/>
          <w:sz w:val="32"/>
          <w:szCs w:val="32"/>
        </w:rPr>
        <w:t>公示收费项目与监督电话</w:t>
      </w:r>
      <w:r w:rsidR="00BC7679">
        <w:rPr>
          <w:rFonts w:ascii="仿宋_GB2312" w:eastAsia="仿宋_GB2312" w:hAnsi="仿宋_GB2312" w:cs="仿宋_GB2312"/>
          <w:sz w:val="32"/>
          <w:szCs w:val="32"/>
        </w:rPr>
        <w:t>，</w:t>
      </w:r>
      <w:r w:rsidR="00BC7679">
        <w:rPr>
          <w:rFonts w:ascii="仿宋_GB2312" w:eastAsia="仿宋_GB2312" w:hAnsi="仿宋_GB2312" w:cs="仿宋_GB2312" w:hint="eastAsia"/>
          <w:sz w:val="32"/>
          <w:szCs w:val="32"/>
        </w:rPr>
        <w:t>并接受社会监督</w:t>
      </w:r>
      <w:r w:rsidR="00BC7679">
        <w:rPr>
          <w:rFonts w:ascii="仿宋_GB2312" w:eastAsia="仿宋_GB2312" w:hAnsi="仿宋_GB2312" w:cs="仿宋_GB2312"/>
          <w:sz w:val="32"/>
          <w:szCs w:val="32"/>
        </w:rPr>
        <w:t>。</w:t>
      </w:r>
      <w:r w:rsidR="00BC7679">
        <w:rPr>
          <w:rFonts w:ascii="仿宋_GB2312" w:eastAsia="仿宋_GB2312" w:hAnsi="Times New Roman" w:cs="仿宋_GB2312"/>
          <w:sz w:val="32"/>
          <w:szCs w:val="32"/>
          <w:lang w:bidi="ar"/>
        </w:rPr>
        <w:t>鼓励陪护服务机构采用</w:t>
      </w:r>
      <w:r w:rsidR="00BC7679">
        <w:rPr>
          <w:rFonts w:ascii="仿宋_GB2312" w:eastAsia="仿宋_GB2312" w:hAnsi="Times New Roman" w:cs="仿宋_GB2312"/>
          <w:sz w:val="32"/>
          <w:szCs w:val="32"/>
          <w:lang w:bidi="ar"/>
        </w:rPr>
        <w:t>“</w:t>
      </w:r>
      <w:r w:rsidR="00BC7679">
        <w:rPr>
          <w:rFonts w:ascii="仿宋_GB2312" w:eastAsia="仿宋_GB2312" w:hAnsi="Times New Roman" w:cs="仿宋_GB2312"/>
          <w:sz w:val="32"/>
          <w:szCs w:val="32"/>
          <w:lang w:bidi="ar"/>
        </w:rPr>
        <w:t>一对多</w:t>
      </w:r>
      <w:r w:rsidR="00BC7679">
        <w:rPr>
          <w:rFonts w:ascii="仿宋_GB2312" w:eastAsia="仿宋_GB2312" w:hAnsi="Times New Roman" w:cs="仿宋_GB2312"/>
          <w:sz w:val="32"/>
          <w:szCs w:val="32"/>
          <w:lang w:bidi="ar"/>
        </w:rPr>
        <w:t>”</w:t>
      </w:r>
      <w:r w:rsidR="00BC7679">
        <w:rPr>
          <w:rFonts w:ascii="仿宋_GB2312" w:eastAsia="仿宋_GB2312" w:hAnsi="Times New Roman" w:cs="仿宋_GB2312"/>
          <w:sz w:val="32"/>
          <w:szCs w:val="32"/>
          <w:lang w:bidi="ar"/>
        </w:rPr>
        <w:t>、班组模式提供</w:t>
      </w:r>
      <w:r w:rsidR="00BC7679">
        <w:rPr>
          <w:rFonts w:ascii="仿宋_GB2312" w:eastAsia="仿宋_GB2312" w:hAnsi="Times New Roman" w:cs="仿宋_GB2312" w:hint="eastAsia"/>
          <w:sz w:val="32"/>
          <w:szCs w:val="32"/>
          <w:lang w:bidi="ar"/>
        </w:rPr>
        <w:t>辅助</w:t>
      </w:r>
      <w:r w:rsidR="00BC7679">
        <w:rPr>
          <w:rFonts w:ascii="仿宋_GB2312" w:eastAsia="仿宋_GB2312" w:hAnsi="Times New Roman" w:cs="仿宋_GB2312"/>
          <w:sz w:val="32"/>
          <w:szCs w:val="32"/>
          <w:lang w:bidi="ar"/>
        </w:rPr>
        <w:t>护理服务，减轻患者费用负担。陪护服务机构不得利用虚假或者引人误解的方式进行价格公示，欺骗、误导服务对象。</w:t>
      </w:r>
      <w:r w:rsidR="009B2F87" w:rsidRPr="009B2F87">
        <w:rPr>
          <w:rFonts w:ascii="仿宋_GB2312" w:eastAsia="仿宋_GB2312" w:hAnsi="Times New Roman" w:cs="仿宋_GB2312" w:hint="eastAsia"/>
          <w:sz w:val="32"/>
          <w:szCs w:val="32"/>
          <w:lang w:bidi="ar"/>
        </w:rPr>
        <w:t>我院收取陪护服务机构营业收入的</w:t>
      </w:r>
      <w:r w:rsidR="009B2F87" w:rsidRPr="009B2F87">
        <w:rPr>
          <w:rFonts w:ascii="仿宋_GB2312" w:eastAsia="仿宋_GB2312" w:hAnsi="Times New Roman" w:cs="仿宋_GB2312"/>
          <w:sz w:val="32"/>
          <w:szCs w:val="32"/>
          <w:lang w:bidi="ar"/>
        </w:rPr>
        <w:t>5%</w:t>
      </w:r>
      <w:r>
        <w:rPr>
          <w:rFonts w:ascii="仿宋_GB2312" w:eastAsia="仿宋_GB2312" w:hAnsi="Times New Roman" w:cs="仿宋_GB2312" w:hint="eastAsia"/>
          <w:sz w:val="32"/>
          <w:szCs w:val="32"/>
          <w:lang w:bidi="ar"/>
        </w:rPr>
        <w:t>管理费</w:t>
      </w:r>
      <w:r w:rsidR="009B2F87" w:rsidRPr="009B2F87">
        <w:rPr>
          <w:rFonts w:ascii="仿宋_GB2312" w:eastAsia="仿宋_GB2312" w:hAnsi="Times New Roman" w:cs="仿宋_GB2312" w:hint="eastAsia"/>
          <w:sz w:val="32"/>
          <w:szCs w:val="32"/>
          <w:lang w:bidi="ar"/>
        </w:rPr>
        <w:t>，用于开展辅助护理服务的水电、相关医疗设施损耗及辅助护理服务技术指导等必要的支出。</w:t>
      </w:r>
    </w:p>
    <w:p w:rsidR="00BD5F45" w:rsidRPr="00365F7E" w:rsidRDefault="00BD5F45" w:rsidP="005242E6">
      <w:pPr>
        <w:widowControl/>
        <w:autoSpaceDE w:val="0"/>
        <w:spacing w:line="560" w:lineRule="exact"/>
        <w:ind w:firstLineChars="600" w:firstLine="1260"/>
        <w:rPr>
          <w:rFonts w:eastAsia="宋体"/>
        </w:rPr>
      </w:pPr>
    </w:p>
    <w:sectPr w:rsidR="00BD5F45" w:rsidRPr="00365F7E">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1CD" w:rsidRDefault="007B41CD">
      <w:r>
        <w:separator/>
      </w:r>
    </w:p>
  </w:endnote>
  <w:endnote w:type="continuationSeparator" w:id="0">
    <w:p w:rsidR="007B41CD" w:rsidRDefault="007B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F87" w:rsidRDefault="009B2F87">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B2F87" w:rsidRDefault="009B2F87">
                          <w:pPr>
                            <w:pStyle w:val="a5"/>
                          </w:pPr>
                          <w:r>
                            <w:fldChar w:fldCharType="begin"/>
                          </w:r>
                          <w:r>
                            <w:instrText xml:space="preserve"> PAGE  \* MERGEFORMAT </w:instrText>
                          </w:r>
                          <w:r>
                            <w:fldChar w:fldCharType="separate"/>
                          </w:r>
                          <w:r>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9B2F87" w:rsidRDefault="009B2F87">
                    <w:pPr>
                      <w:pStyle w:val="a5"/>
                    </w:pPr>
                    <w:r>
                      <w:fldChar w:fldCharType="begin"/>
                    </w:r>
                    <w:r>
                      <w:instrText xml:space="preserve"> PAGE  \* MERGEFORMAT </w:instrText>
                    </w:r>
                    <w:r>
                      <w:fldChar w:fldCharType="separate"/>
                    </w:r>
                    <w:r>
                      <w:rPr>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1CD" w:rsidRDefault="007B41CD">
      <w:r>
        <w:separator/>
      </w:r>
    </w:p>
  </w:footnote>
  <w:footnote w:type="continuationSeparator" w:id="0">
    <w:p w:rsidR="007B41CD" w:rsidRDefault="007B4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282CAC"/>
    <w:multiLevelType w:val="singleLevel"/>
    <w:tmpl w:val="93282CAC"/>
    <w:lvl w:ilvl="0">
      <w:start w:val="1"/>
      <w:numFmt w:val="decimal"/>
      <w:lvlText w:val="%1."/>
      <w:lvlJc w:val="left"/>
      <w:pPr>
        <w:ind w:left="425" w:hanging="425"/>
      </w:pPr>
      <w:rPr>
        <w:rFonts w:hint="default"/>
      </w:rPr>
    </w:lvl>
  </w:abstractNum>
  <w:abstractNum w:abstractNumId="1" w15:restartNumberingAfterBreak="0">
    <w:nsid w:val="B5D8DAAA"/>
    <w:multiLevelType w:val="singleLevel"/>
    <w:tmpl w:val="B5D8DAAA"/>
    <w:lvl w:ilvl="0">
      <w:start w:val="1"/>
      <w:numFmt w:val="decimal"/>
      <w:lvlText w:val="%1."/>
      <w:lvlJc w:val="left"/>
      <w:pPr>
        <w:ind w:left="425" w:hanging="425"/>
      </w:pPr>
      <w:rPr>
        <w:rFonts w:hint="default"/>
      </w:rPr>
    </w:lvl>
  </w:abstractNum>
  <w:abstractNum w:abstractNumId="2" w15:restartNumberingAfterBreak="0">
    <w:nsid w:val="C8F01741"/>
    <w:multiLevelType w:val="singleLevel"/>
    <w:tmpl w:val="C8F01741"/>
    <w:lvl w:ilvl="0">
      <w:start w:val="1"/>
      <w:numFmt w:val="decimal"/>
      <w:lvlText w:val="%1."/>
      <w:lvlJc w:val="left"/>
      <w:pPr>
        <w:ind w:left="425" w:hanging="425"/>
      </w:pPr>
      <w:rPr>
        <w:rFonts w:hint="default"/>
      </w:rPr>
    </w:lvl>
  </w:abstractNum>
  <w:abstractNum w:abstractNumId="3" w15:restartNumberingAfterBreak="0">
    <w:nsid w:val="ED3414D8"/>
    <w:multiLevelType w:val="singleLevel"/>
    <w:tmpl w:val="ED3414D8"/>
    <w:lvl w:ilvl="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E4ZmMyOGRkN2Y0Mzg4MmI2Njg0MzEyMjhiZmZkYTEifQ=="/>
  </w:docVars>
  <w:rsids>
    <w:rsidRoot w:val="28F04DD9"/>
    <w:rsid w:val="28F04DD9"/>
    <w:rsid w:val="8599467F"/>
    <w:rsid w:val="87FE3567"/>
    <w:rsid w:val="8DFAC58B"/>
    <w:rsid w:val="9DEF992D"/>
    <w:rsid w:val="9F798BD7"/>
    <w:rsid w:val="9FBF84CB"/>
    <w:rsid w:val="9FF56AEA"/>
    <w:rsid w:val="AB8C4A66"/>
    <w:rsid w:val="AD6BB8DE"/>
    <w:rsid w:val="ADFB2AF8"/>
    <w:rsid w:val="AEEF1EAE"/>
    <w:rsid w:val="AFCDC86E"/>
    <w:rsid w:val="AFF7CB06"/>
    <w:rsid w:val="B3FF75BC"/>
    <w:rsid w:val="B57BAC41"/>
    <w:rsid w:val="B5FB15AE"/>
    <w:rsid w:val="B6EE8D6A"/>
    <w:rsid w:val="B77F44B0"/>
    <w:rsid w:val="BBD4760C"/>
    <w:rsid w:val="BBDB2483"/>
    <w:rsid w:val="BBF76145"/>
    <w:rsid w:val="BD37FB4E"/>
    <w:rsid w:val="BE2F544F"/>
    <w:rsid w:val="BEF7C462"/>
    <w:rsid w:val="BFBDA34B"/>
    <w:rsid w:val="BFFCADF8"/>
    <w:rsid w:val="C3EB515F"/>
    <w:rsid w:val="C61EDBAD"/>
    <w:rsid w:val="C9BF4C23"/>
    <w:rsid w:val="CB7DB804"/>
    <w:rsid w:val="CFB75E3F"/>
    <w:rsid w:val="D2EF049F"/>
    <w:rsid w:val="D6DFFBAD"/>
    <w:rsid w:val="D77FD7E8"/>
    <w:rsid w:val="D7AF8AC6"/>
    <w:rsid w:val="D7FFFBB7"/>
    <w:rsid w:val="DACFC6EF"/>
    <w:rsid w:val="DBDF3424"/>
    <w:rsid w:val="DBFA8888"/>
    <w:rsid w:val="DC6ECAE6"/>
    <w:rsid w:val="DC754206"/>
    <w:rsid w:val="DCF7729F"/>
    <w:rsid w:val="DDEF8045"/>
    <w:rsid w:val="DEBBD7F6"/>
    <w:rsid w:val="DFF2B437"/>
    <w:rsid w:val="DFFD111E"/>
    <w:rsid w:val="DFFF92E8"/>
    <w:rsid w:val="E3FD7105"/>
    <w:rsid w:val="E652AE6B"/>
    <w:rsid w:val="E7B77074"/>
    <w:rsid w:val="E7DF4316"/>
    <w:rsid w:val="E8F5685A"/>
    <w:rsid w:val="E9DC81D7"/>
    <w:rsid w:val="E9EF7781"/>
    <w:rsid w:val="EBFF9B57"/>
    <w:rsid w:val="EF561CA9"/>
    <w:rsid w:val="EFB340CE"/>
    <w:rsid w:val="EFD59073"/>
    <w:rsid w:val="EFDF9628"/>
    <w:rsid w:val="EFEFFBFE"/>
    <w:rsid w:val="F17B88AC"/>
    <w:rsid w:val="F3FF303E"/>
    <w:rsid w:val="F6676EE7"/>
    <w:rsid w:val="F7B77E01"/>
    <w:rsid w:val="F7DE2D2B"/>
    <w:rsid w:val="F7EF2BB3"/>
    <w:rsid w:val="F7FF622E"/>
    <w:rsid w:val="F85797F2"/>
    <w:rsid w:val="F8FCC579"/>
    <w:rsid w:val="F8FFE027"/>
    <w:rsid w:val="F91BE8B3"/>
    <w:rsid w:val="F937E135"/>
    <w:rsid w:val="F9FF2427"/>
    <w:rsid w:val="F9FF70C1"/>
    <w:rsid w:val="FAFA989F"/>
    <w:rsid w:val="FAFBC8C0"/>
    <w:rsid w:val="FB4F5F84"/>
    <w:rsid w:val="FB8F7D82"/>
    <w:rsid w:val="FBBE0AF4"/>
    <w:rsid w:val="FBBF6F43"/>
    <w:rsid w:val="FBDE93A4"/>
    <w:rsid w:val="FBF8847E"/>
    <w:rsid w:val="FC1EC8B4"/>
    <w:rsid w:val="FC6E6BDC"/>
    <w:rsid w:val="FCBF96B4"/>
    <w:rsid w:val="FD7D13DF"/>
    <w:rsid w:val="FD7F57E4"/>
    <w:rsid w:val="FD7F91A9"/>
    <w:rsid w:val="FDD2CCA4"/>
    <w:rsid w:val="FDFF55AD"/>
    <w:rsid w:val="FE7910A3"/>
    <w:rsid w:val="FE7B3B07"/>
    <w:rsid w:val="FECF373C"/>
    <w:rsid w:val="FEF6D3BE"/>
    <w:rsid w:val="FEFD01F0"/>
    <w:rsid w:val="FEFDBCBA"/>
    <w:rsid w:val="FEFF20E4"/>
    <w:rsid w:val="FF0C3AA2"/>
    <w:rsid w:val="FF532C13"/>
    <w:rsid w:val="FF66DA7D"/>
    <w:rsid w:val="FF6ACDDC"/>
    <w:rsid w:val="FF7820FD"/>
    <w:rsid w:val="FFA51B8F"/>
    <w:rsid w:val="FFAFCF69"/>
    <w:rsid w:val="FFBF321C"/>
    <w:rsid w:val="FFBF93AD"/>
    <w:rsid w:val="FFBFD8B2"/>
    <w:rsid w:val="FFCBA3D9"/>
    <w:rsid w:val="FFEFBDD7"/>
    <w:rsid w:val="FFF592BE"/>
    <w:rsid w:val="FFF5EAD9"/>
    <w:rsid w:val="FFF9C97A"/>
    <w:rsid w:val="FFFF0267"/>
    <w:rsid w:val="FFFF56B9"/>
    <w:rsid w:val="0000627F"/>
    <w:rsid w:val="0003212D"/>
    <w:rsid w:val="000524E8"/>
    <w:rsid w:val="00065E89"/>
    <w:rsid w:val="000740EB"/>
    <w:rsid w:val="00091D95"/>
    <w:rsid w:val="00093DA2"/>
    <w:rsid w:val="000E50E0"/>
    <w:rsid w:val="000F1490"/>
    <w:rsid w:val="000F5E7C"/>
    <w:rsid w:val="000F7881"/>
    <w:rsid w:val="00212AD3"/>
    <w:rsid w:val="00237868"/>
    <w:rsid w:val="0029255D"/>
    <w:rsid w:val="002D6CBC"/>
    <w:rsid w:val="00315286"/>
    <w:rsid w:val="003342C0"/>
    <w:rsid w:val="00336B2B"/>
    <w:rsid w:val="003454DA"/>
    <w:rsid w:val="00362D0F"/>
    <w:rsid w:val="00365F7E"/>
    <w:rsid w:val="00387BBE"/>
    <w:rsid w:val="003A2AA1"/>
    <w:rsid w:val="003A3026"/>
    <w:rsid w:val="003A38D2"/>
    <w:rsid w:val="003C319E"/>
    <w:rsid w:val="003C7710"/>
    <w:rsid w:val="003E028B"/>
    <w:rsid w:val="0043546F"/>
    <w:rsid w:val="00470D59"/>
    <w:rsid w:val="0047134D"/>
    <w:rsid w:val="004A3FA3"/>
    <w:rsid w:val="004C1DC6"/>
    <w:rsid w:val="004C710A"/>
    <w:rsid w:val="004D25EF"/>
    <w:rsid w:val="004D5C52"/>
    <w:rsid w:val="004D6200"/>
    <w:rsid w:val="004D6951"/>
    <w:rsid w:val="005242E6"/>
    <w:rsid w:val="0056545A"/>
    <w:rsid w:val="00576E73"/>
    <w:rsid w:val="00587C12"/>
    <w:rsid w:val="005E1580"/>
    <w:rsid w:val="00602F75"/>
    <w:rsid w:val="00627D57"/>
    <w:rsid w:val="00642F90"/>
    <w:rsid w:val="006B306A"/>
    <w:rsid w:val="006C028B"/>
    <w:rsid w:val="006D22BB"/>
    <w:rsid w:val="006E1D01"/>
    <w:rsid w:val="006E3996"/>
    <w:rsid w:val="00702DDE"/>
    <w:rsid w:val="00704972"/>
    <w:rsid w:val="007159E7"/>
    <w:rsid w:val="00722A10"/>
    <w:rsid w:val="00723249"/>
    <w:rsid w:val="00771C73"/>
    <w:rsid w:val="00772137"/>
    <w:rsid w:val="00787765"/>
    <w:rsid w:val="007A3045"/>
    <w:rsid w:val="007B41CD"/>
    <w:rsid w:val="00837BF0"/>
    <w:rsid w:val="00841C02"/>
    <w:rsid w:val="008441B7"/>
    <w:rsid w:val="00856D4E"/>
    <w:rsid w:val="00874D73"/>
    <w:rsid w:val="008A730E"/>
    <w:rsid w:val="008C7C16"/>
    <w:rsid w:val="0090141A"/>
    <w:rsid w:val="00922F22"/>
    <w:rsid w:val="0094066B"/>
    <w:rsid w:val="00953CC1"/>
    <w:rsid w:val="009550B4"/>
    <w:rsid w:val="0096046B"/>
    <w:rsid w:val="00976F02"/>
    <w:rsid w:val="0099581E"/>
    <w:rsid w:val="009A36A0"/>
    <w:rsid w:val="009B2F87"/>
    <w:rsid w:val="00AA773A"/>
    <w:rsid w:val="00AD4E18"/>
    <w:rsid w:val="00AD6D2B"/>
    <w:rsid w:val="00B163B0"/>
    <w:rsid w:val="00B16F68"/>
    <w:rsid w:val="00B35C93"/>
    <w:rsid w:val="00B4515B"/>
    <w:rsid w:val="00BA23BA"/>
    <w:rsid w:val="00BC42F1"/>
    <w:rsid w:val="00BC7679"/>
    <w:rsid w:val="00BD2EA9"/>
    <w:rsid w:val="00BD5F45"/>
    <w:rsid w:val="00BE7838"/>
    <w:rsid w:val="00C60D8D"/>
    <w:rsid w:val="00CA7172"/>
    <w:rsid w:val="00CB2D45"/>
    <w:rsid w:val="00CE1BD0"/>
    <w:rsid w:val="00D1101F"/>
    <w:rsid w:val="00D348E7"/>
    <w:rsid w:val="00D47F16"/>
    <w:rsid w:val="00D511FD"/>
    <w:rsid w:val="00D55220"/>
    <w:rsid w:val="00D57C88"/>
    <w:rsid w:val="00D610C7"/>
    <w:rsid w:val="00D65FD3"/>
    <w:rsid w:val="00D83C0E"/>
    <w:rsid w:val="00DA6A21"/>
    <w:rsid w:val="00DD2952"/>
    <w:rsid w:val="00DE1051"/>
    <w:rsid w:val="00DF4129"/>
    <w:rsid w:val="00DF768A"/>
    <w:rsid w:val="00E518FB"/>
    <w:rsid w:val="00EA3388"/>
    <w:rsid w:val="00EE3A33"/>
    <w:rsid w:val="00F11E60"/>
    <w:rsid w:val="00F31AB5"/>
    <w:rsid w:val="00F46799"/>
    <w:rsid w:val="00F719F6"/>
    <w:rsid w:val="00FB0BF6"/>
    <w:rsid w:val="00FB0C3E"/>
    <w:rsid w:val="00FD4C7B"/>
    <w:rsid w:val="01317468"/>
    <w:rsid w:val="02BB6126"/>
    <w:rsid w:val="03B97233"/>
    <w:rsid w:val="04BD6724"/>
    <w:rsid w:val="0B3F0B04"/>
    <w:rsid w:val="0BE50A9B"/>
    <w:rsid w:val="0CF87903"/>
    <w:rsid w:val="0E5D62B9"/>
    <w:rsid w:val="0E6E76E7"/>
    <w:rsid w:val="0FB61267"/>
    <w:rsid w:val="0FEB5D65"/>
    <w:rsid w:val="12545766"/>
    <w:rsid w:val="141535B6"/>
    <w:rsid w:val="17E7B09A"/>
    <w:rsid w:val="192F47A8"/>
    <w:rsid w:val="19545EE6"/>
    <w:rsid w:val="1BAA5DA8"/>
    <w:rsid w:val="1D314CAC"/>
    <w:rsid w:val="1D774731"/>
    <w:rsid w:val="1DDFB657"/>
    <w:rsid w:val="20394DB5"/>
    <w:rsid w:val="20DE656E"/>
    <w:rsid w:val="2210626B"/>
    <w:rsid w:val="225152D2"/>
    <w:rsid w:val="227946DA"/>
    <w:rsid w:val="24AC0BF7"/>
    <w:rsid w:val="263E17BE"/>
    <w:rsid w:val="28F04DD9"/>
    <w:rsid w:val="2DF845F4"/>
    <w:rsid w:val="2E8A688C"/>
    <w:rsid w:val="2EE57653"/>
    <w:rsid w:val="2EFAE874"/>
    <w:rsid w:val="2F7B46E1"/>
    <w:rsid w:val="2FE22DDD"/>
    <w:rsid w:val="31FFCDE8"/>
    <w:rsid w:val="32F05F68"/>
    <w:rsid w:val="39683F59"/>
    <w:rsid w:val="3AF7B059"/>
    <w:rsid w:val="3BB446EC"/>
    <w:rsid w:val="3DE01B8D"/>
    <w:rsid w:val="3DED987F"/>
    <w:rsid w:val="3DF1820C"/>
    <w:rsid w:val="3E5F0ED1"/>
    <w:rsid w:val="3E9C8089"/>
    <w:rsid w:val="3EEBB28B"/>
    <w:rsid w:val="3EF59B3E"/>
    <w:rsid w:val="3EF93397"/>
    <w:rsid w:val="3EFBB0F3"/>
    <w:rsid w:val="3F62160B"/>
    <w:rsid w:val="3F6E59C9"/>
    <w:rsid w:val="3F751598"/>
    <w:rsid w:val="3FBDEB4B"/>
    <w:rsid w:val="3FBF4367"/>
    <w:rsid w:val="3FBF6F41"/>
    <w:rsid w:val="3FDB62D1"/>
    <w:rsid w:val="3FDEB478"/>
    <w:rsid w:val="3FE50B36"/>
    <w:rsid w:val="3FF16F36"/>
    <w:rsid w:val="3FFDFBBB"/>
    <w:rsid w:val="424221A4"/>
    <w:rsid w:val="45B388D3"/>
    <w:rsid w:val="46CD0CEC"/>
    <w:rsid w:val="474E06BD"/>
    <w:rsid w:val="4C30711A"/>
    <w:rsid w:val="4DFB1898"/>
    <w:rsid w:val="4E36154A"/>
    <w:rsid w:val="4F439459"/>
    <w:rsid w:val="4FF016D9"/>
    <w:rsid w:val="513E6522"/>
    <w:rsid w:val="51BF9FCE"/>
    <w:rsid w:val="53CF4743"/>
    <w:rsid w:val="54BE5892"/>
    <w:rsid w:val="56145F90"/>
    <w:rsid w:val="564BDA62"/>
    <w:rsid w:val="56B82AE7"/>
    <w:rsid w:val="57CD9E7F"/>
    <w:rsid w:val="5C6143DF"/>
    <w:rsid w:val="5DBFAF7D"/>
    <w:rsid w:val="5DC51546"/>
    <w:rsid w:val="5DFE57C4"/>
    <w:rsid w:val="5E0058D2"/>
    <w:rsid w:val="5EB5E43B"/>
    <w:rsid w:val="5F13080C"/>
    <w:rsid w:val="5F752A90"/>
    <w:rsid w:val="5F7B4995"/>
    <w:rsid w:val="5F878C31"/>
    <w:rsid w:val="5FEBD495"/>
    <w:rsid w:val="5FFBCD64"/>
    <w:rsid w:val="5FFC3712"/>
    <w:rsid w:val="611660FB"/>
    <w:rsid w:val="619B2E58"/>
    <w:rsid w:val="64197A54"/>
    <w:rsid w:val="674B20DC"/>
    <w:rsid w:val="679743EE"/>
    <w:rsid w:val="67DC0F5F"/>
    <w:rsid w:val="68946CC6"/>
    <w:rsid w:val="68CF01CD"/>
    <w:rsid w:val="6A625C90"/>
    <w:rsid w:val="6A770132"/>
    <w:rsid w:val="6A910967"/>
    <w:rsid w:val="6B7D6FFE"/>
    <w:rsid w:val="6BF74EF1"/>
    <w:rsid w:val="6BF78EA3"/>
    <w:rsid w:val="6C6C042B"/>
    <w:rsid w:val="6CD79102"/>
    <w:rsid w:val="6D3BB45B"/>
    <w:rsid w:val="6E679C15"/>
    <w:rsid w:val="6E7CA31E"/>
    <w:rsid w:val="6EEE4130"/>
    <w:rsid w:val="6EEF78F1"/>
    <w:rsid w:val="6EFFDB37"/>
    <w:rsid w:val="6F778854"/>
    <w:rsid w:val="6FDB8F4B"/>
    <w:rsid w:val="6FDF4E73"/>
    <w:rsid w:val="6FFD4BE4"/>
    <w:rsid w:val="724C5AA0"/>
    <w:rsid w:val="743D08F0"/>
    <w:rsid w:val="748075F9"/>
    <w:rsid w:val="75D53727"/>
    <w:rsid w:val="76106ED4"/>
    <w:rsid w:val="7677C61F"/>
    <w:rsid w:val="76FD56DF"/>
    <w:rsid w:val="772C3DFE"/>
    <w:rsid w:val="775FD43C"/>
    <w:rsid w:val="77E95B0C"/>
    <w:rsid w:val="77EFFCB2"/>
    <w:rsid w:val="77FF4C17"/>
    <w:rsid w:val="799EA2B2"/>
    <w:rsid w:val="79FB3AFD"/>
    <w:rsid w:val="79FFBE82"/>
    <w:rsid w:val="7AFF5FCF"/>
    <w:rsid w:val="7BCF7AC4"/>
    <w:rsid w:val="7BDCE064"/>
    <w:rsid w:val="7BEBE150"/>
    <w:rsid w:val="7BF95A5F"/>
    <w:rsid w:val="7CB75B61"/>
    <w:rsid w:val="7D6E301D"/>
    <w:rsid w:val="7DDD8D97"/>
    <w:rsid w:val="7DF3C996"/>
    <w:rsid w:val="7DF7BC20"/>
    <w:rsid w:val="7EC77777"/>
    <w:rsid w:val="7EEEAB42"/>
    <w:rsid w:val="7EF3101D"/>
    <w:rsid w:val="7EFFBD31"/>
    <w:rsid w:val="7F31057A"/>
    <w:rsid w:val="7F33EAA6"/>
    <w:rsid w:val="7F5B879C"/>
    <w:rsid w:val="7F7F64FC"/>
    <w:rsid w:val="7F9B76D1"/>
    <w:rsid w:val="7FAF85A4"/>
    <w:rsid w:val="7FCF411E"/>
    <w:rsid w:val="7FEDB8C4"/>
    <w:rsid w:val="7FEF2F43"/>
    <w:rsid w:val="7FF52325"/>
    <w:rsid w:val="7FF735C1"/>
    <w:rsid w:val="7FF75D14"/>
    <w:rsid w:val="7FFF2715"/>
    <w:rsid w:val="7FFFD26F"/>
    <w:rsid w:val="7FFFE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176EAB"/>
  <w15:docId w15:val="{3137EB3C-3EFA-488C-9D6C-CB23D71E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eastAsia="Times New Roman" w:hAnsi="Calibri"/>
      <w:kern w:val="2"/>
      <w:sz w:val="21"/>
      <w:szCs w:val="24"/>
    </w:rPr>
  </w:style>
  <w:style w:type="paragraph" w:styleId="4">
    <w:name w:val="heading 4"/>
    <w:basedOn w:val="a"/>
    <w:next w:val="a"/>
    <w:semiHidden/>
    <w:unhideWhenUsed/>
    <w:qFormat/>
    <w:pPr>
      <w:keepNext/>
      <w:spacing w:before="240" w:after="60"/>
      <w:outlineLvl w:val="3"/>
    </w:pPr>
    <w:rPr>
      <w:rFonts w:eastAsia="宋体"/>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autoRedefine/>
    <w:qFormat/>
    <w:pPr>
      <w:spacing w:before="60" w:after="120" w:line="560" w:lineRule="exact"/>
      <w:jc w:val="center"/>
      <w:outlineLvl w:val="0"/>
    </w:pPr>
    <w:rPr>
      <w:rFonts w:eastAsia="方正小标宋简体"/>
      <w:bCs/>
      <w:sz w:val="44"/>
      <w:szCs w:val="32"/>
    </w:rPr>
  </w:style>
  <w:style w:type="paragraph" w:styleId="a4">
    <w:name w:val="annotation text"/>
    <w:basedOn w:val="a"/>
    <w:autoRedefine/>
    <w:qFormat/>
    <w:pPr>
      <w:jc w:val="left"/>
    </w:pPr>
    <w:rPr>
      <w:rFonts w:ascii="Times New Roman" w:eastAsia="宋体" w:hAnsi="Times New Roman"/>
      <w:sz w:val="36"/>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autoRedefine/>
    <w:qFormat/>
    <w:rPr>
      <w:sz w:val="24"/>
    </w:rPr>
  </w:style>
  <w:style w:type="table" w:styleId="a8">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1"/>
    <w:autoRedefine/>
    <w:qFormat/>
    <w:rPr>
      <w:rFonts w:ascii="Times New Roman" w:eastAsia="宋体" w:hAnsi="Times New Roman" w:cs="Times New Roman" w:hint="default"/>
      <w:b/>
      <w:bCs/>
    </w:rPr>
  </w:style>
  <w:style w:type="character" w:customStyle="1" w:styleId="10">
    <w:name w:val="10"/>
    <w:basedOn w:val="a1"/>
    <w:autoRedefine/>
    <w:qFormat/>
    <w:rPr>
      <w:rFonts w:ascii="Times New Roman" w:hAnsi="Times New Roman" w:cs="Times New Roman" w:hint="default"/>
    </w:rPr>
  </w:style>
  <w:style w:type="paragraph" w:customStyle="1" w:styleId="1">
    <w:name w:val="修订1"/>
    <w:autoRedefine/>
    <w:hidden/>
    <w:uiPriority w:val="99"/>
    <w:unhideWhenUsed/>
    <w:qFormat/>
    <w:rPr>
      <w:rFonts w:ascii="Calibri" w:eastAsia="Times New Roman" w:hAnsi="Calibri"/>
      <w:kern w:val="2"/>
      <w:sz w:val="21"/>
      <w:szCs w:val="24"/>
    </w:rPr>
  </w:style>
  <w:style w:type="paragraph" w:styleId="a9">
    <w:name w:val="Balloon Text"/>
    <w:basedOn w:val="a"/>
    <w:link w:val="aa"/>
    <w:rsid w:val="0090141A"/>
    <w:rPr>
      <w:sz w:val="18"/>
      <w:szCs w:val="18"/>
    </w:rPr>
  </w:style>
  <w:style w:type="character" w:customStyle="1" w:styleId="aa">
    <w:name w:val="批注框文本 字符"/>
    <w:basedOn w:val="a1"/>
    <w:link w:val="a9"/>
    <w:rsid w:val="0090141A"/>
    <w:rPr>
      <w:rFonts w:ascii="Calibri" w:eastAsia="Times New Roman"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78</Words>
  <Characters>445</Characters>
  <Application>Microsoft Office Word</Application>
  <DocSecurity>0</DocSecurity>
  <Lines>3</Lines>
  <Paragraphs>1</Paragraphs>
  <ScaleCrop>false</ScaleCrop>
  <Company>Microsoft</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赵嘉宁</dc:creator>
  <cp:lastModifiedBy>xb21cn</cp:lastModifiedBy>
  <cp:revision>96</cp:revision>
  <dcterms:created xsi:type="dcterms:W3CDTF">2023-12-07T23:17:00Z</dcterms:created>
  <dcterms:modified xsi:type="dcterms:W3CDTF">2024-03-01T07:21:00Z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B32BA9EF02554392AA6F7336018E047E_13</vt:lpwstr>
  </property>
</Properties>
</file>