
<file path=[Content_Types].xml><?xml version="1.0" encoding="utf-8"?>
<Types xmlns="http://schemas.openxmlformats.org/package/2006/content-types">
  <Default Extension="bmp" ContentType="image/bmp"/>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8.0.0 -->
  <w:body>
    <w:p w:rsidR="00570911" w:rsidRPr="00570911" w:rsidP="00570911">
      <w:pPr>
        <w:autoSpaceDN w:val="0"/>
        <w:spacing w:line="520" w:lineRule="exact"/>
        <w:textAlignment w:val="baseline"/>
        <w:rPr>
          <w:rFonts w:ascii="仿宋_GB2312" w:eastAsia="仿宋_GB2312"/>
          <w:kern w:val="0"/>
          <w:sz w:val="32"/>
        </w:rPr>
      </w:pPr>
    </w:p>
    <w:p w:rsidR="00570911" w:rsidRPr="00570911" w:rsidP="00570911">
      <w:pPr>
        <w:tabs>
          <w:tab w:val="left" w:pos="420"/>
        </w:tabs>
        <w:autoSpaceDN w:val="0"/>
        <w:spacing w:line="520" w:lineRule="exact"/>
        <w:textAlignment w:val="baseline"/>
        <w:rPr>
          <w:rFonts w:ascii="仿宋_GB2312" w:eastAsia="仿宋_GB2312"/>
          <w:kern w:val="0"/>
          <w:sz w:val="32"/>
        </w:rPr>
      </w:pPr>
    </w:p>
    <w:p w:rsidR="00570911" w:rsidRPr="00570911" w:rsidP="00570911">
      <w:pPr>
        <w:autoSpaceDN w:val="0"/>
        <w:spacing w:line="520" w:lineRule="exact"/>
        <w:textAlignment w:val="baseline"/>
        <w:rPr>
          <w:rFonts w:ascii="仿宋_GB2312" w:eastAsia="仿宋_GB2312"/>
          <w:kern w:val="0"/>
          <w:sz w:val="32"/>
        </w:rPr>
      </w:pPr>
    </w:p>
    <w:p w:rsidR="00570911" w:rsidRPr="00570911" w:rsidP="00570911">
      <w:pPr>
        <w:autoSpaceDN w:val="0"/>
        <w:spacing w:line="520" w:lineRule="exact"/>
        <w:textAlignment w:val="baseline"/>
        <w:rPr>
          <w:rFonts w:ascii="仿宋_GB2312" w:eastAsia="仿宋_GB2312"/>
          <w:kern w:val="0"/>
          <w:sz w:val="32"/>
        </w:rPr>
      </w:pPr>
    </w:p>
    <w:p w:rsidR="00570911" w:rsidRPr="00570911" w:rsidP="00570911">
      <w:pPr>
        <w:autoSpaceDN w:val="0"/>
        <w:spacing w:line="520" w:lineRule="exact"/>
        <w:textAlignment w:val="baseline"/>
        <w:rPr>
          <w:rFonts w:ascii="仿宋_GB2312" w:eastAsia="仿宋_GB2312"/>
          <w:kern w:val="0"/>
          <w:sz w:val="32"/>
        </w:rPr>
      </w:pPr>
    </w:p>
    <w:p w:rsidR="00570911" w:rsidRPr="00570911" w:rsidP="00570911">
      <w:pPr>
        <w:autoSpaceDN w:val="0"/>
        <w:spacing w:line="520" w:lineRule="exact"/>
        <w:textAlignment w:val="baseline"/>
        <w:rPr>
          <w:rFonts w:ascii="仿宋_GB2312" w:eastAsia="仿宋_GB2312"/>
          <w:kern w:val="0"/>
          <w:sz w:val="32"/>
        </w:rPr>
      </w:pPr>
    </w:p>
    <w:p w:rsidR="00570911" w:rsidRPr="00570911" w:rsidP="00570911">
      <w:pPr>
        <w:autoSpaceDN w:val="0"/>
        <w:spacing w:line="520" w:lineRule="exact"/>
        <w:textAlignment w:val="baseline"/>
        <w:rPr>
          <w:rFonts w:ascii="仿宋_GB2312" w:eastAsia="仿宋_GB2312"/>
          <w:kern w:val="0"/>
          <w:sz w:val="32"/>
        </w:rPr>
      </w:pPr>
    </w:p>
    <w:p w:rsidR="00570911" w:rsidRPr="00570911" w:rsidP="00570911">
      <w:pPr>
        <w:autoSpaceDN w:val="0"/>
        <w:spacing w:line="460" w:lineRule="exact"/>
        <w:textAlignment w:val="baseline"/>
        <w:rPr>
          <w:rFonts w:ascii="仿宋_GB2312" w:eastAsia="仿宋_GB2312"/>
          <w:kern w:val="0"/>
          <w:sz w:val="32"/>
        </w:rPr>
      </w:pPr>
    </w:p>
    <w:p w:rsidR="00570911" w:rsidRPr="00570911" w:rsidP="00570911">
      <w:pPr>
        <w:tabs>
          <w:tab w:val="left" w:pos="420"/>
          <w:tab w:val="left" w:pos="8400"/>
        </w:tabs>
        <w:autoSpaceDN w:val="0"/>
        <w:spacing w:line="600" w:lineRule="exact"/>
        <w:jc w:val="center"/>
        <w:textAlignment w:val="baseline"/>
        <w:rPr>
          <w:rFonts w:ascii="Times New Roman" w:eastAsia="仿宋_GB2312" w:hAnsi="Times New Roman" w:cs="Times New Roman"/>
          <w:kern w:val="0"/>
          <w:sz w:val="32"/>
          <w:szCs w:val="32"/>
        </w:rPr>
      </w:pPr>
      <w:r w:rsidRPr="00570911">
        <w:rPr>
          <w:rFonts w:ascii="Times New Roman" w:eastAsia="仿宋_GB2312" w:hAnsi="Times New Roman" w:cs="Times New Roman"/>
          <w:kern w:val="0"/>
          <w:sz w:val="32"/>
          <w:szCs w:val="32"/>
        </w:rPr>
        <w:t>桂</w:t>
      </w:r>
      <w:r w:rsidRPr="00570911">
        <w:rPr>
          <w:rFonts w:ascii="Times New Roman" w:eastAsia="仿宋_GB2312" w:hAnsi="Times New Roman" w:cs="Times New Roman"/>
          <w:kern w:val="0"/>
          <w:sz w:val="32"/>
          <w:szCs w:val="32"/>
        </w:rPr>
        <w:t>科协</w:t>
      </w:r>
      <w:r>
        <w:rPr>
          <w:rFonts w:ascii="Times New Roman" w:eastAsia="仿宋_GB2312" w:hAnsi="Times New Roman" w:cs="Times New Roman" w:hint="eastAsia"/>
          <w:kern w:val="0"/>
          <w:sz w:val="32"/>
          <w:szCs w:val="32"/>
        </w:rPr>
        <w:t>组</w:t>
      </w:r>
      <w:r w:rsidRPr="00570911">
        <w:rPr>
          <w:rFonts w:ascii="Times New Roman" w:eastAsia="仿宋_GB2312" w:hAnsi="Times New Roman" w:cs="Times New Roman"/>
          <w:kern w:val="0"/>
          <w:sz w:val="32"/>
          <w:szCs w:val="32"/>
        </w:rPr>
        <w:t>发〔</w:t>
      </w:r>
      <w:r w:rsidRPr="00570911">
        <w:rPr>
          <w:rFonts w:ascii="Times New Roman" w:eastAsia="仿宋_GB2312" w:hAnsi="Times New Roman" w:cs="Times New Roman"/>
          <w:kern w:val="0"/>
          <w:sz w:val="32"/>
          <w:szCs w:val="32"/>
        </w:rPr>
        <w:t>2023</w:t>
      </w:r>
      <w:r w:rsidRPr="00570911">
        <w:rPr>
          <w:rFonts w:ascii="Times New Roman" w:eastAsia="仿宋_GB2312" w:hAnsi="Times New Roman" w:cs="Times New Roman"/>
          <w:kern w:val="0"/>
          <w:sz w:val="32"/>
          <w:szCs w:val="32"/>
        </w:rPr>
        <w:t>〕</w:t>
      </w:r>
      <w:r w:rsidR="002A13D2">
        <w:rPr>
          <w:rFonts w:ascii="Times New Roman" w:eastAsia="仿宋_GB2312" w:hAnsi="Times New Roman" w:cs="Times New Roman" w:hint="eastAsia"/>
          <w:kern w:val="0"/>
          <w:sz w:val="32"/>
          <w:szCs w:val="32"/>
        </w:rPr>
        <w:t>41</w:t>
      </w:r>
      <w:r w:rsidRPr="00570911">
        <w:rPr>
          <w:rFonts w:ascii="Times New Roman" w:eastAsia="仿宋_GB2312" w:hAnsi="Times New Roman" w:cs="Times New Roman"/>
          <w:kern w:val="0"/>
          <w:sz w:val="32"/>
          <w:szCs w:val="32"/>
        </w:rPr>
        <w:t>号</w:t>
      </w:r>
    </w:p>
    <w:p w:rsidR="00570911" w:rsidRPr="00570911" w:rsidP="00570911">
      <w:pPr>
        <w:tabs>
          <w:tab w:val="left" w:pos="420"/>
          <w:tab w:val="left" w:pos="8400"/>
        </w:tabs>
        <w:autoSpaceDN w:val="0"/>
        <w:spacing w:line="1040" w:lineRule="exact"/>
        <w:textAlignment w:val="baseline"/>
        <w:rPr>
          <w:rFonts w:ascii="仿宋_GB2312" w:eastAsia="仿宋_GB2312"/>
          <w:kern w:val="0"/>
          <w:sz w:val="32"/>
          <w:szCs w:val="32"/>
        </w:rPr>
      </w:pPr>
    </w:p>
    <w:p w:rsidR="002F0748" w:rsidP="002F0748">
      <w:pPr>
        <w:spacing w:line="600" w:lineRule="exact"/>
        <w:jc w:val="center"/>
        <w:rPr>
          <w:rFonts w:ascii="方正小标宋简体" w:eastAsia="方正小标宋简体" w:hAnsi="Arial" w:cs="黑体" w:hint="eastAsia"/>
          <w:bCs/>
          <w:color w:val="000000"/>
          <w:kern w:val="0"/>
          <w:sz w:val="44"/>
          <w:szCs w:val="44"/>
        </w:rPr>
      </w:pPr>
      <w:r>
        <w:rPr>
          <w:rFonts w:ascii="方正小标宋简体" w:eastAsia="方正小标宋简体" w:hAnsi="Arial" w:cs="黑体" w:hint="eastAsia"/>
          <w:bCs/>
          <w:color w:val="000000"/>
          <w:kern w:val="0"/>
          <w:sz w:val="44"/>
          <w:szCs w:val="44"/>
        </w:rPr>
        <w:t>自治区科协关于选聘决策咨询</w:t>
      </w:r>
    </w:p>
    <w:p w:rsidR="00823B62" w:rsidP="002F0748">
      <w:pPr>
        <w:spacing w:line="600" w:lineRule="exact"/>
        <w:jc w:val="center"/>
        <w:rPr>
          <w:rFonts w:ascii="方正小标宋简体" w:eastAsia="方正小标宋简体" w:hAnsi="Arial" w:cs="黑体"/>
          <w:bCs/>
          <w:color w:val="000000"/>
          <w:kern w:val="0"/>
          <w:sz w:val="44"/>
          <w:szCs w:val="44"/>
        </w:rPr>
      </w:pPr>
      <w:bookmarkStart w:id="0" w:name="_GoBack"/>
      <w:bookmarkEnd w:id="0"/>
      <w:r>
        <w:rPr>
          <w:rFonts w:ascii="方正小标宋简体" w:eastAsia="方正小标宋简体" w:hAnsi="Arial" w:cs="黑体" w:hint="eastAsia"/>
          <w:bCs/>
          <w:color w:val="000000"/>
          <w:kern w:val="0"/>
          <w:sz w:val="44"/>
          <w:szCs w:val="44"/>
        </w:rPr>
        <w:t>专家库成员的通知</w:t>
      </w:r>
    </w:p>
    <w:p w:rsidR="00823B62" w:rsidRPr="00570911" w:rsidP="00570911">
      <w:pPr>
        <w:spacing w:line="560" w:lineRule="exact"/>
        <w:ind w:firstLine="640" w:firstLineChars="200"/>
        <w:rPr>
          <w:rFonts w:ascii="Times New Roman" w:eastAsia="仿宋_GB2312" w:hAnsi="Times New Roman" w:cs="Times New Roman"/>
          <w:sz w:val="32"/>
          <w:szCs w:val="32"/>
        </w:rPr>
      </w:pPr>
    </w:p>
    <w:p w:rsidR="00823B62" w:rsidRPr="00570911" w:rsidP="00570911">
      <w:pPr>
        <w:spacing w:line="560" w:lineRule="exact"/>
        <w:rPr>
          <w:rFonts w:ascii="Times New Roman" w:eastAsia="仿宋_GB2312" w:hAnsi="Times New Roman" w:cs="Times New Roman"/>
          <w:sz w:val="32"/>
          <w:szCs w:val="32"/>
        </w:rPr>
      </w:pPr>
      <w:r w:rsidRPr="00570911">
        <w:rPr>
          <w:rFonts w:ascii="Times New Roman" w:eastAsia="仿宋_GB2312" w:hAnsi="Times New Roman" w:cs="Times New Roman"/>
          <w:sz w:val="32"/>
          <w:szCs w:val="32"/>
        </w:rPr>
        <w:t>各自治区级学会（协会、研究会），各高校科协、企业</w:t>
      </w:r>
      <w:r w:rsidR="00570911">
        <w:rPr>
          <w:rFonts w:ascii="Times New Roman" w:eastAsia="仿宋_GB2312" w:hAnsi="Times New Roman" w:cs="Times New Roman" w:hint="eastAsia"/>
          <w:sz w:val="32"/>
          <w:szCs w:val="32"/>
        </w:rPr>
        <w:t>（</w:t>
      </w:r>
      <w:r w:rsidRPr="00570911">
        <w:rPr>
          <w:rFonts w:ascii="Times New Roman" w:eastAsia="仿宋_GB2312" w:hAnsi="Times New Roman" w:cs="Times New Roman"/>
          <w:sz w:val="32"/>
          <w:szCs w:val="32"/>
        </w:rPr>
        <w:t>园区</w:t>
      </w:r>
      <w:r w:rsidR="00570911">
        <w:rPr>
          <w:rFonts w:ascii="Times New Roman" w:eastAsia="仿宋_GB2312" w:hAnsi="Times New Roman" w:cs="Times New Roman" w:hint="eastAsia"/>
          <w:sz w:val="32"/>
          <w:szCs w:val="32"/>
        </w:rPr>
        <w:t>）</w:t>
      </w:r>
      <w:r w:rsidRPr="00570911">
        <w:rPr>
          <w:rFonts w:ascii="Times New Roman" w:eastAsia="仿宋_GB2312" w:hAnsi="Times New Roman" w:cs="Times New Roman"/>
          <w:sz w:val="32"/>
          <w:szCs w:val="32"/>
        </w:rPr>
        <w:t>科协，各设区市科协，各有关单位：</w:t>
      </w:r>
    </w:p>
    <w:p w:rsidR="00823B62" w:rsidRPr="00570911" w:rsidP="00570911">
      <w:pPr>
        <w:spacing w:line="560" w:lineRule="exact"/>
        <w:ind w:firstLine="640" w:firstLineChars="200"/>
        <w:rPr>
          <w:rFonts w:ascii="Times New Roman" w:eastAsia="仿宋_GB2312" w:hAnsi="Times New Roman" w:cs="Times New Roman"/>
          <w:sz w:val="32"/>
          <w:szCs w:val="32"/>
          <w:lang w:val="en"/>
        </w:rPr>
      </w:pPr>
      <w:r w:rsidRPr="00570911">
        <w:rPr>
          <w:rFonts w:ascii="Times New Roman" w:eastAsia="仿宋_GB2312" w:hAnsi="Times New Roman" w:cs="Times New Roman"/>
          <w:sz w:val="32"/>
          <w:szCs w:val="32"/>
          <w:lang w:val="en"/>
        </w:rPr>
        <w:t>决策咨询是科协组织的重要职责，战略专家是决策咨询的关键。</w:t>
      </w:r>
      <w:r w:rsidRPr="00570911">
        <w:rPr>
          <w:rFonts w:ascii="Times New Roman" w:eastAsia="仿宋_GB2312" w:hAnsi="Times New Roman" w:cs="Times New Roman"/>
          <w:sz w:val="32"/>
          <w:szCs w:val="32"/>
        </w:rPr>
        <w:t>近年来，自治区科协广泛联系科技工作者大力开展广西</w:t>
      </w:r>
      <w:r w:rsidRPr="00570911">
        <w:rPr>
          <w:rFonts w:ascii="Times New Roman" w:eastAsia="仿宋_GB2312" w:hAnsi="Times New Roman" w:cs="Times New Roman"/>
          <w:sz w:val="32"/>
          <w:szCs w:val="32"/>
        </w:rPr>
        <w:t>科技界智库建设</w:t>
      </w:r>
      <w:r w:rsidRPr="00570911">
        <w:rPr>
          <w:rFonts w:ascii="Times New Roman" w:eastAsia="仿宋_GB2312" w:hAnsi="Times New Roman" w:cs="Times New Roman"/>
          <w:sz w:val="32"/>
          <w:szCs w:val="32"/>
        </w:rPr>
        <w:t>，在服务党委、政府科学决策，助力科技经济发展等方面取得了较好成效。</w:t>
      </w:r>
      <w:r w:rsidRPr="00570911">
        <w:rPr>
          <w:rFonts w:ascii="Times New Roman" w:eastAsia="仿宋_GB2312" w:hAnsi="Times New Roman" w:cs="Times New Roman"/>
          <w:sz w:val="32"/>
          <w:szCs w:val="32"/>
          <w:lang w:val="en"/>
        </w:rPr>
        <w:t>为深入学习贯彻党的二十大精神，</w:t>
      </w:r>
      <w:r w:rsidRPr="00570911">
        <w:rPr>
          <w:rFonts w:ascii="Times New Roman" w:eastAsia="仿宋_GB2312" w:hAnsi="Times New Roman" w:cs="Times New Roman"/>
          <w:sz w:val="32"/>
          <w:szCs w:val="32"/>
        </w:rPr>
        <w:t>进一步</w:t>
      </w:r>
      <w:r w:rsidRPr="00570911">
        <w:rPr>
          <w:rFonts w:ascii="Times New Roman" w:eastAsia="仿宋_GB2312" w:hAnsi="Times New Roman" w:cs="Times New Roman"/>
          <w:sz w:val="32"/>
          <w:szCs w:val="32"/>
          <w:lang w:val="en"/>
        </w:rPr>
        <w:t>加强科协组织决策咨询</w:t>
      </w:r>
      <w:r w:rsidRPr="00570911">
        <w:rPr>
          <w:rFonts w:ascii="Times New Roman" w:eastAsia="仿宋_GB2312" w:hAnsi="Times New Roman" w:cs="Times New Roman"/>
          <w:sz w:val="32"/>
          <w:szCs w:val="32"/>
        </w:rPr>
        <w:t>工作和</w:t>
      </w:r>
      <w:r w:rsidRPr="00570911">
        <w:rPr>
          <w:rFonts w:ascii="Times New Roman" w:eastAsia="仿宋_GB2312" w:hAnsi="Times New Roman" w:cs="Times New Roman"/>
          <w:sz w:val="32"/>
          <w:szCs w:val="32"/>
          <w:lang w:val="en"/>
        </w:rPr>
        <w:t>战略人才队伍建设</w:t>
      </w:r>
      <w:r w:rsidRPr="00570911">
        <w:rPr>
          <w:rFonts w:ascii="Times New Roman" w:eastAsia="仿宋_GB2312" w:hAnsi="Times New Roman" w:cs="Times New Roman"/>
          <w:sz w:val="32"/>
          <w:szCs w:val="32"/>
        </w:rPr>
        <w:t>，加快</w:t>
      </w:r>
      <w:r w:rsidRPr="00570911">
        <w:rPr>
          <w:rFonts w:ascii="Times New Roman" w:eastAsia="仿宋_GB2312" w:hAnsi="Times New Roman" w:cs="Times New Roman"/>
          <w:sz w:val="32"/>
          <w:szCs w:val="32"/>
          <w:lang w:val="en"/>
        </w:rPr>
        <w:t>广西</w:t>
      </w:r>
      <w:r w:rsidRPr="00570911">
        <w:rPr>
          <w:rFonts w:ascii="Times New Roman" w:eastAsia="仿宋_GB2312" w:hAnsi="Times New Roman" w:cs="Times New Roman"/>
          <w:sz w:val="32"/>
          <w:szCs w:val="32"/>
          <w:lang w:val="en"/>
        </w:rPr>
        <w:t>科技界智库</w:t>
      </w:r>
      <w:r w:rsidRPr="00570911">
        <w:rPr>
          <w:rFonts w:ascii="Times New Roman" w:eastAsia="仿宋_GB2312" w:hAnsi="Times New Roman" w:cs="Times New Roman"/>
          <w:sz w:val="32"/>
          <w:szCs w:val="32"/>
        </w:rPr>
        <w:t>建设</w:t>
      </w:r>
      <w:r w:rsidRPr="00570911">
        <w:rPr>
          <w:rFonts w:ascii="Times New Roman" w:eastAsia="仿宋_GB2312" w:hAnsi="Times New Roman" w:cs="Times New Roman"/>
          <w:sz w:val="32"/>
          <w:szCs w:val="32"/>
        </w:rPr>
        <w:t>步伐，自治区科协</w:t>
      </w:r>
      <w:r w:rsidRPr="00570911">
        <w:rPr>
          <w:rFonts w:ascii="Times New Roman" w:eastAsia="仿宋_GB2312" w:hAnsi="Times New Roman" w:cs="Times New Roman"/>
          <w:sz w:val="32"/>
          <w:szCs w:val="32"/>
          <w:lang w:val="en"/>
        </w:rPr>
        <w:t>拟设立广西科技界</w:t>
      </w:r>
      <w:r w:rsidRPr="00570911">
        <w:rPr>
          <w:rFonts w:ascii="Times New Roman" w:eastAsia="仿宋_GB2312" w:hAnsi="Times New Roman" w:cs="Times New Roman"/>
          <w:sz w:val="32"/>
          <w:szCs w:val="32"/>
          <w:lang w:val="en"/>
        </w:rPr>
        <w:t>智库决策</w:t>
      </w:r>
      <w:r w:rsidRPr="00570911">
        <w:rPr>
          <w:rFonts w:ascii="Times New Roman" w:eastAsia="仿宋_GB2312" w:hAnsi="Times New Roman" w:cs="Times New Roman"/>
          <w:sz w:val="32"/>
          <w:szCs w:val="32"/>
          <w:lang w:val="en"/>
        </w:rPr>
        <w:t>咨询专家库，并从各有关单位公开选聘专家库成员（</w:t>
      </w:r>
      <w:r w:rsidRPr="00570911">
        <w:rPr>
          <w:rFonts w:ascii="Times New Roman" w:eastAsia="仿宋_GB2312" w:hAnsi="Times New Roman" w:cs="Times New Roman"/>
          <w:sz w:val="32"/>
          <w:szCs w:val="32"/>
          <w:lang w:val="en"/>
        </w:rPr>
        <w:t>含专家</w:t>
      </w:r>
      <w:r w:rsidRPr="00570911">
        <w:rPr>
          <w:rFonts w:ascii="Times New Roman" w:eastAsia="仿宋_GB2312" w:hAnsi="Times New Roman" w:cs="Times New Roman"/>
          <w:sz w:val="32"/>
          <w:szCs w:val="32"/>
          <w:lang w:val="en"/>
        </w:rPr>
        <w:t>团队及个</w:t>
      </w:r>
      <w:r w:rsidRPr="00570911">
        <w:rPr>
          <w:rFonts w:ascii="Times New Roman" w:eastAsia="仿宋_GB2312" w:hAnsi="Times New Roman" w:cs="Times New Roman"/>
          <w:sz w:val="32"/>
          <w:szCs w:val="32"/>
          <w:lang w:val="en"/>
        </w:rPr>
        <w:t>人），现将有关事项通知如下。</w:t>
      </w:r>
    </w:p>
    <w:p w:rsidR="00823B62" w:rsidRPr="00570911" w:rsidP="00570911">
      <w:pPr>
        <w:spacing w:line="560" w:lineRule="exact"/>
        <w:ind w:firstLine="640" w:firstLineChars="200"/>
        <w:rPr>
          <w:rFonts w:ascii="Times New Roman" w:eastAsia="黑体" w:hAnsi="Times New Roman" w:cs="Times New Roman"/>
        </w:rPr>
      </w:pPr>
      <w:r w:rsidRPr="00570911">
        <w:rPr>
          <w:rFonts w:ascii="Times New Roman" w:eastAsia="黑体" w:hAnsi="Times New Roman" w:cs="Times New Roman"/>
          <w:sz w:val="32"/>
          <w:szCs w:val="32"/>
        </w:rPr>
        <w:t>一、专家</w:t>
      </w:r>
      <w:r w:rsidRPr="00570911">
        <w:rPr>
          <w:rFonts w:ascii="Times New Roman" w:eastAsia="黑体" w:hAnsi="Times New Roman" w:cs="Times New Roman"/>
          <w:sz w:val="32"/>
          <w:szCs w:val="32"/>
        </w:rPr>
        <w:t>库成员</w:t>
      </w:r>
      <w:r w:rsidRPr="00570911">
        <w:rPr>
          <w:rFonts w:ascii="Times New Roman" w:eastAsia="黑体" w:hAnsi="Times New Roman" w:cs="Times New Roman"/>
          <w:sz w:val="32"/>
          <w:szCs w:val="32"/>
        </w:rPr>
        <w:t>选聘条件</w:t>
      </w:r>
    </w:p>
    <w:p w:rsidR="00823B62" w:rsidRPr="00570911" w:rsidP="00570911">
      <w:pPr>
        <w:spacing w:line="560" w:lineRule="exact"/>
        <w:ind w:firstLine="640" w:firstLineChars="200"/>
        <w:rPr>
          <w:rFonts w:ascii="仿宋_GB2312" w:eastAsia="仿宋_GB2312" w:hAnsi="Times New Roman" w:cs="Times New Roman"/>
          <w:spacing w:val="-6"/>
          <w:sz w:val="32"/>
          <w:szCs w:val="32"/>
        </w:rPr>
      </w:pPr>
      <w:r w:rsidRPr="00570911">
        <w:rPr>
          <w:rFonts w:ascii="Times New Roman" w:eastAsia="仿宋_GB2312" w:hAnsi="Times New Roman" w:cs="Times New Roman"/>
          <w:spacing w:val="-6"/>
          <w:sz w:val="32"/>
          <w:szCs w:val="32"/>
        </w:rPr>
        <w:t>（一）能坚持以习近平新时代中国特色社会主义思想为指导，增</w:t>
      </w:r>
      <w:r w:rsidRPr="00570911">
        <w:rPr>
          <w:rFonts w:ascii="仿宋_GB2312" w:eastAsia="仿宋_GB2312" w:hAnsi="Times New Roman" w:cs="Times New Roman" w:hint="eastAsia"/>
          <w:spacing w:val="-6"/>
          <w:sz w:val="32"/>
          <w:szCs w:val="32"/>
        </w:rPr>
        <w:t>强“四个意识”、坚定“四个自信”、做到“两个维护”，热爱祖国，遵守国家宪法和法律，有较强的国家安全意识、信息安全意识和保密意识。</w:t>
      </w:r>
    </w:p>
    <w:p w:rsidR="00823B62" w:rsidRPr="00570911" w:rsidP="00570911">
      <w:pPr>
        <w:spacing w:line="560" w:lineRule="exact"/>
        <w:ind w:firstLine="640" w:firstLineChars="200"/>
        <w:rPr>
          <w:rFonts w:ascii="Times New Roman" w:eastAsia="仿宋_GB2312" w:hAnsi="Times New Roman" w:cs="Times New Roman"/>
          <w:spacing w:val="-6"/>
          <w:sz w:val="32"/>
          <w:szCs w:val="32"/>
        </w:rPr>
      </w:pPr>
      <w:r w:rsidRPr="00570911">
        <w:rPr>
          <w:rFonts w:ascii="Times New Roman" w:eastAsia="仿宋_GB2312" w:hAnsi="Times New Roman" w:cs="Times New Roman"/>
          <w:spacing w:val="-6"/>
          <w:sz w:val="32"/>
          <w:szCs w:val="32"/>
        </w:rPr>
        <w:t>（二）</w:t>
      </w:r>
      <w:r w:rsidRPr="00570911">
        <w:rPr>
          <w:rFonts w:ascii="Times New Roman" w:eastAsia="仿宋_GB2312" w:hAnsi="Times New Roman" w:cs="Times New Roman"/>
          <w:sz w:val="32"/>
          <w:szCs w:val="32"/>
          <w:lang w:val="en"/>
        </w:rPr>
        <w:t>从高校、科研院所、学会（协会、研究会）等聘任的，</w:t>
      </w:r>
      <w:r w:rsidRPr="00570911">
        <w:rPr>
          <w:rFonts w:ascii="Times New Roman" w:eastAsia="仿宋_GB2312" w:hAnsi="Times New Roman" w:cs="Times New Roman"/>
          <w:spacing w:val="-6"/>
          <w:sz w:val="32"/>
          <w:szCs w:val="32"/>
        </w:rPr>
        <w:t>在相关机构相关领域开展教学、研究、实践工作</w:t>
      </w:r>
      <w:r w:rsidRPr="00570911">
        <w:rPr>
          <w:rFonts w:ascii="Times New Roman" w:eastAsia="仿宋_GB2312" w:hAnsi="Times New Roman" w:cs="Times New Roman"/>
          <w:spacing w:val="-6"/>
          <w:sz w:val="32"/>
          <w:szCs w:val="32"/>
        </w:rPr>
        <w:t>5</w:t>
      </w:r>
      <w:r w:rsidRPr="00570911">
        <w:rPr>
          <w:rFonts w:ascii="Times New Roman" w:eastAsia="仿宋_GB2312" w:hAnsi="Times New Roman" w:cs="Times New Roman"/>
          <w:spacing w:val="-6"/>
          <w:sz w:val="32"/>
          <w:szCs w:val="32"/>
        </w:rPr>
        <w:t>年以上，学术水平或专业技能得到同行的广泛认可。</w:t>
      </w:r>
      <w:r w:rsidR="00425854">
        <w:rPr>
          <w:rFonts w:ascii="Times New Roman" w:eastAsia="仿宋_GB2312" w:hAnsi="Times New Roman" w:cs="Times New Roman" w:hint="eastAsia"/>
          <w:spacing w:val="-6"/>
          <w:sz w:val="32"/>
          <w:szCs w:val="32"/>
        </w:rPr>
        <w:t>应当</w:t>
      </w:r>
      <w:r w:rsidRPr="00570911">
        <w:rPr>
          <w:rFonts w:ascii="Times New Roman" w:eastAsia="仿宋_GB2312" w:hAnsi="Times New Roman" w:cs="Times New Roman"/>
          <w:spacing w:val="-6"/>
          <w:sz w:val="32"/>
          <w:szCs w:val="32"/>
        </w:rPr>
        <w:t>拥有相关专业</w:t>
      </w:r>
      <w:r w:rsidR="00425854">
        <w:rPr>
          <w:rFonts w:ascii="Times New Roman" w:eastAsia="仿宋_GB2312" w:hAnsi="Times New Roman" w:cs="Times New Roman" w:hint="eastAsia"/>
          <w:spacing w:val="-6"/>
          <w:sz w:val="32"/>
          <w:szCs w:val="32"/>
        </w:rPr>
        <w:t>的</w:t>
      </w:r>
      <w:r w:rsidRPr="00570911">
        <w:rPr>
          <w:rFonts w:ascii="Times New Roman" w:eastAsia="仿宋_GB2312" w:hAnsi="Times New Roman" w:cs="Times New Roman"/>
          <w:spacing w:val="-6"/>
          <w:sz w:val="32"/>
          <w:szCs w:val="32"/>
          <w:lang w:val="en"/>
        </w:rPr>
        <w:t>硕士及以上学位</w:t>
      </w:r>
      <w:r w:rsidRPr="00570911">
        <w:rPr>
          <w:rFonts w:ascii="Times New Roman" w:eastAsia="仿宋_GB2312" w:hAnsi="Times New Roman" w:cs="Times New Roman"/>
          <w:spacing w:val="-6"/>
          <w:sz w:val="32"/>
          <w:szCs w:val="32"/>
        </w:rPr>
        <w:t>，</w:t>
      </w:r>
      <w:r w:rsidRPr="00570911">
        <w:rPr>
          <w:rFonts w:ascii="Times New Roman" w:eastAsia="仿宋_GB2312" w:hAnsi="Times New Roman" w:cs="Times New Roman"/>
          <w:spacing w:val="-6"/>
          <w:sz w:val="32"/>
          <w:szCs w:val="32"/>
          <w:lang w:val="en"/>
        </w:rPr>
        <w:t>具备副高以上相关专业技术职称</w:t>
      </w:r>
      <w:r w:rsidRPr="00570911">
        <w:rPr>
          <w:rFonts w:ascii="Times New Roman" w:eastAsia="仿宋_GB2312" w:hAnsi="Times New Roman" w:cs="Times New Roman"/>
          <w:spacing w:val="-6"/>
          <w:sz w:val="32"/>
          <w:szCs w:val="32"/>
        </w:rPr>
        <w:t>，或担任过省级学会（协会、研究会）理事以上职务，有相关决策咨询工作经历和工作经验。</w:t>
      </w:r>
    </w:p>
    <w:p w:rsidR="00823B62" w:rsidRPr="00570911" w:rsidP="00570911">
      <w:pPr>
        <w:spacing w:line="560" w:lineRule="exact"/>
        <w:ind w:firstLine="640" w:firstLineChars="200"/>
        <w:rPr>
          <w:rFonts w:ascii="Times New Roman" w:eastAsia="仿宋_GB2312" w:hAnsi="Times New Roman" w:cs="Times New Roman"/>
          <w:spacing w:val="-6"/>
          <w:sz w:val="32"/>
          <w:szCs w:val="32"/>
        </w:rPr>
      </w:pPr>
      <w:r>
        <w:rPr>
          <w:rFonts w:ascii="Times New Roman" w:eastAsia="仿宋_GB2312" w:hAnsi="Times New Roman" w:cs="Times New Roman"/>
          <w:spacing w:val="-6"/>
          <w:sz w:val="32"/>
          <w:szCs w:val="32"/>
        </w:rPr>
        <w:t>（三）从机关单位等聘任的，应当</w:t>
      </w:r>
      <w:r>
        <w:rPr>
          <w:rFonts w:ascii="Times New Roman" w:eastAsia="仿宋_GB2312" w:hAnsi="Times New Roman" w:cs="Times New Roman" w:hint="eastAsia"/>
          <w:spacing w:val="-6"/>
          <w:sz w:val="32"/>
          <w:szCs w:val="32"/>
        </w:rPr>
        <w:t>担任</w:t>
      </w:r>
      <w:r w:rsidRPr="00570911" w:rsidR="0047305B">
        <w:rPr>
          <w:rFonts w:ascii="Times New Roman" w:eastAsia="仿宋_GB2312" w:hAnsi="Times New Roman" w:cs="Times New Roman"/>
          <w:spacing w:val="-6"/>
          <w:sz w:val="32"/>
          <w:szCs w:val="32"/>
        </w:rPr>
        <w:t>副处级以上职务，或具有</w:t>
      </w:r>
      <w:r w:rsidRPr="00570911" w:rsidR="0047305B">
        <w:rPr>
          <w:rFonts w:ascii="Times New Roman" w:eastAsia="仿宋_GB2312" w:hAnsi="Times New Roman" w:cs="Times New Roman"/>
          <w:spacing w:val="-6"/>
          <w:sz w:val="32"/>
          <w:szCs w:val="32"/>
        </w:rPr>
        <w:t>5</w:t>
      </w:r>
      <w:r w:rsidRPr="00570911" w:rsidR="0047305B">
        <w:rPr>
          <w:rFonts w:ascii="Times New Roman" w:eastAsia="仿宋_GB2312" w:hAnsi="Times New Roman" w:cs="Times New Roman"/>
          <w:spacing w:val="-6"/>
          <w:sz w:val="32"/>
          <w:szCs w:val="32"/>
        </w:rPr>
        <w:t>年以上有关工作经历，在相关领域有深入研究，具备本科以上学历。</w:t>
      </w:r>
    </w:p>
    <w:p w:rsidR="00823B62" w:rsidRPr="00570911" w:rsidP="00570911">
      <w:pPr>
        <w:spacing w:line="560" w:lineRule="exact"/>
        <w:ind w:firstLine="640" w:firstLineChars="200"/>
        <w:rPr>
          <w:rFonts w:ascii="Times New Roman" w:eastAsia="仿宋_GB2312" w:hAnsi="Times New Roman" w:cs="Times New Roman"/>
          <w:spacing w:val="-6"/>
          <w:sz w:val="32"/>
          <w:szCs w:val="32"/>
        </w:rPr>
      </w:pPr>
      <w:r w:rsidRPr="00570911">
        <w:rPr>
          <w:rFonts w:ascii="Times New Roman" w:eastAsia="仿宋_GB2312" w:hAnsi="Times New Roman" w:cs="Times New Roman"/>
          <w:spacing w:val="-6"/>
          <w:sz w:val="32"/>
          <w:szCs w:val="32"/>
        </w:rPr>
        <w:t>（四）热心决策咨询工作，具有敬业精神和责任心，有高度的社会责任感和良好的公共服务意识，能够以严谨的科学精神，客观、公正、实事求是地开展决策咨询工作。健康状况良好，在时间和精力上能够保障参加专家库工作。</w:t>
      </w:r>
    </w:p>
    <w:p w:rsidR="00823B62" w:rsidRPr="00570911" w:rsidP="00570911">
      <w:pPr>
        <w:spacing w:line="560" w:lineRule="exact"/>
        <w:ind w:firstLine="640" w:firstLineChars="200"/>
        <w:rPr>
          <w:rFonts w:ascii="Times New Roman" w:eastAsia="仿宋_GB2312" w:hAnsi="Times New Roman" w:cs="Times New Roman"/>
          <w:spacing w:val="-6"/>
          <w:sz w:val="32"/>
          <w:szCs w:val="32"/>
        </w:rPr>
      </w:pPr>
      <w:r w:rsidRPr="00570911">
        <w:rPr>
          <w:rFonts w:ascii="Times New Roman" w:eastAsia="仿宋_GB2312" w:hAnsi="Times New Roman" w:cs="Times New Roman"/>
          <w:spacing w:val="-6"/>
          <w:sz w:val="32"/>
          <w:szCs w:val="32"/>
        </w:rPr>
        <w:t>（五）熟悉和了解国情、广西区情，有宏观战略思维和扎实的专业知识，有较强的服务决策能力和扎实的文字功底，相关学术、专业成果在区内外具有较大影响，能聚焦国家战略重点、科技前沿以及行业和区域发展重大问题建言献策。</w:t>
      </w:r>
    </w:p>
    <w:p w:rsidR="00823B62" w:rsidRPr="00570911" w:rsidP="00570911">
      <w:pPr>
        <w:spacing w:line="560" w:lineRule="exact"/>
        <w:ind w:firstLine="640" w:firstLineChars="200"/>
        <w:rPr>
          <w:rFonts w:ascii="Times New Roman" w:eastAsia="仿宋_GB2312" w:hAnsi="Times New Roman" w:cs="Times New Roman"/>
          <w:spacing w:val="-6"/>
          <w:sz w:val="32"/>
          <w:szCs w:val="32"/>
        </w:rPr>
      </w:pPr>
      <w:r w:rsidRPr="00570911">
        <w:rPr>
          <w:rFonts w:ascii="Times New Roman" w:eastAsia="仿宋_GB2312" w:hAnsi="Times New Roman" w:cs="Times New Roman"/>
          <w:spacing w:val="-6"/>
          <w:sz w:val="32"/>
          <w:szCs w:val="32"/>
        </w:rPr>
        <w:t>（六）加强青年专家队伍建设，鼓励青年科技人员加入专家库。申报专家团队的应至少有</w:t>
      </w:r>
      <w:r w:rsidRPr="00570911">
        <w:rPr>
          <w:rFonts w:ascii="Times New Roman" w:eastAsia="仿宋_GB2312" w:hAnsi="Times New Roman" w:cs="Times New Roman"/>
          <w:spacing w:val="-6"/>
          <w:sz w:val="32"/>
          <w:szCs w:val="32"/>
        </w:rPr>
        <w:t>1</w:t>
      </w:r>
      <w:r w:rsidRPr="00570911">
        <w:rPr>
          <w:rFonts w:ascii="Times New Roman" w:eastAsia="仿宋_GB2312" w:hAnsi="Times New Roman" w:cs="Times New Roman"/>
          <w:spacing w:val="-6"/>
          <w:sz w:val="32"/>
          <w:szCs w:val="32"/>
        </w:rPr>
        <w:t>位青年科技人员作为骨干成员，让青年学者在重大决策咨询任务中挑大梁当主角。</w:t>
      </w:r>
    </w:p>
    <w:p w:rsidR="00823B62" w:rsidRPr="00570911" w:rsidP="00570911">
      <w:pPr>
        <w:spacing w:line="560" w:lineRule="exact"/>
        <w:ind w:firstLine="640" w:firstLineChars="200"/>
        <w:rPr>
          <w:rFonts w:ascii="Times New Roman" w:eastAsia="仿宋_GB2312" w:hAnsi="Times New Roman" w:cs="Times New Roman"/>
          <w:spacing w:val="-6"/>
          <w:sz w:val="32"/>
          <w:szCs w:val="32"/>
        </w:rPr>
      </w:pPr>
      <w:r w:rsidRPr="00570911">
        <w:rPr>
          <w:rFonts w:ascii="Times New Roman" w:eastAsia="仿宋_GB2312" w:hAnsi="Times New Roman" w:cs="Times New Roman"/>
          <w:spacing w:val="-6"/>
          <w:sz w:val="32"/>
          <w:szCs w:val="32"/>
        </w:rPr>
        <w:t>青年专家应符合以下基本条件：</w:t>
      </w:r>
    </w:p>
    <w:p w:rsidR="00823B62" w:rsidRPr="00570911" w:rsidP="00570911">
      <w:pPr>
        <w:spacing w:line="560" w:lineRule="exact"/>
        <w:ind w:firstLine="640" w:firstLineChars="200"/>
        <w:rPr>
          <w:rFonts w:ascii="Times New Roman" w:eastAsia="仿宋_GB2312" w:hAnsi="Times New Roman" w:cs="Times New Roman"/>
          <w:spacing w:val="-6"/>
          <w:sz w:val="32"/>
          <w:szCs w:val="32"/>
        </w:rPr>
      </w:pPr>
      <w:r w:rsidRPr="00570911">
        <w:rPr>
          <w:rFonts w:ascii="Times New Roman" w:eastAsia="仿宋_GB2312" w:hAnsi="Times New Roman" w:cs="Times New Roman"/>
          <w:spacing w:val="-6"/>
          <w:sz w:val="32"/>
          <w:szCs w:val="32"/>
        </w:rPr>
        <w:t>1.</w:t>
      </w:r>
      <w:r w:rsidRPr="00570911">
        <w:rPr>
          <w:rFonts w:ascii="Times New Roman" w:eastAsia="仿宋_GB2312" w:hAnsi="Times New Roman" w:cs="Times New Roman"/>
          <w:spacing w:val="-6"/>
          <w:sz w:val="32"/>
          <w:szCs w:val="32"/>
        </w:rPr>
        <w:t>具有较高的政治觉悟和政治理论水平，较强的社会责任感和使命感，严谨的科研作风、积极的团队合作精神；</w:t>
      </w:r>
    </w:p>
    <w:p w:rsidR="00823B62" w:rsidRPr="00570911" w:rsidP="00570911">
      <w:pPr>
        <w:spacing w:line="560" w:lineRule="exact"/>
        <w:ind w:firstLine="640" w:firstLineChars="200"/>
        <w:rPr>
          <w:rFonts w:ascii="Times New Roman" w:eastAsia="仿宋_GB2312" w:hAnsi="Times New Roman" w:cs="Times New Roman"/>
          <w:spacing w:val="-6"/>
          <w:sz w:val="32"/>
          <w:szCs w:val="32"/>
        </w:rPr>
      </w:pPr>
      <w:r w:rsidRPr="00570911">
        <w:rPr>
          <w:rFonts w:ascii="Times New Roman" w:eastAsia="仿宋_GB2312" w:hAnsi="Times New Roman" w:cs="Times New Roman"/>
          <w:spacing w:val="-6"/>
          <w:sz w:val="32"/>
          <w:szCs w:val="32"/>
        </w:rPr>
        <w:t>2.</w:t>
      </w:r>
      <w:r w:rsidRPr="00570911">
        <w:rPr>
          <w:rFonts w:ascii="Times New Roman" w:eastAsia="仿宋_GB2312" w:hAnsi="Times New Roman" w:cs="Times New Roman"/>
          <w:spacing w:val="-6"/>
          <w:sz w:val="32"/>
          <w:szCs w:val="32"/>
        </w:rPr>
        <w:t>具有较高的专业研究水平和业务能力，原则上应具有副高以上职称，能够把握本学科领域的发展前沿，取得一定影响力的研究成果；</w:t>
      </w:r>
    </w:p>
    <w:p w:rsidR="00823B62" w:rsidRPr="00570911" w:rsidP="00570911">
      <w:pPr>
        <w:spacing w:line="560" w:lineRule="exact"/>
        <w:ind w:firstLine="640" w:firstLineChars="200"/>
        <w:rPr>
          <w:rFonts w:ascii="Times New Roman" w:eastAsia="仿宋_GB2312" w:hAnsi="Times New Roman" w:cs="Times New Roman"/>
          <w:spacing w:val="-6"/>
          <w:sz w:val="32"/>
          <w:szCs w:val="32"/>
        </w:rPr>
      </w:pPr>
      <w:r w:rsidRPr="00570911">
        <w:rPr>
          <w:rFonts w:ascii="Times New Roman" w:eastAsia="仿宋_GB2312" w:hAnsi="Times New Roman" w:cs="Times New Roman"/>
          <w:spacing w:val="-6"/>
          <w:sz w:val="32"/>
          <w:szCs w:val="32"/>
        </w:rPr>
        <w:t>3.</w:t>
      </w:r>
      <w:r w:rsidRPr="00570911">
        <w:rPr>
          <w:rFonts w:ascii="Times New Roman" w:eastAsia="仿宋_GB2312" w:hAnsi="Times New Roman" w:cs="Times New Roman"/>
          <w:spacing w:val="-6"/>
          <w:sz w:val="32"/>
          <w:szCs w:val="32"/>
        </w:rPr>
        <w:t>具有一定战略思维和战略研究能力，了解本领域的有关政策，参与过重要决策咨询任务，具有较强决策咨询专报撰写能力，独立完成专</w:t>
      </w:r>
      <w:r w:rsidRPr="00570911">
        <w:rPr>
          <w:rFonts w:ascii="Times New Roman" w:eastAsia="仿宋_GB2312" w:hAnsi="Times New Roman" w:cs="Times New Roman"/>
          <w:spacing w:val="-6"/>
          <w:sz w:val="32"/>
          <w:szCs w:val="32"/>
        </w:rPr>
        <w:t>报获得</w:t>
      </w:r>
      <w:r w:rsidRPr="00570911">
        <w:rPr>
          <w:rFonts w:ascii="Times New Roman" w:eastAsia="仿宋_GB2312" w:hAnsi="Times New Roman" w:cs="Times New Roman"/>
          <w:color w:val="000000"/>
          <w:sz w:val="32"/>
          <w:szCs w:val="32"/>
        </w:rPr>
        <w:t>省部级以上领导</w:t>
      </w:r>
      <w:r w:rsidRPr="00570911">
        <w:rPr>
          <w:rFonts w:ascii="Times New Roman" w:eastAsia="仿宋_GB2312" w:hAnsi="Times New Roman" w:cs="Times New Roman"/>
          <w:spacing w:val="-6"/>
          <w:sz w:val="32"/>
          <w:szCs w:val="32"/>
        </w:rPr>
        <w:t>批示者优先；</w:t>
      </w:r>
    </w:p>
    <w:p w:rsidR="00823B62" w:rsidRPr="00570911" w:rsidP="00570911">
      <w:pPr>
        <w:spacing w:line="560" w:lineRule="exact"/>
        <w:ind w:firstLine="640" w:firstLineChars="200"/>
        <w:rPr>
          <w:rFonts w:ascii="Times New Roman" w:eastAsia="仿宋_GB2312" w:hAnsi="Times New Roman" w:cs="Times New Roman"/>
          <w:spacing w:val="-6"/>
          <w:sz w:val="32"/>
          <w:szCs w:val="32"/>
        </w:rPr>
      </w:pPr>
      <w:r w:rsidRPr="00570911">
        <w:rPr>
          <w:rFonts w:ascii="Times New Roman" w:eastAsia="仿宋_GB2312" w:hAnsi="Times New Roman" w:cs="Times New Roman"/>
          <w:spacing w:val="-6"/>
          <w:sz w:val="32"/>
          <w:szCs w:val="32"/>
        </w:rPr>
        <w:t>4.</w:t>
      </w:r>
      <w:r w:rsidRPr="00570911">
        <w:rPr>
          <w:rFonts w:ascii="Times New Roman" w:eastAsia="仿宋_GB2312" w:hAnsi="Times New Roman" w:cs="Times New Roman"/>
          <w:spacing w:val="-6"/>
          <w:sz w:val="32"/>
          <w:szCs w:val="32"/>
        </w:rPr>
        <w:t>青年科技人员年龄原则上不超过</w:t>
      </w:r>
      <w:r w:rsidRPr="00570911">
        <w:rPr>
          <w:rFonts w:ascii="Times New Roman" w:eastAsia="仿宋_GB2312" w:hAnsi="Times New Roman" w:cs="Times New Roman"/>
          <w:spacing w:val="-6"/>
          <w:sz w:val="32"/>
          <w:szCs w:val="32"/>
        </w:rPr>
        <w:t>40</w:t>
      </w:r>
      <w:r w:rsidRPr="00570911">
        <w:rPr>
          <w:rFonts w:ascii="Times New Roman" w:eastAsia="仿宋_GB2312" w:hAnsi="Times New Roman" w:cs="Times New Roman"/>
          <w:spacing w:val="-6"/>
          <w:sz w:val="32"/>
          <w:szCs w:val="32"/>
        </w:rPr>
        <w:t>周岁，须有时间、精力承担科协临时决策咨询任务。</w:t>
      </w:r>
    </w:p>
    <w:p w:rsidR="00823B62" w:rsidRPr="00570911" w:rsidP="00570911">
      <w:pPr>
        <w:spacing w:line="560" w:lineRule="exact"/>
        <w:ind w:firstLine="640" w:firstLineChars="200"/>
        <w:rPr>
          <w:rFonts w:ascii="Times New Roman" w:eastAsia="黑体" w:hAnsi="Times New Roman" w:cs="Times New Roman"/>
          <w:sz w:val="32"/>
          <w:szCs w:val="32"/>
        </w:rPr>
      </w:pPr>
      <w:r w:rsidRPr="00570911">
        <w:rPr>
          <w:rFonts w:ascii="Times New Roman" w:eastAsia="黑体" w:hAnsi="Times New Roman" w:cs="Times New Roman"/>
          <w:sz w:val="32"/>
          <w:szCs w:val="32"/>
        </w:rPr>
        <w:t>二、职责和任务</w:t>
      </w:r>
    </w:p>
    <w:p w:rsidR="00823B62" w:rsidRPr="00570911" w:rsidP="00570911">
      <w:pPr>
        <w:spacing w:line="560" w:lineRule="exact"/>
        <w:ind w:firstLine="640" w:firstLineChars="200"/>
        <w:rPr>
          <w:rFonts w:ascii="Times New Roman" w:eastAsia="仿宋_GB2312" w:hAnsi="Times New Roman" w:cs="Times New Roman"/>
          <w:spacing w:val="-6"/>
          <w:sz w:val="32"/>
          <w:szCs w:val="32"/>
        </w:rPr>
      </w:pPr>
      <w:r w:rsidRPr="00570911">
        <w:rPr>
          <w:rFonts w:ascii="Times New Roman" w:eastAsia="仿宋_GB2312" w:hAnsi="Times New Roman" w:cs="Times New Roman"/>
          <w:spacing w:val="-6"/>
          <w:sz w:val="32"/>
          <w:szCs w:val="32"/>
        </w:rPr>
        <w:t>（一）积极开展决策咨询研究。结合学科</w:t>
      </w:r>
      <w:r w:rsidR="00570911">
        <w:rPr>
          <w:rFonts w:ascii="Times New Roman" w:eastAsia="仿宋_GB2312" w:hAnsi="Times New Roman" w:cs="Times New Roman" w:hint="eastAsia"/>
          <w:spacing w:val="-6"/>
          <w:sz w:val="32"/>
          <w:szCs w:val="32"/>
        </w:rPr>
        <w:t>（</w:t>
      </w:r>
      <w:r w:rsidRPr="00570911">
        <w:rPr>
          <w:rFonts w:ascii="Times New Roman" w:eastAsia="仿宋_GB2312" w:hAnsi="Times New Roman" w:cs="Times New Roman"/>
          <w:spacing w:val="-6"/>
          <w:sz w:val="32"/>
          <w:szCs w:val="32"/>
        </w:rPr>
        <w:t>专业、领域、行业</w:t>
      </w:r>
      <w:r w:rsidR="00570911">
        <w:rPr>
          <w:rFonts w:ascii="Times New Roman" w:eastAsia="仿宋_GB2312" w:hAnsi="Times New Roman" w:cs="Times New Roman" w:hint="eastAsia"/>
          <w:spacing w:val="-6"/>
          <w:sz w:val="32"/>
          <w:szCs w:val="32"/>
        </w:rPr>
        <w:t>）</w:t>
      </w:r>
      <w:r w:rsidRPr="00570911">
        <w:rPr>
          <w:rFonts w:ascii="Times New Roman" w:eastAsia="仿宋_GB2312" w:hAnsi="Times New Roman" w:cs="Times New Roman"/>
          <w:spacing w:val="-6"/>
          <w:sz w:val="32"/>
          <w:szCs w:val="32"/>
        </w:rPr>
        <w:t>，对我区经济社会发展中全局性、战略性、综合性、前瞻性重大问题和热点、难点问题，积极承担和组织开展调查研究和咨询论证。</w:t>
      </w:r>
    </w:p>
    <w:p w:rsidR="00823B62" w:rsidRPr="00570911" w:rsidP="00570911">
      <w:pPr>
        <w:spacing w:line="560" w:lineRule="exact"/>
        <w:ind w:firstLine="640" w:firstLineChars="200"/>
        <w:rPr>
          <w:rFonts w:ascii="Times New Roman" w:eastAsia="仿宋_GB2312" w:hAnsi="Times New Roman" w:cs="Times New Roman"/>
          <w:spacing w:val="-6"/>
          <w:sz w:val="32"/>
          <w:szCs w:val="32"/>
        </w:rPr>
      </w:pPr>
      <w:r w:rsidRPr="00570911">
        <w:rPr>
          <w:rFonts w:ascii="Times New Roman" w:eastAsia="仿宋_GB2312" w:hAnsi="Times New Roman" w:cs="Times New Roman"/>
          <w:spacing w:val="-6"/>
          <w:sz w:val="32"/>
          <w:szCs w:val="32"/>
        </w:rPr>
        <w:t>（二）积极开展决策咨询交流活动。结合学科</w:t>
      </w:r>
      <w:r w:rsidR="00570911">
        <w:rPr>
          <w:rFonts w:ascii="Times New Roman" w:eastAsia="仿宋_GB2312" w:hAnsi="Times New Roman" w:cs="Times New Roman" w:hint="eastAsia"/>
          <w:spacing w:val="-6"/>
          <w:sz w:val="32"/>
          <w:szCs w:val="32"/>
        </w:rPr>
        <w:t>（</w:t>
      </w:r>
      <w:r w:rsidRPr="00570911">
        <w:rPr>
          <w:rFonts w:ascii="Times New Roman" w:eastAsia="仿宋_GB2312" w:hAnsi="Times New Roman" w:cs="Times New Roman"/>
          <w:spacing w:val="-6"/>
          <w:sz w:val="32"/>
          <w:szCs w:val="32"/>
        </w:rPr>
        <w:t>专业、领域、行业</w:t>
      </w:r>
      <w:r w:rsidR="00570911">
        <w:rPr>
          <w:rFonts w:ascii="Times New Roman" w:eastAsia="仿宋_GB2312" w:hAnsi="Times New Roman" w:cs="Times New Roman" w:hint="eastAsia"/>
          <w:spacing w:val="-6"/>
          <w:sz w:val="32"/>
          <w:szCs w:val="32"/>
        </w:rPr>
        <w:t>）</w:t>
      </w:r>
      <w:r w:rsidRPr="00570911">
        <w:rPr>
          <w:rFonts w:ascii="Times New Roman" w:eastAsia="仿宋_GB2312" w:hAnsi="Times New Roman" w:cs="Times New Roman"/>
          <w:spacing w:val="-6"/>
          <w:sz w:val="32"/>
          <w:szCs w:val="32"/>
        </w:rPr>
        <w:t>领衔举办或参与决策咨询活动，以专题讲座、论坛、研讨会、沙龙等多种形式，开展创新性、示范性决策咨询交流活动。</w:t>
      </w:r>
    </w:p>
    <w:p w:rsidR="00823B62" w:rsidRPr="00570911" w:rsidP="00570911">
      <w:pPr>
        <w:spacing w:line="560" w:lineRule="exact"/>
        <w:ind w:firstLine="640" w:firstLineChars="200"/>
        <w:rPr>
          <w:rFonts w:ascii="Times New Roman" w:eastAsia="仿宋_GB2312" w:hAnsi="Times New Roman" w:cs="Times New Roman"/>
          <w:spacing w:val="-6"/>
          <w:sz w:val="32"/>
          <w:szCs w:val="32"/>
        </w:rPr>
      </w:pPr>
      <w:r w:rsidRPr="00570911">
        <w:rPr>
          <w:rFonts w:ascii="Times New Roman" w:eastAsia="仿宋_GB2312" w:hAnsi="Times New Roman" w:cs="Times New Roman"/>
          <w:spacing w:val="-6"/>
          <w:sz w:val="32"/>
          <w:szCs w:val="32"/>
        </w:rPr>
        <w:t>（三）发布决策咨询报告。广泛汇聚学科、领域、行业、产业、</w:t>
      </w:r>
      <w:r w:rsidRPr="00570911">
        <w:rPr>
          <w:rFonts w:ascii="Times New Roman" w:eastAsia="仿宋_GB2312" w:hAnsi="Times New Roman" w:cs="Times New Roman"/>
          <w:spacing w:val="-6"/>
          <w:sz w:val="32"/>
          <w:szCs w:val="32"/>
        </w:rPr>
        <w:t>区域决策咨询研究成果，以及业界思想观点，面向学科前沿、面向行业发展、面向区域发展，编制发布业界</w:t>
      </w:r>
      <w:r w:rsidR="00570911">
        <w:rPr>
          <w:rFonts w:ascii="Times New Roman" w:eastAsia="仿宋_GB2312" w:hAnsi="Times New Roman" w:cs="Times New Roman" w:hint="eastAsia"/>
          <w:spacing w:val="-6"/>
          <w:sz w:val="32"/>
          <w:szCs w:val="32"/>
        </w:rPr>
        <w:t>（</w:t>
      </w:r>
      <w:r w:rsidRPr="00570911">
        <w:rPr>
          <w:rFonts w:ascii="Times New Roman" w:eastAsia="仿宋_GB2312" w:hAnsi="Times New Roman" w:cs="Times New Roman"/>
          <w:spacing w:val="-6"/>
          <w:sz w:val="32"/>
          <w:szCs w:val="32"/>
        </w:rPr>
        <w:t>区域</w:t>
      </w:r>
      <w:r w:rsidR="00570911">
        <w:rPr>
          <w:rFonts w:ascii="Times New Roman" w:eastAsia="仿宋_GB2312" w:hAnsi="Times New Roman" w:cs="Times New Roman" w:hint="eastAsia"/>
          <w:spacing w:val="-6"/>
          <w:sz w:val="32"/>
          <w:szCs w:val="32"/>
        </w:rPr>
        <w:t>）</w:t>
      </w:r>
      <w:r w:rsidRPr="00570911">
        <w:rPr>
          <w:rFonts w:ascii="Times New Roman" w:eastAsia="仿宋_GB2312" w:hAnsi="Times New Roman" w:cs="Times New Roman"/>
          <w:spacing w:val="-6"/>
          <w:sz w:val="32"/>
          <w:szCs w:val="32"/>
        </w:rPr>
        <w:t>智库报告</w:t>
      </w:r>
      <w:r w:rsidRPr="00570911">
        <w:rPr>
          <w:rFonts w:ascii="Times New Roman" w:eastAsia="仿宋_GB2312" w:hAnsi="Times New Roman" w:cs="Times New Roman"/>
          <w:spacing w:val="-6"/>
          <w:sz w:val="32"/>
          <w:szCs w:val="32"/>
        </w:rPr>
        <w:t>，加强</w:t>
      </w:r>
      <w:r w:rsidRPr="00570911">
        <w:rPr>
          <w:rFonts w:ascii="Times New Roman" w:eastAsia="仿宋_GB2312" w:hAnsi="Times New Roman" w:cs="Times New Roman"/>
          <w:spacing w:val="-6"/>
          <w:sz w:val="32"/>
          <w:szCs w:val="32"/>
        </w:rPr>
        <w:t>专业化智库建设</w:t>
      </w:r>
      <w:r w:rsidRPr="00570911">
        <w:rPr>
          <w:rFonts w:ascii="Times New Roman" w:eastAsia="仿宋_GB2312" w:hAnsi="Times New Roman" w:cs="Times New Roman"/>
          <w:spacing w:val="-6"/>
          <w:sz w:val="32"/>
          <w:szCs w:val="32"/>
        </w:rPr>
        <w:t>。</w:t>
      </w:r>
    </w:p>
    <w:p w:rsidR="00823B62" w:rsidRPr="00570911" w:rsidP="00570911">
      <w:pPr>
        <w:spacing w:line="560" w:lineRule="exact"/>
        <w:ind w:firstLine="640" w:firstLineChars="200"/>
        <w:rPr>
          <w:rFonts w:ascii="Times New Roman" w:eastAsia="仿宋_GB2312" w:hAnsi="Times New Roman" w:cs="Times New Roman"/>
          <w:spacing w:val="-6"/>
          <w:sz w:val="32"/>
          <w:szCs w:val="32"/>
        </w:rPr>
      </w:pPr>
      <w:r w:rsidRPr="00570911">
        <w:rPr>
          <w:rFonts w:ascii="Times New Roman" w:eastAsia="仿宋_GB2312" w:hAnsi="Times New Roman" w:cs="Times New Roman"/>
          <w:spacing w:val="-6"/>
          <w:sz w:val="32"/>
          <w:szCs w:val="32"/>
        </w:rPr>
        <w:t>（四）积极推动和拓展决策咨询工作。积极参与全区学会或相关学科决策咨询工作计划的制定，加强与专家团队成员所在的科研机构、高等院校、企业等单位的联合共建，高效完成自治区党委、政府，中国科协及广西科协等交办的重大和紧急决策咨询任务，形成高质量建议专报。</w:t>
      </w:r>
    </w:p>
    <w:p w:rsidR="00823B62" w:rsidRPr="00570911" w:rsidP="00570911">
      <w:pPr>
        <w:spacing w:line="560" w:lineRule="exact"/>
        <w:ind w:firstLine="640" w:firstLineChars="200"/>
        <w:rPr>
          <w:rFonts w:ascii="Times New Roman" w:eastAsia="仿宋_GB2312" w:hAnsi="Times New Roman" w:cs="Times New Roman"/>
          <w:spacing w:val="-6"/>
          <w:sz w:val="32"/>
          <w:szCs w:val="32"/>
        </w:rPr>
      </w:pPr>
      <w:r w:rsidRPr="00570911">
        <w:rPr>
          <w:rFonts w:ascii="Times New Roman" w:eastAsia="仿宋_GB2312" w:hAnsi="Times New Roman" w:cs="Times New Roman"/>
          <w:spacing w:val="-6"/>
          <w:sz w:val="32"/>
          <w:szCs w:val="32"/>
        </w:rPr>
        <w:t>（五）决策咨询专家团队、决策咨询专家个人每年至少报送</w:t>
      </w:r>
      <w:r w:rsidRPr="00570911">
        <w:rPr>
          <w:rFonts w:ascii="Times New Roman" w:eastAsia="仿宋_GB2312" w:hAnsi="Times New Roman" w:cs="Times New Roman"/>
          <w:spacing w:val="-6"/>
          <w:sz w:val="32"/>
          <w:szCs w:val="32"/>
        </w:rPr>
        <w:t>1</w:t>
      </w:r>
      <w:r w:rsidRPr="00570911">
        <w:rPr>
          <w:rFonts w:ascii="Times New Roman" w:eastAsia="仿宋_GB2312" w:hAnsi="Times New Roman" w:cs="Times New Roman"/>
          <w:spacing w:val="-6"/>
          <w:sz w:val="32"/>
          <w:szCs w:val="32"/>
        </w:rPr>
        <w:t>篇不少于</w:t>
      </w:r>
      <w:r w:rsidRPr="00570911">
        <w:rPr>
          <w:rFonts w:ascii="Times New Roman" w:eastAsia="仿宋_GB2312" w:hAnsi="Times New Roman" w:cs="Times New Roman"/>
          <w:spacing w:val="-6"/>
          <w:sz w:val="32"/>
          <w:szCs w:val="32"/>
        </w:rPr>
        <w:t>3500</w:t>
      </w:r>
      <w:r w:rsidRPr="00570911">
        <w:rPr>
          <w:rFonts w:ascii="Times New Roman" w:eastAsia="仿宋_GB2312" w:hAnsi="Times New Roman" w:cs="Times New Roman"/>
          <w:spacing w:val="-6"/>
          <w:sz w:val="32"/>
          <w:szCs w:val="32"/>
        </w:rPr>
        <w:t>字的高质量原创性决策咨询专报。</w:t>
      </w:r>
    </w:p>
    <w:p w:rsidR="00823B62" w:rsidRPr="00570911" w:rsidP="00570911">
      <w:pPr>
        <w:spacing w:line="560" w:lineRule="exact"/>
        <w:ind w:firstLine="640" w:firstLineChars="200"/>
        <w:rPr>
          <w:rFonts w:ascii="Times New Roman" w:eastAsia="黑体" w:hAnsi="Times New Roman" w:cs="Times New Roman"/>
          <w:sz w:val="32"/>
          <w:szCs w:val="32"/>
        </w:rPr>
      </w:pPr>
      <w:r w:rsidRPr="00570911">
        <w:rPr>
          <w:rFonts w:ascii="Times New Roman" w:eastAsia="黑体" w:hAnsi="Times New Roman" w:cs="Times New Roman"/>
          <w:sz w:val="32"/>
          <w:szCs w:val="32"/>
        </w:rPr>
        <w:t>三、聘任期间享有的权利</w:t>
      </w:r>
    </w:p>
    <w:p w:rsidR="00823B62" w:rsidRPr="00570911" w:rsidP="00570911">
      <w:pPr>
        <w:spacing w:line="560" w:lineRule="exact"/>
        <w:ind w:firstLine="640" w:firstLineChars="200"/>
        <w:rPr>
          <w:rFonts w:ascii="Times New Roman" w:eastAsia="仿宋_GB2312" w:hAnsi="Times New Roman" w:cs="Times New Roman"/>
          <w:spacing w:val="-6"/>
          <w:sz w:val="32"/>
          <w:szCs w:val="32"/>
        </w:rPr>
      </w:pPr>
      <w:r w:rsidRPr="00570911">
        <w:rPr>
          <w:rFonts w:ascii="Times New Roman" w:eastAsia="仿宋_GB2312" w:hAnsi="Times New Roman" w:cs="Times New Roman"/>
          <w:spacing w:val="-6"/>
          <w:sz w:val="32"/>
          <w:szCs w:val="32"/>
        </w:rPr>
        <w:t>（一）获取</w:t>
      </w:r>
      <w:r w:rsidRPr="00570911">
        <w:rPr>
          <w:rFonts w:ascii="Times New Roman" w:eastAsia="仿宋_GB2312" w:hAnsi="Times New Roman" w:cs="Times New Roman"/>
          <w:spacing w:val="-6"/>
          <w:sz w:val="32"/>
          <w:szCs w:val="32"/>
        </w:rPr>
        <w:t>相关智库信息</w:t>
      </w:r>
      <w:r w:rsidRPr="00570911">
        <w:rPr>
          <w:rFonts w:ascii="Times New Roman" w:eastAsia="仿宋_GB2312" w:hAnsi="Times New Roman" w:cs="Times New Roman"/>
          <w:spacing w:val="-6"/>
          <w:sz w:val="32"/>
          <w:szCs w:val="32"/>
        </w:rPr>
        <w:t>，了解、查阅与咨询内容相关的资料。</w:t>
      </w:r>
    </w:p>
    <w:p w:rsidR="00823B62" w:rsidRPr="00570911" w:rsidP="00570911">
      <w:pPr>
        <w:spacing w:line="560" w:lineRule="exact"/>
        <w:ind w:firstLine="640" w:firstLineChars="200"/>
        <w:rPr>
          <w:rFonts w:ascii="Times New Roman" w:eastAsia="仿宋_GB2312" w:hAnsi="Times New Roman" w:cs="Times New Roman"/>
          <w:spacing w:val="-6"/>
          <w:sz w:val="32"/>
          <w:szCs w:val="32"/>
        </w:rPr>
      </w:pPr>
      <w:r w:rsidRPr="00570911">
        <w:rPr>
          <w:rFonts w:ascii="Times New Roman" w:eastAsia="仿宋_GB2312" w:hAnsi="Times New Roman" w:cs="Times New Roman"/>
          <w:spacing w:val="-6"/>
          <w:sz w:val="32"/>
          <w:szCs w:val="32"/>
        </w:rPr>
        <w:t>（二）应邀参加有关学术交流、会议、座谈、沙龙和调研、考察、培训等活动。</w:t>
      </w:r>
    </w:p>
    <w:p w:rsidR="00823B62" w:rsidRPr="00570911" w:rsidP="00570911">
      <w:pPr>
        <w:spacing w:line="560" w:lineRule="exact"/>
        <w:ind w:firstLine="640" w:firstLineChars="200"/>
        <w:rPr>
          <w:rFonts w:ascii="Times New Roman" w:eastAsia="仿宋_GB2312" w:hAnsi="Times New Roman" w:cs="Times New Roman"/>
          <w:spacing w:val="-6"/>
          <w:sz w:val="32"/>
          <w:szCs w:val="32"/>
        </w:rPr>
      </w:pPr>
      <w:r w:rsidRPr="00570911">
        <w:rPr>
          <w:rFonts w:ascii="Times New Roman" w:eastAsia="仿宋_GB2312" w:hAnsi="Times New Roman" w:cs="Times New Roman"/>
          <w:spacing w:val="-6"/>
          <w:sz w:val="32"/>
          <w:szCs w:val="32"/>
        </w:rPr>
        <w:t>（三）按有关规定和约定获得工作报酬和相应待遇。</w:t>
      </w:r>
    </w:p>
    <w:p w:rsidR="00823B62" w:rsidRPr="00570911" w:rsidP="00570911">
      <w:pPr>
        <w:spacing w:line="560" w:lineRule="exact"/>
        <w:ind w:firstLine="640" w:firstLineChars="200"/>
        <w:rPr>
          <w:rFonts w:ascii="Times New Roman" w:eastAsia="仿宋_GB2312" w:hAnsi="Times New Roman" w:cs="Times New Roman"/>
          <w:spacing w:val="-6"/>
          <w:sz w:val="32"/>
          <w:szCs w:val="32"/>
        </w:rPr>
      </w:pPr>
      <w:r w:rsidRPr="00570911">
        <w:rPr>
          <w:rFonts w:ascii="Times New Roman" w:eastAsia="仿宋_GB2312" w:hAnsi="Times New Roman" w:cs="Times New Roman"/>
          <w:spacing w:val="-6"/>
          <w:sz w:val="32"/>
          <w:szCs w:val="32"/>
        </w:rPr>
        <w:t>（四）在同等条件下，优先支持承担广西科协科技界</w:t>
      </w:r>
      <w:r w:rsidRPr="00570911">
        <w:rPr>
          <w:rFonts w:ascii="Times New Roman" w:eastAsia="仿宋_GB2312" w:hAnsi="Times New Roman" w:cs="Times New Roman"/>
          <w:spacing w:val="-6"/>
          <w:sz w:val="32"/>
          <w:szCs w:val="32"/>
        </w:rPr>
        <w:t>智库研究</w:t>
      </w:r>
      <w:r w:rsidRPr="00570911">
        <w:rPr>
          <w:rFonts w:ascii="Times New Roman" w:eastAsia="仿宋_GB2312" w:hAnsi="Times New Roman" w:cs="Times New Roman"/>
          <w:spacing w:val="-6"/>
          <w:sz w:val="32"/>
          <w:szCs w:val="32"/>
        </w:rPr>
        <w:t>项目，且推荐担任</w:t>
      </w:r>
      <w:r w:rsidRPr="00570911">
        <w:rPr>
          <w:rFonts w:ascii="Times New Roman" w:eastAsia="仿宋_GB2312" w:hAnsi="Times New Roman" w:cs="Times New Roman"/>
          <w:spacing w:val="-6"/>
          <w:sz w:val="32"/>
          <w:szCs w:val="32"/>
        </w:rPr>
        <w:t>相关智库工作</w:t>
      </w:r>
      <w:r w:rsidRPr="00570911">
        <w:rPr>
          <w:rFonts w:ascii="Times New Roman" w:eastAsia="仿宋_GB2312" w:hAnsi="Times New Roman" w:cs="Times New Roman"/>
          <w:spacing w:val="-6"/>
          <w:sz w:val="32"/>
          <w:szCs w:val="32"/>
        </w:rPr>
        <w:t>评审专家。</w:t>
      </w:r>
    </w:p>
    <w:p w:rsidR="00823B62" w:rsidRPr="00570911" w:rsidP="00570911">
      <w:pPr>
        <w:spacing w:line="560" w:lineRule="exact"/>
        <w:ind w:firstLine="640" w:firstLineChars="200"/>
        <w:rPr>
          <w:rFonts w:ascii="Times New Roman" w:eastAsia="仿宋_GB2312" w:hAnsi="Times New Roman" w:cs="Times New Roman"/>
          <w:spacing w:val="-6"/>
          <w:sz w:val="32"/>
          <w:szCs w:val="32"/>
        </w:rPr>
      </w:pPr>
      <w:r w:rsidRPr="00570911">
        <w:rPr>
          <w:rFonts w:ascii="Times New Roman" w:eastAsia="仿宋_GB2312" w:hAnsi="Times New Roman" w:cs="Times New Roman"/>
          <w:spacing w:val="-6"/>
          <w:sz w:val="32"/>
          <w:szCs w:val="32"/>
        </w:rPr>
        <w:t>（五）广西科协将接收决策咨询专家团队和个人比较成熟的决策咨询专报，择优编报呈送自治区党委、人大、政府、政协及中国科协等单位。</w:t>
      </w:r>
    </w:p>
    <w:p w:rsidR="00823B62" w:rsidRPr="00570911" w:rsidP="00570911">
      <w:pPr>
        <w:spacing w:line="560" w:lineRule="exact"/>
        <w:ind w:firstLine="640" w:firstLineChars="200"/>
        <w:rPr>
          <w:rFonts w:ascii="Times New Roman" w:eastAsia="仿宋_GB2312" w:hAnsi="Times New Roman" w:cs="Times New Roman"/>
          <w:spacing w:val="-6"/>
          <w:sz w:val="32"/>
          <w:szCs w:val="32"/>
        </w:rPr>
      </w:pPr>
      <w:r w:rsidRPr="00570911">
        <w:rPr>
          <w:rFonts w:ascii="Times New Roman" w:eastAsia="仿宋_GB2312" w:hAnsi="Times New Roman" w:cs="Times New Roman"/>
          <w:spacing w:val="-6"/>
          <w:sz w:val="32"/>
          <w:szCs w:val="32"/>
        </w:rPr>
        <w:t>（六）专家</w:t>
      </w:r>
      <w:r w:rsidRPr="00570911">
        <w:rPr>
          <w:rFonts w:ascii="Times New Roman" w:eastAsia="仿宋_GB2312" w:hAnsi="Times New Roman" w:cs="Times New Roman"/>
          <w:spacing w:val="-6"/>
          <w:sz w:val="32"/>
          <w:szCs w:val="32"/>
        </w:rPr>
        <w:t>库成员</w:t>
      </w:r>
      <w:r w:rsidRPr="00570911">
        <w:rPr>
          <w:rFonts w:ascii="Times New Roman" w:eastAsia="仿宋_GB2312" w:hAnsi="Times New Roman" w:cs="Times New Roman"/>
          <w:spacing w:val="-6"/>
          <w:sz w:val="32"/>
          <w:szCs w:val="32"/>
        </w:rPr>
        <w:t>表现优秀、发挥作用突出的，由自治区科协予以表扬并通报所在单位。</w:t>
      </w:r>
    </w:p>
    <w:p w:rsidR="00823B62" w:rsidRPr="00570911" w:rsidP="00570911">
      <w:pPr>
        <w:spacing w:line="560" w:lineRule="exact"/>
        <w:ind w:firstLine="640" w:firstLineChars="200"/>
        <w:rPr>
          <w:rFonts w:ascii="Times New Roman" w:eastAsia="仿宋_GB2312" w:hAnsi="Times New Roman" w:cs="Times New Roman"/>
          <w:spacing w:val="-6"/>
          <w:sz w:val="32"/>
          <w:szCs w:val="32"/>
        </w:rPr>
      </w:pPr>
      <w:r w:rsidRPr="00570911">
        <w:rPr>
          <w:rFonts w:ascii="Times New Roman" w:eastAsia="仿宋_GB2312" w:hAnsi="Times New Roman" w:cs="Times New Roman"/>
          <w:spacing w:val="-6"/>
          <w:sz w:val="32"/>
          <w:szCs w:val="32"/>
        </w:rPr>
        <w:t>（七）专家</w:t>
      </w:r>
      <w:r w:rsidRPr="00570911">
        <w:rPr>
          <w:rFonts w:ascii="Times New Roman" w:eastAsia="仿宋_GB2312" w:hAnsi="Times New Roman" w:cs="Times New Roman"/>
          <w:spacing w:val="-6"/>
          <w:sz w:val="32"/>
          <w:szCs w:val="32"/>
        </w:rPr>
        <w:t>库成员</w:t>
      </w:r>
      <w:r w:rsidRPr="00570911">
        <w:rPr>
          <w:rFonts w:ascii="Times New Roman" w:eastAsia="仿宋_GB2312" w:hAnsi="Times New Roman" w:cs="Times New Roman"/>
          <w:spacing w:val="-6"/>
          <w:sz w:val="32"/>
          <w:szCs w:val="32"/>
        </w:rPr>
        <w:t>中表现优秀、业绩显著且符合条件的决策咨询专家团队及个人，可按程序优先推荐相关奖项。</w:t>
      </w:r>
    </w:p>
    <w:p w:rsidR="00823B62" w:rsidRPr="00570911" w:rsidP="00570911">
      <w:pPr>
        <w:spacing w:line="560" w:lineRule="exact"/>
        <w:ind w:firstLine="640" w:firstLineChars="200"/>
        <w:rPr>
          <w:rFonts w:ascii="Times New Roman" w:eastAsia="仿宋_GB2312" w:hAnsi="Times New Roman" w:cs="Times New Roman"/>
          <w:spacing w:val="-6"/>
          <w:sz w:val="32"/>
          <w:szCs w:val="32"/>
        </w:rPr>
      </w:pPr>
      <w:r w:rsidRPr="00570911">
        <w:rPr>
          <w:rFonts w:ascii="Times New Roman" w:eastAsia="仿宋_GB2312" w:hAnsi="Times New Roman" w:cs="Times New Roman"/>
          <w:spacing w:val="-6"/>
          <w:sz w:val="32"/>
          <w:szCs w:val="32"/>
        </w:rPr>
        <w:t>（八）广西科协将根据中国科协要求遴选优秀决策咨询专家团队推荐至中国科协。</w:t>
      </w:r>
    </w:p>
    <w:p w:rsidR="00823B62" w:rsidRPr="00570911" w:rsidP="00570911">
      <w:pPr>
        <w:spacing w:line="560" w:lineRule="exact"/>
        <w:ind w:firstLine="640" w:firstLineChars="200"/>
        <w:rPr>
          <w:rFonts w:ascii="Times New Roman" w:eastAsia="黑体" w:hAnsi="Times New Roman" w:cs="Times New Roman"/>
          <w:sz w:val="32"/>
          <w:szCs w:val="32"/>
        </w:rPr>
      </w:pPr>
      <w:r w:rsidRPr="00570911">
        <w:rPr>
          <w:rFonts w:ascii="Times New Roman" w:eastAsia="黑体" w:hAnsi="Times New Roman" w:cs="Times New Roman"/>
          <w:sz w:val="32"/>
          <w:szCs w:val="32"/>
        </w:rPr>
        <w:t>四、选聘范围</w:t>
      </w:r>
    </w:p>
    <w:p w:rsidR="00823B62" w:rsidRPr="00570911" w:rsidP="00570911">
      <w:pPr>
        <w:spacing w:line="560" w:lineRule="exact"/>
        <w:ind w:firstLine="640" w:firstLineChars="200"/>
        <w:rPr>
          <w:rFonts w:ascii="Times New Roman" w:eastAsia="仿宋_GB2312" w:hAnsi="Times New Roman" w:cs="Times New Roman"/>
          <w:spacing w:val="-6"/>
          <w:sz w:val="32"/>
          <w:szCs w:val="32"/>
        </w:rPr>
      </w:pPr>
      <w:r w:rsidRPr="00570911">
        <w:rPr>
          <w:rFonts w:ascii="Times New Roman" w:eastAsia="仿宋_GB2312" w:hAnsi="Times New Roman" w:cs="Times New Roman"/>
          <w:spacing w:val="-6"/>
          <w:sz w:val="32"/>
          <w:szCs w:val="32"/>
        </w:rPr>
        <w:t>本次将选聘一批专家库成员。专家</w:t>
      </w:r>
      <w:r w:rsidRPr="00570911">
        <w:rPr>
          <w:rFonts w:ascii="Times New Roman" w:eastAsia="仿宋_GB2312" w:hAnsi="Times New Roman" w:cs="Times New Roman"/>
          <w:spacing w:val="-6"/>
          <w:sz w:val="32"/>
          <w:szCs w:val="32"/>
        </w:rPr>
        <w:t>库成员</w:t>
      </w:r>
      <w:r w:rsidRPr="00570911">
        <w:rPr>
          <w:rFonts w:ascii="Times New Roman" w:eastAsia="仿宋_GB2312" w:hAnsi="Times New Roman" w:cs="Times New Roman"/>
          <w:spacing w:val="-6"/>
          <w:sz w:val="32"/>
          <w:szCs w:val="32"/>
        </w:rPr>
        <w:t>实行聘任制，由自治区科协发放聘书，每批聘期</w:t>
      </w:r>
      <w:r w:rsidRPr="00570911">
        <w:rPr>
          <w:rFonts w:ascii="Times New Roman" w:eastAsia="仿宋_GB2312" w:hAnsi="Times New Roman" w:cs="Times New Roman"/>
          <w:spacing w:val="-6"/>
          <w:sz w:val="32"/>
          <w:szCs w:val="32"/>
        </w:rPr>
        <w:t>3</w:t>
      </w:r>
      <w:r w:rsidRPr="00570911">
        <w:rPr>
          <w:rFonts w:ascii="Times New Roman" w:eastAsia="仿宋_GB2312" w:hAnsi="Times New Roman" w:cs="Times New Roman"/>
          <w:spacing w:val="-6"/>
          <w:sz w:val="32"/>
          <w:szCs w:val="32"/>
        </w:rPr>
        <w:t>年，可以连续聘任，实行动态管理。</w:t>
      </w:r>
    </w:p>
    <w:p w:rsidR="00823B62" w:rsidRPr="00570911" w:rsidP="00570911">
      <w:pPr>
        <w:spacing w:line="560" w:lineRule="exact"/>
        <w:ind w:firstLine="640" w:firstLineChars="200"/>
        <w:rPr>
          <w:rFonts w:ascii="Times New Roman" w:eastAsia="仿宋_GB2312" w:hAnsi="Times New Roman" w:cs="Times New Roman"/>
          <w:spacing w:val="-6"/>
          <w:sz w:val="32"/>
          <w:szCs w:val="32"/>
        </w:rPr>
      </w:pPr>
      <w:r w:rsidRPr="00570911">
        <w:rPr>
          <w:rFonts w:ascii="Times New Roman" w:eastAsia="仿宋_GB2312" w:hAnsi="Times New Roman" w:cs="Times New Roman"/>
          <w:spacing w:val="-6"/>
          <w:sz w:val="32"/>
          <w:szCs w:val="32"/>
        </w:rPr>
        <w:t>根据优化学科、突出重点的原则，优先考虑从以下学科</w:t>
      </w:r>
      <w:r w:rsidRPr="00570911">
        <w:rPr>
          <w:rFonts w:ascii="Times New Roman" w:eastAsia="仿宋_GB2312" w:hAnsi="Times New Roman" w:cs="Times New Roman"/>
          <w:spacing w:val="-6"/>
          <w:sz w:val="32"/>
          <w:szCs w:val="32"/>
        </w:rPr>
        <w:t>及领域</w:t>
      </w:r>
      <w:r w:rsidRPr="00570911">
        <w:rPr>
          <w:rFonts w:ascii="Times New Roman" w:eastAsia="仿宋_GB2312" w:hAnsi="Times New Roman" w:cs="Times New Roman"/>
          <w:spacing w:val="-6"/>
          <w:sz w:val="32"/>
          <w:szCs w:val="32"/>
        </w:rPr>
        <w:t>布局一批专家团队和个人：数学、物理、化学、地理、生物等基础学科和领域；区域发展、技术经济、科技伦理、科技人才、知识产权、污染防控、防灾减灾、海洋、机械、工程、汽车、农业等重点学科和领域；人工智能、新能源、新材料、生物医药等新兴产业以及疫情防控、健康管理等公共卫生治理领域。</w:t>
      </w:r>
    </w:p>
    <w:p w:rsidR="00823B62" w:rsidRPr="00570911" w:rsidP="00570911">
      <w:pPr>
        <w:spacing w:line="560" w:lineRule="exact"/>
        <w:ind w:firstLine="640" w:firstLineChars="200"/>
        <w:rPr>
          <w:rFonts w:ascii="Times New Roman" w:eastAsia="黑体" w:hAnsi="Times New Roman" w:cs="Times New Roman"/>
          <w:sz w:val="32"/>
          <w:szCs w:val="32"/>
        </w:rPr>
      </w:pPr>
      <w:r w:rsidRPr="00570911">
        <w:rPr>
          <w:rFonts w:ascii="Times New Roman" w:eastAsia="黑体" w:hAnsi="Times New Roman" w:cs="Times New Roman"/>
          <w:sz w:val="32"/>
          <w:szCs w:val="32"/>
        </w:rPr>
        <w:t>五、选聘程序</w:t>
      </w:r>
    </w:p>
    <w:p w:rsidR="00823B62" w:rsidRPr="00570911" w:rsidP="00570911">
      <w:pPr>
        <w:spacing w:line="560" w:lineRule="exact"/>
        <w:ind w:firstLine="640" w:firstLineChars="200"/>
        <w:rPr>
          <w:rFonts w:ascii="Times New Roman" w:eastAsia="仿宋_GB2312" w:hAnsi="Times New Roman" w:cs="Times New Roman"/>
          <w:spacing w:val="-6"/>
          <w:sz w:val="32"/>
          <w:szCs w:val="32"/>
        </w:rPr>
      </w:pPr>
      <w:r w:rsidRPr="00570911">
        <w:rPr>
          <w:rFonts w:ascii="Times New Roman" w:eastAsia="仿宋_GB2312" w:hAnsi="Times New Roman" w:cs="Times New Roman"/>
          <w:spacing w:val="-6"/>
          <w:sz w:val="32"/>
          <w:szCs w:val="32"/>
        </w:rPr>
        <w:t>（一）推荐。本次选聘以单位推荐为主，符合条件的个人也可以</w:t>
      </w:r>
      <w:r w:rsidR="00425854">
        <w:rPr>
          <w:rFonts w:ascii="Times New Roman" w:eastAsia="仿宋_GB2312" w:hAnsi="Times New Roman" w:cs="Times New Roman"/>
          <w:spacing w:val="-6"/>
          <w:sz w:val="32"/>
          <w:szCs w:val="32"/>
        </w:rPr>
        <w:t>自荐，名额不限。</w:t>
      </w:r>
      <w:r w:rsidR="00425854">
        <w:rPr>
          <w:rFonts w:ascii="Times New Roman" w:eastAsia="仿宋_GB2312" w:hAnsi="Times New Roman" w:cs="Times New Roman" w:hint="eastAsia"/>
          <w:spacing w:val="-6"/>
          <w:sz w:val="32"/>
          <w:szCs w:val="32"/>
        </w:rPr>
        <w:t>推荐单位</w:t>
      </w:r>
      <w:r w:rsidRPr="00570911">
        <w:rPr>
          <w:rFonts w:ascii="Times New Roman" w:eastAsia="仿宋_GB2312" w:hAnsi="Times New Roman" w:cs="Times New Roman"/>
          <w:spacing w:val="-6"/>
          <w:sz w:val="32"/>
          <w:szCs w:val="32"/>
        </w:rPr>
        <w:t>和自荐人按照要求填写推荐表，于</w:t>
      </w:r>
      <w:r w:rsidRPr="00570911">
        <w:rPr>
          <w:rFonts w:ascii="Times New Roman" w:eastAsia="仿宋_GB2312" w:hAnsi="Times New Roman" w:cs="Times New Roman"/>
          <w:spacing w:val="-6"/>
          <w:sz w:val="32"/>
          <w:szCs w:val="32"/>
        </w:rPr>
        <w:t>9</w:t>
      </w:r>
      <w:r w:rsidRPr="00570911">
        <w:rPr>
          <w:rFonts w:ascii="Times New Roman" w:eastAsia="仿宋_GB2312" w:hAnsi="Times New Roman" w:cs="Times New Roman"/>
          <w:spacing w:val="-6"/>
          <w:sz w:val="32"/>
          <w:szCs w:val="32"/>
        </w:rPr>
        <w:t>月</w:t>
      </w:r>
      <w:r w:rsidRPr="00570911">
        <w:rPr>
          <w:rFonts w:ascii="Times New Roman" w:eastAsia="仿宋_GB2312" w:hAnsi="Times New Roman" w:cs="Times New Roman"/>
          <w:spacing w:val="-6"/>
          <w:sz w:val="32"/>
          <w:szCs w:val="32"/>
        </w:rPr>
        <w:t>15</w:t>
      </w:r>
      <w:r w:rsidRPr="00570911">
        <w:rPr>
          <w:rFonts w:ascii="Times New Roman" w:eastAsia="仿宋_GB2312" w:hAnsi="Times New Roman" w:cs="Times New Roman"/>
          <w:spacing w:val="-6"/>
          <w:sz w:val="32"/>
          <w:szCs w:val="32"/>
        </w:rPr>
        <w:t>日前将表格电子版发送至指定邮箱，并将加盖公章的纸质版一式五份寄送至自治区科协组织宣传部。</w:t>
      </w:r>
    </w:p>
    <w:p w:rsidR="00823B62" w:rsidRPr="00570911" w:rsidP="00570911">
      <w:pPr>
        <w:spacing w:line="560" w:lineRule="exact"/>
        <w:ind w:firstLine="640" w:firstLineChars="200"/>
        <w:rPr>
          <w:rFonts w:ascii="Times New Roman" w:eastAsia="仿宋_GB2312" w:hAnsi="Times New Roman" w:cs="Times New Roman"/>
          <w:spacing w:val="-6"/>
          <w:sz w:val="32"/>
          <w:szCs w:val="32"/>
        </w:rPr>
      </w:pPr>
      <w:r w:rsidRPr="00570911">
        <w:rPr>
          <w:rFonts w:ascii="Times New Roman" w:eastAsia="仿宋_GB2312" w:hAnsi="Times New Roman" w:cs="Times New Roman"/>
          <w:spacing w:val="-6"/>
          <w:sz w:val="32"/>
          <w:szCs w:val="32"/>
        </w:rPr>
        <w:t>推荐单位和自荐人应对提交材料的真实性负责，凡弄虚作假或隐瞒相关信息的，一经查实，取消聘任资格并通报至所在单位。</w:t>
      </w:r>
    </w:p>
    <w:p w:rsidR="00823B62" w:rsidRPr="00570911" w:rsidP="00570911">
      <w:pPr>
        <w:spacing w:line="560" w:lineRule="exact"/>
        <w:ind w:firstLine="640" w:firstLineChars="200"/>
        <w:rPr>
          <w:rFonts w:ascii="Times New Roman" w:eastAsia="仿宋_GB2312" w:hAnsi="Times New Roman" w:cs="Times New Roman"/>
          <w:spacing w:val="-6"/>
          <w:sz w:val="32"/>
          <w:szCs w:val="32"/>
        </w:rPr>
      </w:pPr>
      <w:r w:rsidRPr="00570911">
        <w:rPr>
          <w:rFonts w:ascii="Times New Roman" w:eastAsia="仿宋_GB2312" w:hAnsi="Times New Roman" w:cs="Times New Roman"/>
          <w:spacing w:val="-6"/>
          <w:sz w:val="32"/>
          <w:szCs w:val="32"/>
        </w:rPr>
        <w:t>（二）遴选。自治区科协结合推荐名单的学术成果、工作表现，并统筹考虑其专业背景、行业领域等方面情况，经过遴选，研究形</w:t>
      </w:r>
      <w:r w:rsidRPr="00570911">
        <w:rPr>
          <w:rFonts w:ascii="Times New Roman" w:eastAsia="仿宋_GB2312" w:hAnsi="Times New Roman" w:cs="Times New Roman"/>
          <w:spacing w:val="-6"/>
          <w:sz w:val="32"/>
          <w:szCs w:val="32"/>
        </w:rPr>
        <w:t>成聘任名单。</w:t>
      </w:r>
    </w:p>
    <w:p w:rsidR="00823B62" w:rsidRPr="00570911" w:rsidP="00570911">
      <w:pPr>
        <w:spacing w:line="560" w:lineRule="exact"/>
        <w:ind w:firstLine="640" w:firstLineChars="200"/>
        <w:rPr>
          <w:rFonts w:ascii="Times New Roman" w:eastAsia="仿宋_GB2312" w:hAnsi="Times New Roman" w:cs="Times New Roman"/>
          <w:spacing w:val="-6"/>
          <w:sz w:val="32"/>
          <w:szCs w:val="32"/>
        </w:rPr>
      </w:pPr>
      <w:r w:rsidRPr="00570911">
        <w:rPr>
          <w:rFonts w:ascii="Times New Roman" w:eastAsia="仿宋_GB2312" w:hAnsi="Times New Roman" w:cs="Times New Roman"/>
          <w:spacing w:val="-6"/>
          <w:sz w:val="32"/>
          <w:szCs w:val="32"/>
        </w:rPr>
        <w:t>（三）聘任。</w:t>
      </w:r>
      <w:r w:rsidRPr="00570911">
        <w:rPr>
          <w:rFonts w:ascii="Times New Roman" w:eastAsia="仿宋_GB2312" w:hAnsi="Times New Roman" w:cs="Times New Roman"/>
          <w:spacing w:val="-6"/>
          <w:sz w:val="32"/>
          <w:szCs w:val="32"/>
        </w:rPr>
        <w:t>作出</w:t>
      </w:r>
      <w:r w:rsidRPr="00570911">
        <w:rPr>
          <w:rFonts w:ascii="Times New Roman" w:eastAsia="仿宋_GB2312" w:hAnsi="Times New Roman" w:cs="Times New Roman"/>
          <w:spacing w:val="-6"/>
          <w:sz w:val="32"/>
          <w:szCs w:val="32"/>
        </w:rPr>
        <w:t>聘任决定、颁发聘书并进行公布。</w:t>
      </w:r>
    </w:p>
    <w:p w:rsidR="00823B62" w:rsidRPr="00570911" w:rsidP="00570911">
      <w:pPr>
        <w:spacing w:line="560" w:lineRule="exact"/>
        <w:ind w:firstLine="640" w:firstLineChars="200"/>
        <w:rPr>
          <w:rFonts w:ascii="Times New Roman" w:eastAsia="仿宋_GB2312" w:hAnsi="Times New Roman" w:cs="Times New Roman"/>
          <w:spacing w:val="-6"/>
          <w:sz w:val="32"/>
          <w:szCs w:val="32"/>
        </w:rPr>
      </w:pPr>
      <w:r w:rsidRPr="00570911">
        <w:rPr>
          <w:rFonts w:ascii="Times New Roman" w:eastAsia="仿宋_GB2312" w:hAnsi="Times New Roman" w:cs="Times New Roman"/>
          <w:spacing w:val="-6"/>
          <w:sz w:val="32"/>
          <w:szCs w:val="32"/>
        </w:rPr>
        <w:t>未尽事宜请联系自治区科协组宣部。</w:t>
      </w:r>
    </w:p>
    <w:p w:rsidR="00823B62" w:rsidRPr="00570911" w:rsidP="00570911">
      <w:pPr>
        <w:spacing w:line="560" w:lineRule="exact"/>
        <w:ind w:firstLine="640" w:firstLineChars="200"/>
        <w:rPr>
          <w:rFonts w:ascii="Times New Roman" w:eastAsia="仿宋_GB2312" w:hAnsi="Times New Roman" w:cs="Times New Roman"/>
          <w:spacing w:val="-6"/>
          <w:sz w:val="32"/>
          <w:szCs w:val="32"/>
        </w:rPr>
      </w:pPr>
    </w:p>
    <w:p w:rsidR="00823B62" w:rsidRPr="00570911" w:rsidP="00570911">
      <w:pPr>
        <w:spacing w:line="560" w:lineRule="exact"/>
        <w:ind w:firstLine="640" w:firstLineChars="200"/>
        <w:rPr>
          <w:rFonts w:ascii="Times New Roman" w:eastAsia="仿宋_GB2312" w:hAnsi="Times New Roman" w:cs="Times New Roman"/>
          <w:spacing w:val="-6"/>
          <w:sz w:val="32"/>
          <w:szCs w:val="32"/>
        </w:rPr>
      </w:pPr>
      <w:r w:rsidRPr="00570911">
        <w:rPr>
          <w:rFonts w:ascii="Times New Roman" w:eastAsia="仿宋_GB2312" w:hAnsi="Times New Roman" w:cs="Times New Roman"/>
          <w:spacing w:val="-6"/>
          <w:sz w:val="32"/>
          <w:szCs w:val="32"/>
        </w:rPr>
        <w:t>电子邮箱：</w:t>
      </w:r>
      <w:r>
        <w:fldChar w:fldCharType="begin"/>
      </w:r>
      <w:r>
        <w:instrText xml:space="preserve"> HYPERLINK "mailto:gxkxzxb@126.com" </w:instrText>
      </w:r>
      <w:r>
        <w:fldChar w:fldCharType="separate"/>
      </w:r>
      <w:r w:rsidRPr="00570911">
        <w:rPr>
          <w:rFonts w:ascii="Times New Roman" w:eastAsia="仿宋_GB2312" w:hAnsi="Times New Roman" w:cs="Times New Roman"/>
          <w:spacing w:val="-6"/>
          <w:sz w:val="32"/>
          <w:szCs w:val="32"/>
        </w:rPr>
        <w:t>gxkxzxb@126.com</w:t>
      </w:r>
      <w:r>
        <w:fldChar w:fldCharType="end"/>
      </w:r>
    </w:p>
    <w:p w:rsidR="00823B62" w:rsidRPr="00570911" w:rsidP="00570911">
      <w:pPr>
        <w:spacing w:line="560" w:lineRule="exact"/>
        <w:ind w:firstLine="640" w:firstLineChars="200"/>
        <w:rPr>
          <w:rFonts w:ascii="Times New Roman" w:eastAsia="仿宋_GB2312" w:hAnsi="Times New Roman" w:cs="Times New Roman"/>
          <w:spacing w:val="-6"/>
          <w:sz w:val="32"/>
          <w:szCs w:val="32"/>
        </w:rPr>
      </w:pPr>
      <w:r w:rsidRPr="00570911">
        <w:rPr>
          <w:rFonts w:ascii="Times New Roman" w:eastAsia="仿宋_GB2312" w:hAnsi="Times New Roman" w:cs="Times New Roman"/>
          <w:spacing w:val="-6"/>
          <w:sz w:val="32"/>
          <w:szCs w:val="32"/>
        </w:rPr>
        <w:t>寄送地址：广西南宁市</w:t>
      </w:r>
      <w:r w:rsidRPr="00570911">
        <w:rPr>
          <w:rFonts w:ascii="Times New Roman" w:eastAsia="仿宋_GB2312" w:hAnsi="Times New Roman" w:cs="Times New Roman"/>
          <w:spacing w:val="-6"/>
          <w:sz w:val="32"/>
          <w:szCs w:val="32"/>
        </w:rPr>
        <w:t>青秀</w:t>
      </w:r>
      <w:r w:rsidRPr="00570911">
        <w:rPr>
          <w:rFonts w:ascii="Times New Roman" w:eastAsia="仿宋_GB2312" w:hAnsi="Times New Roman" w:cs="Times New Roman"/>
          <w:spacing w:val="-6"/>
          <w:sz w:val="32"/>
          <w:szCs w:val="32"/>
        </w:rPr>
        <w:t>区古城路</w:t>
      </w:r>
      <w:r w:rsidRPr="00570911">
        <w:rPr>
          <w:rFonts w:ascii="Times New Roman" w:eastAsia="仿宋_GB2312" w:hAnsi="Times New Roman" w:cs="Times New Roman"/>
          <w:spacing w:val="-6"/>
          <w:sz w:val="32"/>
          <w:szCs w:val="32"/>
        </w:rPr>
        <w:t>31</w:t>
      </w:r>
      <w:r w:rsidRPr="00570911">
        <w:rPr>
          <w:rFonts w:ascii="Times New Roman" w:eastAsia="仿宋_GB2312" w:hAnsi="Times New Roman" w:cs="Times New Roman"/>
          <w:spacing w:val="-6"/>
          <w:sz w:val="32"/>
          <w:szCs w:val="32"/>
        </w:rPr>
        <w:t>号南楼</w:t>
      </w:r>
      <w:r w:rsidRPr="00570911">
        <w:rPr>
          <w:rFonts w:ascii="Times New Roman" w:eastAsia="仿宋_GB2312" w:hAnsi="Times New Roman" w:cs="Times New Roman"/>
          <w:spacing w:val="-6"/>
          <w:sz w:val="32"/>
          <w:szCs w:val="32"/>
        </w:rPr>
        <w:t>701</w:t>
      </w:r>
      <w:r w:rsidRPr="00570911">
        <w:rPr>
          <w:rFonts w:ascii="Times New Roman" w:eastAsia="仿宋_GB2312" w:hAnsi="Times New Roman" w:cs="Times New Roman"/>
          <w:spacing w:val="-6"/>
          <w:sz w:val="32"/>
          <w:szCs w:val="32"/>
        </w:rPr>
        <w:t>室</w:t>
      </w:r>
    </w:p>
    <w:p w:rsidR="00823B62" w:rsidRPr="00570911" w:rsidP="00570911">
      <w:pPr>
        <w:spacing w:line="560" w:lineRule="exact"/>
        <w:ind w:firstLine="640" w:firstLineChars="200"/>
        <w:rPr>
          <w:rFonts w:ascii="Times New Roman" w:eastAsia="仿宋_GB2312" w:hAnsi="Times New Roman" w:cs="Times New Roman"/>
          <w:spacing w:val="-6"/>
          <w:sz w:val="32"/>
          <w:szCs w:val="32"/>
        </w:rPr>
      </w:pPr>
      <w:r w:rsidRPr="00570911">
        <w:rPr>
          <w:rFonts w:ascii="Times New Roman" w:eastAsia="仿宋_GB2312" w:hAnsi="Times New Roman" w:cs="Times New Roman"/>
          <w:spacing w:val="-6"/>
          <w:sz w:val="32"/>
          <w:szCs w:val="32"/>
        </w:rPr>
        <w:t>联系人及电话</w:t>
      </w:r>
      <w:r w:rsidR="00570911">
        <w:rPr>
          <w:rFonts w:ascii="Times New Roman" w:eastAsia="仿宋_GB2312" w:hAnsi="Times New Roman" w:cs="Times New Roman" w:hint="eastAsia"/>
          <w:spacing w:val="-6"/>
          <w:sz w:val="32"/>
          <w:szCs w:val="32"/>
        </w:rPr>
        <w:t>：</w:t>
      </w:r>
      <w:r w:rsidRPr="00570911">
        <w:rPr>
          <w:rFonts w:ascii="Times New Roman" w:eastAsia="仿宋_GB2312" w:hAnsi="Times New Roman" w:cs="Times New Roman"/>
          <w:spacing w:val="-6"/>
          <w:sz w:val="32"/>
          <w:szCs w:val="32"/>
        </w:rPr>
        <w:t>陈</w:t>
      </w:r>
      <w:r w:rsidR="00570911">
        <w:rPr>
          <w:rFonts w:ascii="Times New Roman" w:eastAsia="仿宋_GB2312" w:hAnsi="Times New Roman" w:cs="Times New Roman" w:hint="eastAsia"/>
          <w:spacing w:val="-6"/>
          <w:sz w:val="32"/>
          <w:szCs w:val="32"/>
        </w:rPr>
        <w:t xml:space="preserve">  </w:t>
      </w:r>
      <w:r w:rsidRPr="00570911">
        <w:rPr>
          <w:rFonts w:ascii="Times New Roman" w:eastAsia="仿宋_GB2312" w:hAnsi="Times New Roman" w:cs="Times New Roman"/>
          <w:spacing w:val="-6"/>
          <w:sz w:val="32"/>
          <w:szCs w:val="32"/>
        </w:rPr>
        <w:t>磊</w:t>
      </w:r>
      <w:r w:rsidRPr="00570911">
        <w:rPr>
          <w:rFonts w:ascii="Times New Roman" w:eastAsia="仿宋_GB2312" w:hAnsi="Times New Roman" w:cs="Times New Roman"/>
          <w:spacing w:val="-6"/>
          <w:sz w:val="32"/>
          <w:szCs w:val="32"/>
        </w:rPr>
        <w:t>，</w:t>
      </w:r>
      <w:r w:rsidRPr="00570911">
        <w:rPr>
          <w:rFonts w:ascii="Times New Roman" w:eastAsia="仿宋_GB2312" w:hAnsi="Times New Roman" w:cs="Times New Roman"/>
          <w:spacing w:val="-6"/>
          <w:sz w:val="32"/>
          <w:szCs w:val="32"/>
        </w:rPr>
        <w:t>0771</w:t>
      </w:r>
      <w:r w:rsidRPr="00570911">
        <w:rPr>
          <w:rFonts w:ascii="仿宋_GB2312" w:eastAsia="仿宋_GB2312" w:hAnsi="Times New Roman" w:cs="Times New Roman" w:hint="eastAsia"/>
          <w:spacing w:val="-6"/>
          <w:sz w:val="32"/>
          <w:szCs w:val="32"/>
        </w:rPr>
        <w:t>-</w:t>
      </w:r>
      <w:r w:rsidRPr="00570911">
        <w:rPr>
          <w:rFonts w:ascii="Times New Roman" w:eastAsia="仿宋_GB2312" w:hAnsi="Times New Roman" w:cs="Times New Roman"/>
          <w:spacing w:val="-6"/>
          <w:sz w:val="32"/>
          <w:szCs w:val="32"/>
        </w:rPr>
        <w:t>2863980</w:t>
      </w:r>
      <w:r w:rsidRPr="00570911">
        <w:rPr>
          <w:rFonts w:ascii="Times New Roman" w:eastAsia="仿宋_GB2312" w:hAnsi="Times New Roman" w:cs="Times New Roman"/>
          <w:spacing w:val="-6"/>
          <w:sz w:val="32"/>
          <w:szCs w:val="32"/>
        </w:rPr>
        <w:t>，</w:t>
      </w:r>
      <w:r w:rsidRPr="00570911">
        <w:rPr>
          <w:rFonts w:ascii="Times New Roman" w:eastAsia="仿宋_GB2312" w:hAnsi="Times New Roman" w:cs="Times New Roman"/>
          <w:spacing w:val="-6"/>
          <w:sz w:val="32"/>
          <w:szCs w:val="32"/>
        </w:rPr>
        <w:t>15296327011</w:t>
      </w:r>
      <w:r w:rsidRPr="00570911">
        <w:rPr>
          <w:rFonts w:ascii="Times New Roman" w:eastAsia="仿宋_GB2312" w:hAnsi="Times New Roman" w:cs="Times New Roman"/>
          <w:spacing w:val="-6"/>
          <w:sz w:val="32"/>
          <w:szCs w:val="32"/>
        </w:rPr>
        <w:t>；</w:t>
      </w:r>
    </w:p>
    <w:p w:rsidR="00823B62" w:rsidRPr="00570911" w:rsidP="00570911">
      <w:pPr>
        <w:spacing w:line="560" w:lineRule="exact"/>
        <w:ind w:firstLine="2912" w:firstLineChars="910"/>
        <w:rPr>
          <w:rFonts w:ascii="Times New Roman" w:eastAsia="仿宋_GB2312" w:hAnsi="Times New Roman" w:cs="Times New Roman"/>
          <w:spacing w:val="-6"/>
          <w:sz w:val="32"/>
          <w:szCs w:val="32"/>
        </w:rPr>
      </w:pPr>
      <w:r w:rsidRPr="00570911">
        <w:rPr>
          <w:rFonts w:ascii="Times New Roman" w:eastAsia="仿宋_GB2312" w:hAnsi="Times New Roman" w:cs="Times New Roman"/>
          <w:spacing w:val="-6"/>
          <w:sz w:val="32"/>
          <w:szCs w:val="32"/>
        </w:rPr>
        <w:t>王宏彪，</w:t>
      </w:r>
      <w:r w:rsidRPr="00570911">
        <w:rPr>
          <w:rFonts w:ascii="Times New Roman" w:eastAsia="仿宋_GB2312" w:hAnsi="Times New Roman" w:cs="Times New Roman"/>
          <w:spacing w:val="-6"/>
          <w:sz w:val="32"/>
          <w:szCs w:val="32"/>
        </w:rPr>
        <w:t>0771</w:t>
      </w:r>
      <w:r w:rsidRPr="00570911">
        <w:rPr>
          <w:rFonts w:ascii="仿宋_GB2312" w:eastAsia="仿宋_GB2312" w:hAnsi="Times New Roman" w:cs="Times New Roman" w:hint="eastAsia"/>
          <w:spacing w:val="-6"/>
          <w:sz w:val="32"/>
          <w:szCs w:val="32"/>
        </w:rPr>
        <w:t>-</w:t>
      </w:r>
      <w:r w:rsidRPr="00570911">
        <w:rPr>
          <w:rFonts w:ascii="Times New Roman" w:eastAsia="仿宋_GB2312" w:hAnsi="Times New Roman" w:cs="Times New Roman"/>
          <w:spacing w:val="-6"/>
          <w:sz w:val="32"/>
          <w:szCs w:val="32"/>
        </w:rPr>
        <w:t>2863980</w:t>
      </w:r>
      <w:r w:rsidRPr="00570911">
        <w:rPr>
          <w:rFonts w:ascii="Times New Roman" w:eastAsia="仿宋_GB2312" w:hAnsi="Times New Roman" w:cs="Times New Roman"/>
          <w:spacing w:val="-6"/>
          <w:sz w:val="32"/>
          <w:szCs w:val="32"/>
        </w:rPr>
        <w:t>，</w:t>
      </w:r>
      <w:r w:rsidRPr="00570911">
        <w:rPr>
          <w:rFonts w:ascii="Times New Roman" w:eastAsia="仿宋_GB2312" w:hAnsi="Times New Roman" w:cs="Times New Roman"/>
          <w:spacing w:val="-6"/>
          <w:sz w:val="32"/>
          <w:szCs w:val="32"/>
        </w:rPr>
        <w:t>18378329109</w:t>
      </w:r>
      <w:r w:rsidRPr="00570911">
        <w:rPr>
          <w:rFonts w:ascii="Times New Roman" w:eastAsia="仿宋_GB2312" w:hAnsi="Times New Roman" w:cs="Times New Roman"/>
          <w:spacing w:val="-6"/>
          <w:sz w:val="32"/>
          <w:szCs w:val="32"/>
        </w:rPr>
        <w:t>。</w:t>
      </w:r>
    </w:p>
    <w:p w:rsidR="00823B62" w:rsidRPr="00570911" w:rsidP="00570911">
      <w:pPr>
        <w:spacing w:line="560" w:lineRule="exact"/>
        <w:ind w:firstLine="640" w:firstLineChars="200"/>
        <w:rPr>
          <w:rFonts w:ascii="Times New Roman" w:eastAsia="仿宋_GB2312" w:hAnsi="Times New Roman" w:cs="Times New Roman"/>
          <w:spacing w:val="-6"/>
          <w:sz w:val="32"/>
          <w:szCs w:val="32"/>
        </w:rPr>
      </w:pPr>
    </w:p>
    <w:p w:rsidR="00823B62" w:rsidRPr="00570911" w:rsidP="00570911">
      <w:pPr>
        <w:spacing w:line="560" w:lineRule="exact"/>
        <w:ind w:firstLine="640" w:firstLineChars="200"/>
        <w:rPr>
          <w:rFonts w:ascii="Times New Roman" w:eastAsia="仿宋_GB2312" w:hAnsi="Times New Roman" w:cs="Times New Roman"/>
          <w:sz w:val="32"/>
          <w:szCs w:val="32"/>
        </w:rPr>
      </w:pPr>
      <w:r w:rsidRPr="00570911">
        <w:rPr>
          <w:rFonts w:ascii="Times New Roman" w:eastAsia="仿宋_GB2312" w:hAnsi="Times New Roman" w:cs="Times New Roman"/>
          <w:spacing w:val="-6"/>
          <w:sz w:val="32"/>
          <w:szCs w:val="32"/>
        </w:rPr>
        <w:t>附件：</w:t>
      </w:r>
      <w:r w:rsidRPr="00570911">
        <w:rPr>
          <w:rFonts w:ascii="Times New Roman" w:eastAsia="仿宋_GB2312" w:hAnsi="Times New Roman" w:cs="Times New Roman"/>
          <w:spacing w:val="-6"/>
          <w:sz w:val="32"/>
          <w:szCs w:val="32"/>
        </w:rPr>
        <w:t>1.</w:t>
      </w:r>
      <w:r w:rsidRPr="00570911">
        <w:rPr>
          <w:rFonts w:ascii="Times New Roman" w:eastAsia="仿宋_GB2312" w:hAnsi="Times New Roman" w:cs="Times New Roman"/>
          <w:sz w:val="32"/>
          <w:szCs w:val="32"/>
          <w:lang w:val="en"/>
        </w:rPr>
        <w:t>广西科技界</w:t>
      </w:r>
      <w:r w:rsidRPr="00570911">
        <w:rPr>
          <w:rFonts w:ascii="Times New Roman" w:eastAsia="仿宋_GB2312" w:hAnsi="Times New Roman" w:cs="Times New Roman"/>
          <w:sz w:val="32"/>
          <w:szCs w:val="32"/>
          <w:lang w:val="en"/>
        </w:rPr>
        <w:t>智库</w:t>
      </w:r>
      <w:r w:rsidRPr="00570911">
        <w:rPr>
          <w:rFonts w:ascii="Times New Roman" w:eastAsia="仿宋_GB2312" w:hAnsi="Times New Roman" w:cs="Times New Roman"/>
          <w:spacing w:val="-6"/>
          <w:sz w:val="32"/>
          <w:szCs w:val="32"/>
        </w:rPr>
        <w:t>决策</w:t>
      </w:r>
      <w:r w:rsidRPr="00570911">
        <w:rPr>
          <w:rFonts w:ascii="Times New Roman" w:eastAsia="仿宋_GB2312" w:hAnsi="Times New Roman" w:cs="Times New Roman"/>
          <w:spacing w:val="-6"/>
          <w:sz w:val="32"/>
          <w:szCs w:val="32"/>
        </w:rPr>
        <w:t>咨询专家团队推荐表</w:t>
      </w:r>
    </w:p>
    <w:p w:rsidR="00823B62" w:rsidRPr="00570911" w:rsidP="00570911">
      <w:pPr>
        <w:spacing w:line="560" w:lineRule="exact"/>
        <w:ind w:firstLine="1568" w:firstLineChars="490"/>
        <w:rPr>
          <w:rFonts w:ascii="Times New Roman" w:eastAsia="仿宋_GB2312" w:hAnsi="Times New Roman" w:cs="Times New Roman"/>
          <w:sz w:val="32"/>
          <w:szCs w:val="32"/>
        </w:rPr>
      </w:pPr>
      <w:r w:rsidRPr="00570911">
        <w:rPr>
          <w:rFonts w:ascii="Times New Roman" w:eastAsia="仿宋_GB2312" w:hAnsi="Times New Roman" w:cs="Times New Roman"/>
          <w:sz w:val="32"/>
          <w:szCs w:val="32"/>
        </w:rPr>
        <w:t>2.</w:t>
      </w:r>
      <w:r w:rsidRPr="00570911">
        <w:rPr>
          <w:rFonts w:ascii="Times New Roman" w:eastAsia="仿宋_GB2312" w:hAnsi="Times New Roman" w:cs="Times New Roman"/>
          <w:sz w:val="32"/>
          <w:szCs w:val="32"/>
          <w:lang w:val="en"/>
        </w:rPr>
        <w:t>广西科技界</w:t>
      </w:r>
      <w:r w:rsidRPr="00570911">
        <w:rPr>
          <w:rFonts w:ascii="Times New Roman" w:eastAsia="仿宋_GB2312" w:hAnsi="Times New Roman" w:cs="Times New Roman"/>
          <w:sz w:val="32"/>
          <w:szCs w:val="32"/>
          <w:lang w:val="en"/>
        </w:rPr>
        <w:t>智库</w:t>
      </w:r>
      <w:r w:rsidRPr="00570911">
        <w:rPr>
          <w:rFonts w:ascii="Times New Roman" w:eastAsia="仿宋_GB2312" w:hAnsi="Times New Roman" w:cs="Times New Roman"/>
          <w:sz w:val="32"/>
          <w:szCs w:val="32"/>
        </w:rPr>
        <w:t>决策</w:t>
      </w:r>
      <w:r w:rsidRPr="00570911">
        <w:rPr>
          <w:rFonts w:ascii="Times New Roman" w:eastAsia="仿宋_GB2312" w:hAnsi="Times New Roman" w:cs="Times New Roman"/>
          <w:sz w:val="32"/>
          <w:szCs w:val="32"/>
        </w:rPr>
        <w:t>咨询专家个人推荐表</w:t>
      </w:r>
    </w:p>
    <w:p w:rsidR="00823B62" w:rsidRPr="00570911" w:rsidP="00570911">
      <w:pPr>
        <w:spacing w:line="560" w:lineRule="exact"/>
        <w:rPr>
          <w:rFonts w:ascii="Times New Roman" w:eastAsia="仿宋_GB2312" w:hAnsi="Times New Roman" w:cs="Times New Roman"/>
          <w:sz w:val="32"/>
          <w:szCs w:val="32"/>
        </w:rPr>
      </w:pPr>
    </w:p>
    <w:p w:rsidR="00823B62" w:rsidRPr="00570911" w:rsidP="00570911">
      <w:pPr>
        <w:pStyle w:val="Footer"/>
        <w:snapToGrid/>
        <w:spacing w:line="560" w:lineRule="exact"/>
        <w:rPr>
          <w:rFonts w:ascii="Times New Roman" w:hAnsi="Times New Roman" w:cs="Times New Roman"/>
        </w:rPr>
      </w:pPr>
    </w:p>
    <w:p w:rsidR="00823B62" w:rsidRPr="00570911" w:rsidP="00570911">
      <w:pPr>
        <w:spacing w:line="560" w:lineRule="exact"/>
        <w:ind w:right="480" w:firstLine="3520" w:firstLineChars="1100"/>
        <w:jc w:val="right"/>
        <w:rPr>
          <w:rFonts w:ascii="Times New Roman" w:eastAsia="仿宋_GB2312" w:hAnsi="Times New Roman" w:cs="Times New Roman"/>
          <w:sz w:val="32"/>
          <w:szCs w:val="32"/>
        </w:rPr>
      </w:pPr>
      <w:r w:rsidRPr="00570911">
        <w:rPr>
          <w:rFonts w:ascii="Times New Roman" w:eastAsia="仿宋_GB2312" w:hAnsi="Times New Roman" w:cs="Times New Roman"/>
          <w:sz w:val="32"/>
          <w:szCs w:val="32"/>
        </w:rPr>
        <w:t>广西壮族自治区科学技术协会</w:t>
      </w:r>
    </w:p>
    <w:p w:rsidR="00823B62" w:rsidRPr="00570911" w:rsidP="00570911">
      <w:pPr>
        <w:spacing w:line="560" w:lineRule="exact"/>
        <w:ind w:firstLine="640" w:firstLineChars="200"/>
        <w:rPr>
          <w:rFonts w:ascii="Times New Roman" w:eastAsia="仿宋_GB2312" w:hAnsi="Times New Roman" w:cs="Times New Roman"/>
          <w:sz w:val="32"/>
          <w:szCs w:val="32"/>
        </w:rPr>
      </w:pPr>
      <w:r w:rsidRPr="00570911">
        <w:rPr>
          <w:rFonts w:ascii="Times New Roman" w:eastAsia="仿宋_GB2312" w:hAnsi="Times New Roman" w:cs="Times New Roman"/>
          <w:sz w:val="32"/>
          <w:szCs w:val="32"/>
        </w:rPr>
        <w:t xml:space="preserve">                        </w:t>
      </w:r>
      <w:r w:rsidR="00570911">
        <w:rPr>
          <w:rFonts w:ascii="Times New Roman" w:eastAsia="仿宋_GB2312" w:hAnsi="Times New Roman" w:cs="Times New Roman" w:hint="eastAsia"/>
          <w:sz w:val="32"/>
          <w:szCs w:val="32"/>
        </w:rPr>
        <w:t xml:space="preserve">   </w:t>
      </w:r>
      <w:r w:rsidRPr="00570911">
        <w:rPr>
          <w:rFonts w:ascii="Times New Roman" w:eastAsia="仿宋_GB2312" w:hAnsi="Times New Roman" w:cs="Times New Roman"/>
          <w:sz w:val="32"/>
          <w:szCs w:val="32"/>
        </w:rPr>
        <w:t xml:space="preserve"> 2023</w:t>
      </w:r>
      <w:r w:rsidRPr="00570911">
        <w:rPr>
          <w:rFonts w:ascii="Times New Roman" w:eastAsia="仿宋_GB2312" w:hAnsi="Times New Roman" w:cs="Times New Roman"/>
          <w:sz w:val="32"/>
          <w:szCs w:val="32"/>
        </w:rPr>
        <w:t>年</w:t>
      </w:r>
      <w:r w:rsidRPr="00570911">
        <w:rPr>
          <w:rFonts w:ascii="Times New Roman" w:eastAsia="仿宋_GB2312" w:hAnsi="Times New Roman" w:cs="Times New Roman"/>
          <w:sz w:val="32"/>
          <w:szCs w:val="32"/>
        </w:rPr>
        <w:t>8</w:t>
      </w:r>
      <w:r w:rsidRPr="00570911">
        <w:rPr>
          <w:rFonts w:ascii="Times New Roman" w:eastAsia="仿宋_GB2312" w:hAnsi="Times New Roman" w:cs="Times New Roman"/>
          <w:sz w:val="32"/>
          <w:szCs w:val="32"/>
        </w:rPr>
        <w:t>月</w:t>
      </w:r>
      <w:r w:rsidR="00570911">
        <w:rPr>
          <w:rFonts w:ascii="Times New Roman" w:eastAsia="仿宋_GB2312" w:hAnsi="Times New Roman" w:cs="Times New Roman" w:hint="eastAsia"/>
          <w:sz w:val="32"/>
          <w:szCs w:val="32"/>
        </w:rPr>
        <w:t>31</w:t>
      </w:r>
      <w:r w:rsidRPr="00570911">
        <w:rPr>
          <w:rFonts w:ascii="Times New Roman" w:eastAsia="仿宋_GB2312" w:hAnsi="Times New Roman" w:cs="Times New Roman"/>
          <w:sz w:val="32"/>
          <w:szCs w:val="32"/>
        </w:rPr>
        <w:t>日</w:t>
      </w:r>
      <w:r w:rsidRPr="00570911">
        <w:rPr>
          <w:rFonts w:ascii="Times New Roman" w:eastAsia="仿宋_GB2312" w:hAnsi="Times New Roman" w:cs="Times New Roman"/>
          <w:sz w:val="32"/>
          <w:szCs w:val="32"/>
        </w:rPr>
        <w:t xml:space="preserve">              </w:t>
      </w:r>
    </w:p>
    <w:p w:rsidR="00823B62" w:rsidRPr="00570911" w:rsidP="00570911">
      <w:pPr>
        <w:spacing w:line="560" w:lineRule="exact"/>
        <w:rPr>
          <w:rFonts w:ascii="Times New Roman" w:eastAsia="仿宋_GB2312" w:hAnsi="Times New Roman" w:cs="Times New Roman"/>
          <w:color w:val="000000"/>
          <w:sz w:val="32"/>
          <w:szCs w:val="32"/>
        </w:rPr>
      </w:pPr>
    </w:p>
    <w:p w:rsidR="00823B62">
      <w:pPr>
        <w:widowControl/>
        <w:spacing w:line="80" w:lineRule="exact"/>
        <w:jc w:val="left"/>
        <w:rPr>
          <w:rFonts w:ascii="仿宋_GB2312" w:eastAsia="仿宋_GB2312" w:hAnsi="宋体"/>
          <w:color w:val="000000"/>
          <w:kern w:val="0"/>
          <w:sz w:val="24"/>
        </w:rPr>
      </w:pPr>
    </w:p>
    <w:p w:rsidR="00823B62">
      <w:pPr>
        <w:pStyle w:val="Footer"/>
        <w:rPr>
          <w:rFonts w:ascii="仿宋_GB2312" w:eastAsia="仿宋_GB2312" w:hAnsi="宋体"/>
          <w:color w:val="000000"/>
          <w:kern w:val="0"/>
          <w:sz w:val="24"/>
        </w:rPr>
      </w:pPr>
    </w:p>
    <w:p w:rsidR="00823B62">
      <w:pPr>
        <w:pStyle w:val="Footer"/>
        <w:rPr>
          <w:rFonts w:ascii="仿宋_GB2312" w:eastAsia="仿宋_GB2312" w:hAnsi="宋体"/>
          <w:color w:val="000000"/>
          <w:kern w:val="0"/>
          <w:sz w:val="24"/>
        </w:rPr>
      </w:pPr>
    </w:p>
    <w:p w:rsidR="00823B62">
      <w:pPr>
        <w:pStyle w:val="Footer"/>
        <w:rPr>
          <w:rFonts w:ascii="仿宋_GB2312" w:eastAsia="仿宋_GB2312" w:hAnsi="宋体"/>
          <w:color w:val="000000"/>
          <w:kern w:val="0"/>
          <w:sz w:val="24"/>
        </w:rPr>
      </w:pPr>
    </w:p>
    <w:p w:rsidR="00823B62">
      <w:pPr>
        <w:pStyle w:val="Footer"/>
        <w:rPr>
          <w:rFonts w:ascii="仿宋_GB2312" w:eastAsia="仿宋_GB2312" w:hAnsi="宋体"/>
          <w:color w:val="000000"/>
          <w:kern w:val="0"/>
          <w:sz w:val="24"/>
        </w:rPr>
      </w:pPr>
    </w:p>
    <w:p w:rsidR="00823B62">
      <w:pPr>
        <w:pStyle w:val="Footer"/>
        <w:rPr>
          <w:rFonts w:ascii="仿宋_GB2312" w:eastAsia="仿宋_GB2312" w:hAnsi="宋体"/>
          <w:color w:val="000000"/>
          <w:kern w:val="0"/>
          <w:sz w:val="24"/>
        </w:rPr>
      </w:pPr>
    </w:p>
    <w:p w:rsidR="00823B62">
      <w:pPr>
        <w:pStyle w:val="Footer"/>
        <w:rPr>
          <w:rFonts w:ascii="仿宋_GB2312" w:eastAsia="仿宋_GB2312" w:hAnsi="宋体"/>
          <w:color w:val="000000"/>
          <w:kern w:val="0"/>
          <w:sz w:val="24"/>
        </w:rPr>
      </w:pPr>
    </w:p>
    <w:p w:rsidR="00823B62">
      <w:pPr>
        <w:pStyle w:val="Footer"/>
        <w:rPr>
          <w:rFonts w:ascii="仿宋_GB2312" w:eastAsia="仿宋_GB2312" w:hAnsi="宋体"/>
          <w:color w:val="000000"/>
          <w:kern w:val="0"/>
          <w:sz w:val="24"/>
        </w:rPr>
      </w:pPr>
    </w:p>
    <w:p w:rsidR="00823B62">
      <w:pPr>
        <w:pStyle w:val="Footer"/>
        <w:rPr>
          <w:rFonts w:ascii="仿宋_GB2312" w:eastAsia="仿宋_GB2312" w:hAnsi="宋体"/>
          <w:color w:val="000000"/>
          <w:kern w:val="0"/>
          <w:sz w:val="24"/>
        </w:rPr>
      </w:pPr>
      <w:r>
        <w:rPr>
          <w:rFonts w:ascii="仿宋_GB2312" w:eastAsia="仿宋_GB2312" w:hAnsi="宋体" w:hint="eastAsia"/>
          <w:color w:val="000000"/>
          <w:kern w:val="0"/>
          <w:sz w:val="24"/>
        </w:rPr>
        <w:t xml:space="preserve"> </w:t>
      </w:r>
    </w:p>
    <w:p w:rsidR="00823B62">
      <w:pPr>
        <w:pStyle w:val="Footer"/>
        <w:rPr>
          <w:rFonts w:ascii="仿宋_GB2312" w:eastAsia="仿宋_GB2312" w:hAnsi="宋体"/>
          <w:color w:val="000000"/>
          <w:kern w:val="0"/>
          <w:sz w:val="24"/>
        </w:rPr>
      </w:pPr>
    </w:p>
    <w:p w:rsidR="00823B62">
      <w:pPr>
        <w:rPr>
          <w:rFonts w:ascii="仿宋_GB2312" w:eastAsia="仿宋_GB2312" w:hAnsi="宋体"/>
          <w:color w:val="000000"/>
          <w:kern w:val="0"/>
          <w:sz w:val="24"/>
        </w:rPr>
      </w:pPr>
      <w:r>
        <w:rPr>
          <w:rFonts w:ascii="仿宋_GB2312" w:eastAsia="仿宋_GB2312" w:hAnsi="宋体"/>
          <w:color w:val="000000"/>
          <w:kern w:val="0"/>
          <w:sz w:val="24"/>
        </w:rPr>
        <w:br w:type="page"/>
      </w:r>
    </w:p>
    <w:p w:rsidR="00823B62" w:rsidP="00570911">
      <w:pPr>
        <w:spacing w:line="560" w:lineRule="exact"/>
        <w:rPr>
          <w:rFonts w:ascii="黑体" w:eastAsia="黑体" w:hAnsi="黑体" w:cs="黑体"/>
          <w:sz w:val="30"/>
          <w:szCs w:val="30"/>
        </w:rPr>
      </w:pPr>
      <w:r>
        <w:rPr>
          <w:rFonts w:ascii="黑体" w:eastAsia="黑体" w:hAnsi="黑体" w:cs="黑体" w:hint="eastAsia"/>
          <w:sz w:val="30"/>
          <w:szCs w:val="30"/>
        </w:rPr>
        <w:t>附件1</w:t>
      </w:r>
    </w:p>
    <w:p w:rsidR="00823B62" w:rsidP="00570911">
      <w:pPr>
        <w:pStyle w:val="Footer"/>
        <w:snapToGrid/>
        <w:spacing w:line="560" w:lineRule="exact"/>
      </w:pPr>
    </w:p>
    <w:p w:rsidR="00823B62" w:rsidP="00570911">
      <w:pPr>
        <w:spacing w:line="600" w:lineRule="exact"/>
        <w:jc w:val="center"/>
        <w:rPr>
          <w:rFonts w:ascii="方正小标宋简体" w:eastAsia="方正小标宋简体" w:hAnsi="宋体" w:cs="方正小标宋简体"/>
          <w:color w:val="000000"/>
          <w:sz w:val="44"/>
          <w:szCs w:val="44"/>
        </w:rPr>
      </w:pPr>
      <w:r>
        <w:rPr>
          <w:rFonts w:ascii="方正小标宋简体" w:eastAsia="方正小标宋简体" w:hAnsi="宋体" w:cs="方正小标宋简体" w:hint="eastAsia"/>
          <w:color w:val="000000"/>
          <w:sz w:val="44"/>
          <w:szCs w:val="44"/>
        </w:rPr>
        <w:t>广西科技界</w:t>
      </w:r>
      <w:r>
        <w:rPr>
          <w:rFonts w:ascii="方正小标宋简体" w:eastAsia="方正小标宋简体" w:hAnsi="宋体" w:cs="方正小标宋简体" w:hint="eastAsia"/>
          <w:color w:val="000000"/>
          <w:sz w:val="44"/>
          <w:szCs w:val="44"/>
        </w:rPr>
        <w:t>智库决策</w:t>
      </w:r>
      <w:r>
        <w:rPr>
          <w:rFonts w:ascii="方正小标宋简体" w:eastAsia="方正小标宋简体" w:hAnsi="宋体" w:cs="方正小标宋简体" w:hint="eastAsia"/>
          <w:color w:val="000000"/>
          <w:sz w:val="44"/>
          <w:szCs w:val="44"/>
        </w:rPr>
        <w:t>咨询专家团队推荐表</w:t>
      </w:r>
    </w:p>
    <w:p w:rsidR="00823B62" w:rsidP="00570911">
      <w:pPr>
        <w:pStyle w:val="Footer"/>
        <w:spacing w:line="560" w:lineRule="exact"/>
      </w:pPr>
    </w:p>
    <w:tbl>
      <w:tblPr>
        <w:tblW w:w="9999" w:type="dxa"/>
        <w:jc w:val="center"/>
        <w:tblLayout w:type="fixed"/>
        <w:tblLook w:val="04A0"/>
      </w:tblPr>
      <w:tblGrid>
        <w:gridCol w:w="675"/>
        <w:gridCol w:w="825"/>
        <w:gridCol w:w="1975"/>
        <w:gridCol w:w="1368"/>
        <w:gridCol w:w="2057"/>
        <w:gridCol w:w="1500"/>
        <w:gridCol w:w="1599"/>
      </w:tblGrid>
      <w:tr>
        <w:tblPrEx>
          <w:tblW w:w="9999" w:type="dxa"/>
          <w:jc w:val="center"/>
          <w:tblLayout w:type="fixed"/>
          <w:tblLook w:val="04A0"/>
        </w:tblPrEx>
        <w:trPr>
          <w:trHeight w:hRule="exact" w:val="818"/>
          <w:jc w:val="center"/>
        </w:trPr>
        <w:tc>
          <w:tcPr>
            <w:tcW w:w="3475" w:type="dxa"/>
            <w:gridSpan w:val="3"/>
            <w:tcBorders>
              <w:top w:val="single" w:sz="4" w:space="0" w:color="auto"/>
              <w:left w:val="single" w:sz="4" w:space="0" w:color="auto"/>
              <w:bottom w:val="single" w:sz="4" w:space="0" w:color="auto"/>
              <w:right w:val="single" w:sz="4" w:space="0" w:color="auto"/>
            </w:tcBorders>
            <w:vAlign w:val="center"/>
          </w:tcPr>
          <w:p w:rsidR="00823B62">
            <w:pPr>
              <w:spacing w:line="580" w:lineRule="exact"/>
              <w:jc w:val="left"/>
              <w:rPr>
                <w:rFonts w:ascii="黑体" w:eastAsia="黑体" w:hAnsi="黑体" w:cs="黑体"/>
                <w:szCs w:val="21"/>
              </w:rPr>
            </w:pPr>
            <w:r>
              <w:rPr>
                <w:rFonts w:ascii="黑体" w:eastAsia="黑体" w:hAnsi="黑体" w:cs="黑体" w:hint="eastAsia"/>
                <w:szCs w:val="21"/>
              </w:rPr>
              <w:t>推荐单位名称（盖章）</w:t>
            </w:r>
          </w:p>
        </w:tc>
        <w:tc>
          <w:tcPr>
            <w:tcW w:w="6524" w:type="dxa"/>
            <w:gridSpan w:val="4"/>
            <w:tcBorders>
              <w:top w:val="single" w:sz="4" w:space="0" w:color="auto"/>
              <w:left w:val="single" w:sz="4" w:space="0" w:color="auto"/>
              <w:bottom w:val="single" w:sz="4" w:space="0" w:color="auto"/>
              <w:right w:val="single" w:sz="4" w:space="0" w:color="auto"/>
            </w:tcBorders>
            <w:vAlign w:val="center"/>
          </w:tcPr>
          <w:p w:rsidR="00823B62">
            <w:pPr>
              <w:spacing w:line="580" w:lineRule="exact"/>
              <w:rPr>
                <w:rFonts w:ascii="楷体_GB2312" w:eastAsia="楷体_GB2312" w:hAnsi="宋体"/>
                <w:color w:val="000000"/>
                <w:szCs w:val="21"/>
              </w:rPr>
            </w:pPr>
          </w:p>
        </w:tc>
      </w:tr>
      <w:tr>
        <w:tblPrEx>
          <w:tblW w:w="9999" w:type="dxa"/>
          <w:jc w:val="center"/>
          <w:tblLayout w:type="fixed"/>
          <w:tblLook w:val="04A0"/>
        </w:tblPrEx>
        <w:trPr>
          <w:trHeight w:hRule="exact" w:val="706"/>
          <w:jc w:val="center"/>
        </w:trPr>
        <w:tc>
          <w:tcPr>
            <w:tcW w:w="3475" w:type="dxa"/>
            <w:gridSpan w:val="3"/>
            <w:tcBorders>
              <w:top w:val="single" w:sz="4" w:space="0" w:color="auto"/>
              <w:left w:val="single" w:sz="4" w:space="0" w:color="auto"/>
              <w:bottom w:val="single" w:sz="4" w:space="0" w:color="auto"/>
              <w:right w:val="single" w:sz="4" w:space="0" w:color="auto"/>
            </w:tcBorders>
            <w:vAlign w:val="center"/>
          </w:tcPr>
          <w:p w:rsidR="00823B62">
            <w:pPr>
              <w:overflowPunct w:val="0"/>
              <w:autoSpaceDE w:val="0"/>
              <w:autoSpaceDN w:val="0"/>
              <w:adjustRightInd w:val="0"/>
              <w:spacing w:line="580" w:lineRule="exact"/>
              <w:textAlignment w:val="baseline"/>
              <w:rPr>
                <w:rFonts w:ascii="黑体" w:eastAsia="黑体" w:hAnsi="黑体" w:cs="黑体"/>
                <w:szCs w:val="21"/>
              </w:rPr>
            </w:pPr>
            <w:r>
              <w:rPr>
                <w:rFonts w:ascii="黑体" w:eastAsia="黑体" w:hAnsi="黑体" w:cs="黑体" w:hint="eastAsia"/>
                <w:szCs w:val="21"/>
              </w:rPr>
              <w:t>联系人及手机</w:t>
            </w:r>
          </w:p>
        </w:tc>
        <w:tc>
          <w:tcPr>
            <w:tcW w:w="6524" w:type="dxa"/>
            <w:gridSpan w:val="4"/>
            <w:tcBorders>
              <w:top w:val="single" w:sz="4" w:space="0" w:color="auto"/>
              <w:left w:val="single" w:sz="4" w:space="0" w:color="auto"/>
              <w:bottom w:val="single" w:sz="4" w:space="0" w:color="auto"/>
              <w:right w:val="single" w:sz="4" w:space="0" w:color="auto"/>
            </w:tcBorders>
            <w:vAlign w:val="center"/>
          </w:tcPr>
          <w:p w:rsidR="00823B62">
            <w:pPr>
              <w:spacing w:line="580" w:lineRule="exact"/>
              <w:rPr>
                <w:rFonts w:ascii="楷体_GB2312" w:eastAsia="楷体_GB2312" w:hAnsi="宋体"/>
                <w:color w:val="000000"/>
                <w:szCs w:val="21"/>
              </w:rPr>
            </w:pPr>
          </w:p>
        </w:tc>
      </w:tr>
      <w:tr>
        <w:tblPrEx>
          <w:tblW w:w="9999" w:type="dxa"/>
          <w:jc w:val="center"/>
          <w:tblLayout w:type="fixed"/>
          <w:tblLook w:val="04A0"/>
        </w:tblPrEx>
        <w:trPr>
          <w:trHeight w:hRule="exact" w:val="896"/>
          <w:jc w:val="center"/>
        </w:trPr>
        <w:tc>
          <w:tcPr>
            <w:tcW w:w="3475" w:type="dxa"/>
            <w:gridSpan w:val="3"/>
            <w:tcBorders>
              <w:top w:val="single" w:sz="4" w:space="0" w:color="auto"/>
              <w:left w:val="single" w:sz="4" w:space="0" w:color="auto"/>
              <w:bottom w:val="single" w:sz="4" w:space="0" w:color="auto"/>
              <w:right w:val="single" w:sz="4" w:space="0" w:color="auto"/>
            </w:tcBorders>
            <w:vAlign w:val="center"/>
          </w:tcPr>
          <w:p w:rsidR="00823B62">
            <w:pPr>
              <w:spacing w:line="580" w:lineRule="exact"/>
              <w:jc w:val="left"/>
              <w:rPr>
                <w:rFonts w:ascii="黑体" w:eastAsia="黑体" w:hAnsi="黑体" w:cs="黑体"/>
                <w:color w:val="000000"/>
                <w:szCs w:val="21"/>
              </w:rPr>
            </w:pPr>
            <w:r>
              <w:rPr>
                <w:rFonts w:ascii="黑体" w:eastAsia="黑体" w:hAnsi="黑体" w:cs="黑体" w:hint="eastAsia"/>
                <w:szCs w:val="21"/>
              </w:rPr>
              <w:t>专家团队名称</w:t>
            </w:r>
          </w:p>
        </w:tc>
        <w:tc>
          <w:tcPr>
            <w:tcW w:w="6524" w:type="dxa"/>
            <w:gridSpan w:val="4"/>
            <w:tcBorders>
              <w:top w:val="single" w:sz="4" w:space="0" w:color="auto"/>
              <w:left w:val="single" w:sz="4" w:space="0" w:color="auto"/>
              <w:bottom w:val="single" w:sz="4" w:space="0" w:color="auto"/>
              <w:right w:val="single" w:sz="4" w:space="0" w:color="auto"/>
            </w:tcBorders>
            <w:vAlign w:val="center"/>
          </w:tcPr>
          <w:p w:rsidR="00823B62">
            <w:pPr>
              <w:spacing w:line="580" w:lineRule="exact"/>
              <w:rPr>
                <w:rFonts w:ascii="楷体_GB2312" w:eastAsia="楷体_GB2312" w:hAnsi="宋体"/>
                <w:color w:val="000000"/>
                <w:szCs w:val="21"/>
              </w:rPr>
            </w:pPr>
          </w:p>
        </w:tc>
      </w:tr>
      <w:tr>
        <w:tblPrEx>
          <w:tblW w:w="9999" w:type="dxa"/>
          <w:jc w:val="center"/>
          <w:tblLayout w:type="fixed"/>
          <w:tblLook w:val="04A0"/>
        </w:tblPrEx>
        <w:trPr>
          <w:trHeight w:hRule="exact" w:val="1536"/>
          <w:jc w:val="center"/>
        </w:trPr>
        <w:tc>
          <w:tcPr>
            <w:tcW w:w="3475" w:type="dxa"/>
            <w:gridSpan w:val="3"/>
            <w:tcBorders>
              <w:top w:val="single" w:sz="4" w:space="0" w:color="auto"/>
              <w:left w:val="single" w:sz="4" w:space="0" w:color="auto"/>
              <w:bottom w:val="single" w:sz="4" w:space="0" w:color="auto"/>
              <w:right w:val="single" w:sz="4" w:space="0" w:color="auto"/>
            </w:tcBorders>
            <w:vAlign w:val="center"/>
          </w:tcPr>
          <w:p w:rsidR="00823B62">
            <w:pPr>
              <w:spacing w:line="580" w:lineRule="exact"/>
              <w:jc w:val="left"/>
              <w:rPr>
                <w:rFonts w:ascii="黑体" w:eastAsia="黑体" w:hAnsi="黑体" w:cs="黑体"/>
                <w:szCs w:val="21"/>
              </w:rPr>
            </w:pPr>
            <w:r>
              <w:rPr>
                <w:rFonts w:ascii="黑体" w:eastAsia="黑体" w:hAnsi="黑体" w:cs="黑体" w:hint="eastAsia"/>
                <w:szCs w:val="21"/>
              </w:rPr>
              <w:t>专长领域（100字以内）</w:t>
            </w:r>
          </w:p>
        </w:tc>
        <w:tc>
          <w:tcPr>
            <w:tcW w:w="6524" w:type="dxa"/>
            <w:gridSpan w:val="4"/>
            <w:tcBorders>
              <w:top w:val="single" w:sz="4" w:space="0" w:color="auto"/>
              <w:left w:val="single" w:sz="4" w:space="0" w:color="auto"/>
              <w:bottom w:val="single" w:sz="4" w:space="0" w:color="auto"/>
              <w:right w:val="single" w:sz="4" w:space="0" w:color="auto"/>
            </w:tcBorders>
            <w:vAlign w:val="center"/>
          </w:tcPr>
          <w:p w:rsidR="00823B62">
            <w:pPr>
              <w:spacing w:line="580" w:lineRule="exact"/>
              <w:rPr>
                <w:rFonts w:ascii="楷体_GB2312" w:eastAsia="楷体_GB2312" w:hAnsi="宋体"/>
                <w:color w:val="000000"/>
                <w:szCs w:val="21"/>
              </w:rPr>
            </w:pPr>
          </w:p>
        </w:tc>
      </w:tr>
      <w:tr>
        <w:tblPrEx>
          <w:tblW w:w="9999" w:type="dxa"/>
          <w:jc w:val="center"/>
          <w:tblLayout w:type="fixed"/>
          <w:tblLook w:val="04A0"/>
        </w:tblPrEx>
        <w:trPr>
          <w:trHeight w:hRule="exact" w:val="835"/>
          <w:jc w:val="center"/>
        </w:trPr>
        <w:tc>
          <w:tcPr>
            <w:tcW w:w="3475" w:type="dxa"/>
            <w:gridSpan w:val="3"/>
            <w:tcBorders>
              <w:top w:val="single" w:sz="4" w:space="0" w:color="auto"/>
              <w:left w:val="single" w:sz="4" w:space="0" w:color="auto"/>
              <w:bottom w:val="single" w:sz="4" w:space="0" w:color="auto"/>
              <w:right w:val="single" w:sz="4" w:space="0" w:color="auto"/>
            </w:tcBorders>
            <w:vAlign w:val="center"/>
          </w:tcPr>
          <w:p w:rsidR="00823B62">
            <w:pPr>
              <w:jc w:val="left"/>
              <w:rPr>
                <w:rFonts w:ascii="黑体" w:eastAsia="黑体" w:hAnsi="宋体"/>
                <w:szCs w:val="28"/>
              </w:rPr>
            </w:pPr>
            <w:r>
              <w:rPr>
                <w:rFonts w:ascii="黑体" w:eastAsia="黑体" w:hAnsi="宋体" w:hint="eastAsia"/>
                <w:szCs w:val="28"/>
              </w:rPr>
              <w:t>近三年是否有决策咨询报告获得省部级领导批示</w:t>
            </w:r>
          </w:p>
        </w:tc>
        <w:tc>
          <w:tcPr>
            <w:tcW w:w="6524" w:type="dxa"/>
            <w:gridSpan w:val="4"/>
            <w:tcBorders>
              <w:top w:val="single" w:sz="4" w:space="0" w:color="auto"/>
              <w:left w:val="single" w:sz="4" w:space="0" w:color="auto"/>
              <w:bottom w:val="single" w:sz="4" w:space="0" w:color="auto"/>
              <w:right w:val="single" w:sz="4" w:space="0" w:color="auto"/>
            </w:tcBorders>
            <w:vAlign w:val="center"/>
          </w:tcPr>
          <w:p w:rsidR="00823B62">
            <w:pPr>
              <w:rPr>
                <w:rFonts w:ascii="黑体" w:eastAsia="黑体" w:hAnsi="宋体"/>
                <w:szCs w:val="28"/>
              </w:rPr>
            </w:pPr>
            <w:r>
              <w:rPr>
                <w:rFonts w:ascii="黑体" w:eastAsia="黑体" w:hAnsi="黑体" w:cs="黑体" w:hint="eastAsia"/>
                <w:szCs w:val="21"/>
              </w:rPr>
              <w:t>（如有，列出决策咨询报告名称）</w:t>
            </w:r>
          </w:p>
        </w:tc>
      </w:tr>
      <w:tr>
        <w:tblPrEx>
          <w:tblW w:w="9999" w:type="dxa"/>
          <w:jc w:val="center"/>
          <w:tblLayout w:type="fixed"/>
          <w:tblLook w:val="04A0"/>
        </w:tblPrEx>
        <w:trPr>
          <w:trHeight w:hRule="exact" w:val="555"/>
          <w:jc w:val="center"/>
        </w:trPr>
        <w:tc>
          <w:tcPr>
            <w:tcW w:w="9999" w:type="dxa"/>
            <w:gridSpan w:val="7"/>
            <w:tcBorders>
              <w:top w:val="single" w:sz="4" w:space="0" w:color="auto"/>
              <w:left w:val="single" w:sz="4" w:space="0" w:color="auto"/>
              <w:bottom w:val="single" w:sz="4" w:space="0" w:color="auto"/>
              <w:right w:val="single" w:sz="4" w:space="0" w:color="auto"/>
            </w:tcBorders>
            <w:vAlign w:val="center"/>
          </w:tcPr>
          <w:p w:rsidR="00823B62">
            <w:pPr>
              <w:jc w:val="center"/>
              <w:rPr>
                <w:rFonts w:ascii="黑体" w:eastAsia="黑体" w:hAnsi="宋体"/>
                <w:szCs w:val="28"/>
              </w:rPr>
            </w:pPr>
            <w:r>
              <w:rPr>
                <w:rFonts w:ascii="黑体" w:eastAsia="黑体" w:hAnsi="宋体" w:hint="eastAsia"/>
                <w:szCs w:val="28"/>
              </w:rPr>
              <w:t>专家团队名单</w:t>
            </w:r>
          </w:p>
        </w:tc>
      </w:tr>
      <w:tr>
        <w:tblPrEx>
          <w:tblW w:w="9999" w:type="dxa"/>
          <w:jc w:val="center"/>
          <w:tblLayout w:type="fixed"/>
          <w:tblLook w:val="04A0"/>
        </w:tblPrEx>
        <w:trPr>
          <w:trHeight w:val="620"/>
          <w:jc w:val="center"/>
        </w:trPr>
        <w:tc>
          <w:tcPr>
            <w:tcW w:w="675" w:type="dxa"/>
            <w:tcBorders>
              <w:top w:val="single" w:sz="4" w:space="0" w:color="auto"/>
              <w:left w:val="single" w:sz="4" w:space="0" w:color="auto"/>
              <w:bottom w:val="single" w:sz="4" w:space="0" w:color="auto"/>
              <w:right w:val="single" w:sz="4" w:space="0" w:color="auto"/>
            </w:tcBorders>
            <w:vAlign w:val="center"/>
          </w:tcPr>
          <w:p w:rsidR="00823B62">
            <w:pPr>
              <w:jc w:val="center"/>
              <w:rPr>
                <w:rFonts w:ascii="黑体" w:eastAsia="黑体" w:hAnsi="黑体" w:cs="黑体"/>
                <w:color w:val="000000"/>
                <w:szCs w:val="21"/>
              </w:rPr>
            </w:pPr>
            <w:r>
              <w:rPr>
                <w:rFonts w:ascii="黑体" w:eastAsia="黑体" w:hAnsi="黑体" w:cs="黑体" w:hint="eastAsia"/>
                <w:color w:val="000000"/>
                <w:szCs w:val="21"/>
              </w:rPr>
              <w:t>序号</w:t>
            </w:r>
          </w:p>
        </w:tc>
        <w:tc>
          <w:tcPr>
            <w:tcW w:w="825" w:type="dxa"/>
            <w:tcBorders>
              <w:top w:val="single" w:sz="4" w:space="0" w:color="auto"/>
              <w:left w:val="single" w:sz="4" w:space="0" w:color="auto"/>
              <w:bottom w:val="single" w:sz="4" w:space="0" w:color="auto"/>
              <w:right w:val="single" w:sz="4" w:space="0" w:color="auto"/>
            </w:tcBorders>
            <w:vAlign w:val="center"/>
          </w:tcPr>
          <w:p w:rsidR="00823B62">
            <w:pPr>
              <w:jc w:val="center"/>
              <w:rPr>
                <w:rFonts w:ascii="黑体" w:eastAsia="黑体" w:hAnsi="黑体" w:cs="黑体"/>
                <w:color w:val="000000"/>
                <w:szCs w:val="21"/>
              </w:rPr>
            </w:pPr>
            <w:r>
              <w:rPr>
                <w:rFonts w:ascii="黑体" w:eastAsia="黑体" w:hAnsi="黑体" w:cs="黑体" w:hint="eastAsia"/>
                <w:color w:val="000000"/>
                <w:szCs w:val="21"/>
              </w:rPr>
              <w:t>姓名</w:t>
            </w:r>
          </w:p>
        </w:tc>
        <w:tc>
          <w:tcPr>
            <w:tcW w:w="1975" w:type="dxa"/>
            <w:tcBorders>
              <w:top w:val="single" w:sz="4" w:space="0" w:color="auto"/>
              <w:left w:val="single" w:sz="4" w:space="0" w:color="auto"/>
              <w:bottom w:val="single" w:sz="4" w:space="0" w:color="auto"/>
              <w:right w:val="single" w:sz="4" w:space="0" w:color="auto"/>
            </w:tcBorders>
            <w:vAlign w:val="center"/>
          </w:tcPr>
          <w:p w:rsidR="00823B62">
            <w:pPr>
              <w:jc w:val="center"/>
              <w:rPr>
                <w:rFonts w:ascii="黑体" w:eastAsia="黑体" w:hAnsi="黑体" w:cs="黑体"/>
                <w:color w:val="000000"/>
                <w:szCs w:val="21"/>
              </w:rPr>
            </w:pPr>
            <w:r>
              <w:rPr>
                <w:rFonts w:ascii="黑体" w:eastAsia="黑体" w:hAnsi="黑体" w:cs="黑体" w:hint="eastAsia"/>
                <w:color w:val="000000"/>
                <w:szCs w:val="21"/>
              </w:rPr>
              <w:t>在团队内的职务</w:t>
            </w:r>
          </w:p>
          <w:p w:rsidR="00823B62">
            <w:pPr>
              <w:jc w:val="center"/>
              <w:rPr>
                <w:rFonts w:ascii="黑体" w:eastAsia="黑体" w:hAnsi="黑体" w:cs="黑体"/>
                <w:color w:val="000000"/>
                <w:szCs w:val="21"/>
              </w:rPr>
            </w:pPr>
            <w:r>
              <w:rPr>
                <w:rFonts w:ascii="黑体" w:eastAsia="黑体" w:hAnsi="黑体" w:cs="黑体" w:hint="eastAsia"/>
                <w:color w:val="000000"/>
                <w:szCs w:val="21"/>
              </w:rPr>
              <w:t>（首席专家，青年骨干、团员）</w:t>
            </w:r>
          </w:p>
        </w:tc>
        <w:tc>
          <w:tcPr>
            <w:tcW w:w="1368" w:type="dxa"/>
            <w:tcBorders>
              <w:top w:val="single" w:sz="4" w:space="0" w:color="auto"/>
              <w:left w:val="single" w:sz="4" w:space="0" w:color="auto"/>
              <w:bottom w:val="single" w:sz="4" w:space="0" w:color="auto"/>
              <w:right w:val="single" w:sz="4" w:space="0" w:color="auto"/>
            </w:tcBorders>
            <w:vAlign w:val="center"/>
          </w:tcPr>
          <w:p w:rsidR="00823B62">
            <w:pPr>
              <w:jc w:val="center"/>
              <w:rPr>
                <w:rFonts w:ascii="黑体" w:eastAsia="黑体" w:hAnsi="黑体" w:cs="黑体"/>
                <w:color w:val="000000"/>
                <w:szCs w:val="21"/>
              </w:rPr>
            </w:pPr>
            <w:r>
              <w:rPr>
                <w:rFonts w:ascii="黑体" w:eastAsia="黑体" w:hAnsi="黑体" w:cs="黑体" w:hint="eastAsia"/>
                <w:color w:val="000000"/>
                <w:szCs w:val="21"/>
              </w:rPr>
              <w:t>出生年月</w:t>
            </w:r>
          </w:p>
        </w:tc>
        <w:tc>
          <w:tcPr>
            <w:tcW w:w="2057" w:type="dxa"/>
            <w:tcBorders>
              <w:top w:val="single" w:sz="4" w:space="0" w:color="auto"/>
              <w:left w:val="single" w:sz="4" w:space="0" w:color="auto"/>
              <w:bottom w:val="single" w:sz="4" w:space="0" w:color="auto"/>
              <w:right w:val="single" w:sz="4" w:space="0" w:color="auto"/>
            </w:tcBorders>
            <w:vAlign w:val="center"/>
          </w:tcPr>
          <w:p w:rsidR="00823B62">
            <w:pPr>
              <w:jc w:val="center"/>
              <w:rPr>
                <w:rFonts w:ascii="黑体" w:eastAsia="黑体" w:hAnsi="黑体" w:cs="黑体"/>
                <w:color w:val="000000"/>
                <w:szCs w:val="21"/>
              </w:rPr>
            </w:pPr>
            <w:r>
              <w:rPr>
                <w:rFonts w:ascii="黑体" w:eastAsia="黑体" w:hAnsi="黑体" w:cs="黑体" w:hint="eastAsia"/>
                <w:color w:val="000000"/>
                <w:szCs w:val="21"/>
              </w:rPr>
              <w:t>工作单位与职务</w:t>
            </w:r>
          </w:p>
        </w:tc>
        <w:tc>
          <w:tcPr>
            <w:tcW w:w="1500" w:type="dxa"/>
            <w:tcBorders>
              <w:top w:val="single" w:sz="4" w:space="0" w:color="auto"/>
              <w:left w:val="single" w:sz="4" w:space="0" w:color="auto"/>
              <w:bottom w:val="single" w:sz="4" w:space="0" w:color="auto"/>
              <w:right w:val="single" w:sz="4" w:space="0" w:color="auto"/>
            </w:tcBorders>
            <w:vAlign w:val="center"/>
          </w:tcPr>
          <w:p w:rsidR="00823B62">
            <w:pPr>
              <w:jc w:val="center"/>
              <w:rPr>
                <w:rFonts w:ascii="黑体" w:eastAsia="黑体" w:hAnsi="黑体" w:cs="黑体"/>
                <w:color w:val="000000"/>
                <w:szCs w:val="21"/>
              </w:rPr>
            </w:pPr>
            <w:r>
              <w:rPr>
                <w:rFonts w:ascii="黑体" w:eastAsia="黑体" w:hAnsi="黑体" w:cs="黑体" w:hint="eastAsia"/>
                <w:color w:val="000000"/>
                <w:szCs w:val="21"/>
              </w:rPr>
              <w:t>学科专长</w:t>
            </w:r>
          </w:p>
        </w:tc>
        <w:tc>
          <w:tcPr>
            <w:tcW w:w="1599" w:type="dxa"/>
            <w:tcBorders>
              <w:top w:val="single" w:sz="4" w:space="0" w:color="auto"/>
              <w:left w:val="single" w:sz="4" w:space="0" w:color="auto"/>
              <w:bottom w:val="single" w:sz="4" w:space="0" w:color="auto"/>
              <w:right w:val="single" w:sz="4" w:space="0" w:color="auto"/>
            </w:tcBorders>
            <w:vAlign w:val="center"/>
          </w:tcPr>
          <w:p w:rsidR="00823B62">
            <w:pPr>
              <w:jc w:val="center"/>
              <w:rPr>
                <w:rFonts w:ascii="黑体" w:eastAsia="黑体" w:hAnsi="黑体" w:cs="黑体"/>
                <w:color w:val="000000"/>
                <w:szCs w:val="21"/>
              </w:rPr>
            </w:pPr>
            <w:r>
              <w:rPr>
                <w:rFonts w:ascii="黑体" w:eastAsia="黑体" w:hAnsi="黑体" w:cs="黑体" w:hint="eastAsia"/>
                <w:color w:val="000000"/>
                <w:szCs w:val="21"/>
              </w:rPr>
              <w:t>手机号</w:t>
            </w:r>
          </w:p>
        </w:tc>
      </w:tr>
      <w:tr>
        <w:tblPrEx>
          <w:tblW w:w="9999" w:type="dxa"/>
          <w:jc w:val="center"/>
          <w:tblLayout w:type="fixed"/>
          <w:tblLook w:val="04A0"/>
        </w:tblPrEx>
        <w:trPr>
          <w:trHeight w:val="577"/>
          <w:jc w:val="center"/>
        </w:trPr>
        <w:tc>
          <w:tcPr>
            <w:tcW w:w="675" w:type="dxa"/>
            <w:tcBorders>
              <w:top w:val="single" w:sz="4" w:space="0" w:color="auto"/>
              <w:left w:val="single" w:sz="4" w:space="0" w:color="auto"/>
              <w:bottom w:val="single" w:sz="4" w:space="0" w:color="auto"/>
              <w:right w:val="single" w:sz="4" w:space="0" w:color="auto"/>
            </w:tcBorders>
            <w:vAlign w:val="center"/>
          </w:tcPr>
          <w:p w:rsidR="00823B62">
            <w:pPr>
              <w:spacing w:line="580" w:lineRule="exact"/>
              <w:jc w:val="center"/>
              <w:rPr>
                <w:rFonts w:ascii="楷体_GB2312" w:eastAsia="楷体_GB2312" w:hAnsi="宋体"/>
                <w:color w:val="000000"/>
                <w:szCs w:val="21"/>
              </w:rPr>
            </w:pPr>
            <w:r>
              <w:rPr>
                <w:rFonts w:ascii="楷体_GB2312" w:eastAsia="楷体_GB2312" w:hAnsi="宋体" w:hint="eastAsia"/>
                <w:color w:val="000000"/>
                <w:szCs w:val="21"/>
              </w:rPr>
              <w:t>1</w:t>
            </w:r>
          </w:p>
        </w:tc>
        <w:tc>
          <w:tcPr>
            <w:tcW w:w="825" w:type="dxa"/>
            <w:tcBorders>
              <w:top w:val="single" w:sz="4" w:space="0" w:color="auto"/>
              <w:left w:val="single" w:sz="4" w:space="0" w:color="auto"/>
              <w:bottom w:val="single" w:sz="4" w:space="0" w:color="auto"/>
              <w:right w:val="single" w:sz="4" w:space="0" w:color="auto"/>
            </w:tcBorders>
            <w:vAlign w:val="center"/>
          </w:tcPr>
          <w:p w:rsidR="00823B62">
            <w:pPr>
              <w:spacing w:line="580" w:lineRule="exact"/>
              <w:jc w:val="center"/>
              <w:rPr>
                <w:rFonts w:ascii="楷体_GB2312" w:eastAsia="楷体_GB2312" w:hAnsi="宋体"/>
                <w:color w:val="000000"/>
                <w:szCs w:val="21"/>
              </w:rPr>
            </w:pPr>
          </w:p>
        </w:tc>
        <w:tc>
          <w:tcPr>
            <w:tcW w:w="1975" w:type="dxa"/>
            <w:tcBorders>
              <w:top w:val="single" w:sz="4" w:space="0" w:color="auto"/>
              <w:left w:val="single" w:sz="4" w:space="0" w:color="auto"/>
              <w:bottom w:val="single" w:sz="4" w:space="0" w:color="auto"/>
              <w:right w:val="single" w:sz="4" w:space="0" w:color="auto"/>
            </w:tcBorders>
          </w:tcPr>
          <w:p w:rsidR="00823B62">
            <w:pPr>
              <w:spacing w:line="580" w:lineRule="exact"/>
              <w:jc w:val="center"/>
              <w:rPr>
                <w:rFonts w:ascii="楷体_GB2312" w:eastAsia="楷体_GB2312" w:hAnsi="宋体"/>
                <w:color w:val="000000"/>
                <w:szCs w:val="21"/>
              </w:rPr>
            </w:pPr>
          </w:p>
        </w:tc>
        <w:tc>
          <w:tcPr>
            <w:tcW w:w="1368" w:type="dxa"/>
            <w:tcBorders>
              <w:top w:val="single" w:sz="4" w:space="0" w:color="auto"/>
              <w:left w:val="single" w:sz="4" w:space="0" w:color="auto"/>
              <w:bottom w:val="single" w:sz="4" w:space="0" w:color="auto"/>
              <w:right w:val="single" w:sz="4" w:space="0" w:color="auto"/>
            </w:tcBorders>
            <w:vAlign w:val="center"/>
          </w:tcPr>
          <w:p w:rsidR="00823B62">
            <w:pPr>
              <w:spacing w:line="580" w:lineRule="exact"/>
              <w:jc w:val="center"/>
              <w:rPr>
                <w:rFonts w:ascii="楷体_GB2312" w:eastAsia="楷体_GB2312" w:hAnsi="宋体"/>
                <w:color w:val="000000"/>
                <w:szCs w:val="21"/>
              </w:rPr>
            </w:pPr>
          </w:p>
        </w:tc>
        <w:tc>
          <w:tcPr>
            <w:tcW w:w="2057" w:type="dxa"/>
            <w:tcBorders>
              <w:top w:val="single" w:sz="4" w:space="0" w:color="auto"/>
              <w:left w:val="single" w:sz="4" w:space="0" w:color="auto"/>
              <w:bottom w:val="single" w:sz="4" w:space="0" w:color="auto"/>
              <w:right w:val="single" w:sz="4" w:space="0" w:color="auto"/>
            </w:tcBorders>
          </w:tcPr>
          <w:p w:rsidR="00823B62">
            <w:pPr>
              <w:spacing w:line="580" w:lineRule="exact"/>
              <w:jc w:val="center"/>
              <w:rPr>
                <w:rFonts w:ascii="楷体_GB2312" w:eastAsia="楷体_GB2312" w:hAnsi="宋体"/>
                <w:color w:val="000000"/>
                <w:szCs w:val="21"/>
              </w:rPr>
            </w:pPr>
          </w:p>
        </w:tc>
        <w:tc>
          <w:tcPr>
            <w:tcW w:w="1500" w:type="dxa"/>
            <w:tcBorders>
              <w:top w:val="single" w:sz="4" w:space="0" w:color="auto"/>
              <w:left w:val="single" w:sz="4" w:space="0" w:color="auto"/>
              <w:bottom w:val="single" w:sz="4" w:space="0" w:color="auto"/>
              <w:right w:val="single" w:sz="4" w:space="0" w:color="auto"/>
            </w:tcBorders>
          </w:tcPr>
          <w:p w:rsidR="00823B62">
            <w:pPr>
              <w:spacing w:line="580" w:lineRule="exact"/>
              <w:jc w:val="center"/>
              <w:rPr>
                <w:rFonts w:ascii="楷体_GB2312" w:eastAsia="楷体_GB2312" w:hAnsi="宋体"/>
                <w:color w:val="000000"/>
                <w:szCs w:val="21"/>
              </w:rPr>
            </w:pPr>
          </w:p>
        </w:tc>
        <w:tc>
          <w:tcPr>
            <w:tcW w:w="1599" w:type="dxa"/>
            <w:tcBorders>
              <w:top w:val="single" w:sz="4" w:space="0" w:color="auto"/>
              <w:left w:val="single" w:sz="4" w:space="0" w:color="auto"/>
              <w:bottom w:val="single" w:sz="4" w:space="0" w:color="auto"/>
              <w:right w:val="single" w:sz="4" w:space="0" w:color="auto"/>
            </w:tcBorders>
          </w:tcPr>
          <w:p w:rsidR="00823B62">
            <w:pPr>
              <w:spacing w:line="580" w:lineRule="exact"/>
              <w:jc w:val="center"/>
              <w:rPr>
                <w:rFonts w:ascii="楷体_GB2312" w:eastAsia="楷体_GB2312" w:hAnsi="宋体"/>
                <w:color w:val="000000"/>
                <w:szCs w:val="21"/>
              </w:rPr>
            </w:pPr>
          </w:p>
        </w:tc>
      </w:tr>
      <w:tr>
        <w:tblPrEx>
          <w:tblW w:w="9999" w:type="dxa"/>
          <w:jc w:val="center"/>
          <w:tblLayout w:type="fixed"/>
          <w:tblLook w:val="04A0"/>
        </w:tblPrEx>
        <w:trPr>
          <w:trHeight w:val="577"/>
          <w:jc w:val="center"/>
        </w:trPr>
        <w:tc>
          <w:tcPr>
            <w:tcW w:w="675" w:type="dxa"/>
            <w:tcBorders>
              <w:top w:val="single" w:sz="4" w:space="0" w:color="auto"/>
              <w:left w:val="single" w:sz="4" w:space="0" w:color="auto"/>
              <w:bottom w:val="single" w:sz="4" w:space="0" w:color="auto"/>
              <w:right w:val="single" w:sz="4" w:space="0" w:color="auto"/>
            </w:tcBorders>
            <w:vAlign w:val="center"/>
          </w:tcPr>
          <w:p w:rsidR="00823B62">
            <w:pPr>
              <w:spacing w:line="580" w:lineRule="exact"/>
              <w:jc w:val="center"/>
              <w:rPr>
                <w:rFonts w:ascii="楷体_GB2312" w:eastAsia="楷体_GB2312" w:hAnsi="宋体"/>
                <w:color w:val="000000"/>
                <w:szCs w:val="21"/>
              </w:rPr>
            </w:pPr>
            <w:r>
              <w:rPr>
                <w:rFonts w:ascii="楷体_GB2312" w:eastAsia="楷体_GB2312" w:hAnsi="宋体" w:hint="eastAsia"/>
                <w:color w:val="000000"/>
                <w:szCs w:val="21"/>
              </w:rPr>
              <w:t>2</w:t>
            </w:r>
          </w:p>
        </w:tc>
        <w:tc>
          <w:tcPr>
            <w:tcW w:w="825" w:type="dxa"/>
            <w:tcBorders>
              <w:top w:val="single" w:sz="4" w:space="0" w:color="auto"/>
              <w:left w:val="single" w:sz="4" w:space="0" w:color="auto"/>
              <w:bottom w:val="single" w:sz="4" w:space="0" w:color="auto"/>
              <w:right w:val="single" w:sz="4" w:space="0" w:color="auto"/>
            </w:tcBorders>
            <w:vAlign w:val="center"/>
          </w:tcPr>
          <w:p w:rsidR="00823B62">
            <w:pPr>
              <w:spacing w:line="580" w:lineRule="exact"/>
              <w:jc w:val="center"/>
              <w:rPr>
                <w:rFonts w:ascii="楷体_GB2312" w:eastAsia="楷体_GB2312" w:hAnsi="宋体"/>
                <w:color w:val="000000"/>
                <w:szCs w:val="21"/>
              </w:rPr>
            </w:pPr>
          </w:p>
        </w:tc>
        <w:tc>
          <w:tcPr>
            <w:tcW w:w="1975" w:type="dxa"/>
            <w:tcBorders>
              <w:top w:val="single" w:sz="4" w:space="0" w:color="auto"/>
              <w:left w:val="single" w:sz="4" w:space="0" w:color="auto"/>
              <w:bottom w:val="single" w:sz="4" w:space="0" w:color="auto"/>
              <w:right w:val="single" w:sz="4" w:space="0" w:color="auto"/>
            </w:tcBorders>
          </w:tcPr>
          <w:p w:rsidR="00823B62">
            <w:pPr>
              <w:spacing w:line="580" w:lineRule="exact"/>
              <w:jc w:val="center"/>
              <w:rPr>
                <w:rFonts w:ascii="楷体_GB2312" w:eastAsia="楷体_GB2312" w:hAnsi="宋体"/>
                <w:color w:val="000000"/>
                <w:szCs w:val="21"/>
              </w:rPr>
            </w:pPr>
          </w:p>
        </w:tc>
        <w:tc>
          <w:tcPr>
            <w:tcW w:w="1368" w:type="dxa"/>
            <w:tcBorders>
              <w:top w:val="single" w:sz="4" w:space="0" w:color="auto"/>
              <w:left w:val="single" w:sz="4" w:space="0" w:color="auto"/>
              <w:bottom w:val="single" w:sz="4" w:space="0" w:color="auto"/>
              <w:right w:val="single" w:sz="4" w:space="0" w:color="auto"/>
            </w:tcBorders>
            <w:vAlign w:val="center"/>
          </w:tcPr>
          <w:p w:rsidR="00823B62">
            <w:pPr>
              <w:spacing w:line="580" w:lineRule="exact"/>
              <w:jc w:val="center"/>
              <w:rPr>
                <w:rFonts w:ascii="楷体_GB2312" w:eastAsia="楷体_GB2312" w:hAnsi="宋体"/>
                <w:color w:val="000000"/>
                <w:szCs w:val="21"/>
              </w:rPr>
            </w:pPr>
          </w:p>
        </w:tc>
        <w:tc>
          <w:tcPr>
            <w:tcW w:w="2057" w:type="dxa"/>
            <w:tcBorders>
              <w:top w:val="single" w:sz="4" w:space="0" w:color="auto"/>
              <w:left w:val="single" w:sz="4" w:space="0" w:color="auto"/>
              <w:bottom w:val="single" w:sz="4" w:space="0" w:color="auto"/>
              <w:right w:val="single" w:sz="4" w:space="0" w:color="auto"/>
            </w:tcBorders>
          </w:tcPr>
          <w:p w:rsidR="00823B62">
            <w:pPr>
              <w:spacing w:line="580" w:lineRule="exact"/>
              <w:jc w:val="center"/>
              <w:rPr>
                <w:rFonts w:ascii="楷体_GB2312" w:eastAsia="楷体_GB2312" w:hAnsi="宋体"/>
                <w:color w:val="000000"/>
                <w:szCs w:val="21"/>
              </w:rPr>
            </w:pPr>
          </w:p>
        </w:tc>
        <w:tc>
          <w:tcPr>
            <w:tcW w:w="1500" w:type="dxa"/>
            <w:tcBorders>
              <w:top w:val="single" w:sz="4" w:space="0" w:color="auto"/>
              <w:left w:val="single" w:sz="4" w:space="0" w:color="auto"/>
              <w:bottom w:val="single" w:sz="4" w:space="0" w:color="auto"/>
              <w:right w:val="single" w:sz="4" w:space="0" w:color="auto"/>
            </w:tcBorders>
          </w:tcPr>
          <w:p w:rsidR="00823B62">
            <w:pPr>
              <w:spacing w:line="580" w:lineRule="exact"/>
              <w:jc w:val="center"/>
              <w:rPr>
                <w:rFonts w:ascii="楷体_GB2312" w:eastAsia="楷体_GB2312" w:hAnsi="宋体"/>
                <w:color w:val="000000"/>
                <w:szCs w:val="21"/>
              </w:rPr>
            </w:pPr>
          </w:p>
        </w:tc>
        <w:tc>
          <w:tcPr>
            <w:tcW w:w="1599" w:type="dxa"/>
            <w:tcBorders>
              <w:top w:val="single" w:sz="4" w:space="0" w:color="auto"/>
              <w:left w:val="single" w:sz="4" w:space="0" w:color="auto"/>
              <w:bottom w:val="single" w:sz="4" w:space="0" w:color="auto"/>
              <w:right w:val="single" w:sz="4" w:space="0" w:color="auto"/>
            </w:tcBorders>
          </w:tcPr>
          <w:p w:rsidR="00823B62">
            <w:pPr>
              <w:spacing w:line="580" w:lineRule="exact"/>
              <w:jc w:val="center"/>
              <w:rPr>
                <w:rFonts w:ascii="楷体_GB2312" w:eastAsia="楷体_GB2312" w:hAnsi="宋体"/>
                <w:color w:val="000000"/>
                <w:szCs w:val="21"/>
              </w:rPr>
            </w:pPr>
          </w:p>
        </w:tc>
      </w:tr>
      <w:tr>
        <w:tblPrEx>
          <w:tblW w:w="9999" w:type="dxa"/>
          <w:jc w:val="center"/>
          <w:tblLayout w:type="fixed"/>
          <w:tblLook w:val="04A0"/>
        </w:tblPrEx>
        <w:trPr>
          <w:trHeight w:val="577"/>
          <w:jc w:val="center"/>
        </w:trPr>
        <w:tc>
          <w:tcPr>
            <w:tcW w:w="675" w:type="dxa"/>
            <w:tcBorders>
              <w:top w:val="single" w:sz="4" w:space="0" w:color="auto"/>
              <w:left w:val="single" w:sz="4" w:space="0" w:color="auto"/>
              <w:bottom w:val="single" w:sz="4" w:space="0" w:color="auto"/>
              <w:right w:val="single" w:sz="4" w:space="0" w:color="auto"/>
            </w:tcBorders>
            <w:vAlign w:val="center"/>
          </w:tcPr>
          <w:p w:rsidR="00823B62">
            <w:pPr>
              <w:spacing w:line="580" w:lineRule="exact"/>
              <w:jc w:val="center"/>
              <w:rPr>
                <w:rFonts w:ascii="楷体_GB2312" w:eastAsia="楷体_GB2312" w:hAnsi="宋体"/>
                <w:color w:val="000000"/>
                <w:szCs w:val="21"/>
              </w:rPr>
            </w:pPr>
            <w:r>
              <w:rPr>
                <w:rFonts w:ascii="楷体_GB2312" w:eastAsia="楷体_GB2312" w:hAnsi="宋体" w:hint="eastAsia"/>
                <w:color w:val="000000"/>
                <w:szCs w:val="21"/>
              </w:rPr>
              <w:t>3</w:t>
            </w:r>
          </w:p>
        </w:tc>
        <w:tc>
          <w:tcPr>
            <w:tcW w:w="825" w:type="dxa"/>
            <w:tcBorders>
              <w:top w:val="single" w:sz="4" w:space="0" w:color="auto"/>
              <w:left w:val="single" w:sz="4" w:space="0" w:color="auto"/>
              <w:bottom w:val="single" w:sz="4" w:space="0" w:color="auto"/>
              <w:right w:val="single" w:sz="4" w:space="0" w:color="auto"/>
            </w:tcBorders>
            <w:vAlign w:val="center"/>
          </w:tcPr>
          <w:p w:rsidR="00823B62">
            <w:pPr>
              <w:spacing w:line="580" w:lineRule="exact"/>
              <w:jc w:val="center"/>
              <w:rPr>
                <w:rFonts w:ascii="楷体_GB2312" w:eastAsia="楷体_GB2312" w:hAnsi="宋体"/>
                <w:color w:val="000000"/>
                <w:szCs w:val="21"/>
              </w:rPr>
            </w:pPr>
          </w:p>
        </w:tc>
        <w:tc>
          <w:tcPr>
            <w:tcW w:w="1975" w:type="dxa"/>
            <w:tcBorders>
              <w:top w:val="single" w:sz="4" w:space="0" w:color="auto"/>
              <w:left w:val="single" w:sz="4" w:space="0" w:color="auto"/>
              <w:bottom w:val="single" w:sz="4" w:space="0" w:color="auto"/>
              <w:right w:val="single" w:sz="4" w:space="0" w:color="auto"/>
            </w:tcBorders>
          </w:tcPr>
          <w:p w:rsidR="00823B62">
            <w:pPr>
              <w:spacing w:line="580" w:lineRule="exact"/>
              <w:jc w:val="center"/>
              <w:rPr>
                <w:rFonts w:ascii="楷体_GB2312" w:eastAsia="楷体_GB2312" w:hAnsi="宋体"/>
                <w:color w:val="000000"/>
                <w:szCs w:val="21"/>
              </w:rPr>
            </w:pPr>
          </w:p>
        </w:tc>
        <w:tc>
          <w:tcPr>
            <w:tcW w:w="1368" w:type="dxa"/>
            <w:tcBorders>
              <w:top w:val="single" w:sz="4" w:space="0" w:color="auto"/>
              <w:left w:val="single" w:sz="4" w:space="0" w:color="auto"/>
              <w:bottom w:val="single" w:sz="4" w:space="0" w:color="auto"/>
              <w:right w:val="single" w:sz="4" w:space="0" w:color="auto"/>
            </w:tcBorders>
            <w:vAlign w:val="center"/>
          </w:tcPr>
          <w:p w:rsidR="00823B62">
            <w:pPr>
              <w:spacing w:line="580" w:lineRule="exact"/>
              <w:jc w:val="center"/>
              <w:rPr>
                <w:rFonts w:ascii="楷体_GB2312" w:eastAsia="楷体_GB2312" w:hAnsi="宋体"/>
                <w:color w:val="000000"/>
                <w:szCs w:val="21"/>
              </w:rPr>
            </w:pPr>
          </w:p>
        </w:tc>
        <w:tc>
          <w:tcPr>
            <w:tcW w:w="2057" w:type="dxa"/>
            <w:tcBorders>
              <w:top w:val="single" w:sz="4" w:space="0" w:color="auto"/>
              <w:left w:val="single" w:sz="4" w:space="0" w:color="auto"/>
              <w:bottom w:val="single" w:sz="4" w:space="0" w:color="auto"/>
              <w:right w:val="single" w:sz="4" w:space="0" w:color="auto"/>
            </w:tcBorders>
          </w:tcPr>
          <w:p w:rsidR="00823B62">
            <w:pPr>
              <w:spacing w:line="580" w:lineRule="exact"/>
              <w:jc w:val="center"/>
              <w:rPr>
                <w:rFonts w:ascii="楷体_GB2312" w:eastAsia="楷体_GB2312" w:hAnsi="宋体"/>
                <w:color w:val="000000"/>
                <w:szCs w:val="21"/>
              </w:rPr>
            </w:pPr>
          </w:p>
        </w:tc>
        <w:tc>
          <w:tcPr>
            <w:tcW w:w="1500" w:type="dxa"/>
            <w:tcBorders>
              <w:top w:val="single" w:sz="4" w:space="0" w:color="auto"/>
              <w:left w:val="single" w:sz="4" w:space="0" w:color="auto"/>
              <w:bottom w:val="single" w:sz="4" w:space="0" w:color="auto"/>
              <w:right w:val="single" w:sz="4" w:space="0" w:color="auto"/>
            </w:tcBorders>
          </w:tcPr>
          <w:p w:rsidR="00823B62">
            <w:pPr>
              <w:spacing w:line="580" w:lineRule="exact"/>
              <w:jc w:val="center"/>
              <w:rPr>
                <w:rFonts w:ascii="楷体_GB2312" w:eastAsia="楷体_GB2312" w:hAnsi="宋体"/>
                <w:color w:val="000000"/>
                <w:szCs w:val="21"/>
              </w:rPr>
            </w:pPr>
          </w:p>
        </w:tc>
        <w:tc>
          <w:tcPr>
            <w:tcW w:w="1599" w:type="dxa"/>
            <w:tcBorders>
              <w:top w:val="single" w:sz="4" w:space="0" w:color="auto"/>
              <w:left w:val="single" w:sz="4" w:space="0" w:color="auto"/>
              <w:bottom w:val="single" w:sz="4" w:space="0" w:color="auto"/>
              <w:right w:val="single" w:sz="4" w:space="0" w:color="auto"/>
            </w:tcBorders>
          </w:tcPr>
          <w:p w:rsidR="00823B62">
            <w:pPr>
              <w:spacing w:line="580" w:lineRule="exact"/>
              <w:jc w:val="center"/>
              <w:rPr>
                <w:rFonts w:ascii="楷体_GB2312" w:eastAsia="楷体_GB2312" w:hAnsi="宋体"/>
                <w:color w:val="000000"/>
                <w:szCs w:val="21"/>
              </w:rPr>
            </w:pPr>
          </w:p>
        </w:tc>
      </w:tr>
      <w:tr>
        <w:tblPrEx>
          <w:tblW w:w="9999" w:type="dxa"/>
          <w:jc w:val="center"/>
          <w:tblLayout w:type="fixed"/>
          <w:tblLook w:val="04A0"/>
        </w:tblPrEx>
        <w:trPr>
          <w:trHeight w:val="587"/>
          <w:jc w:val="center"/>
        </w:trPr>
        <w:tc>
          <w:tcPr>
            <w:tcW w:w="675" w:type="dxa"/>
            <w:tcBorders>
              <w:top w:val="single" w:sz="4" w:space="0" w:color="auto"/>
              <w:left w:val="single" w:sz="4" w:space="0" w:color="auto"/>
              <w:bottom w:val="single" w:sz="4" w:space="0" w:color="auto"/>
              <w:right w:val="single" w:sz="4" w:space="0" w:color="auto"/>
            </w:tcBorders>
            <w:vAlign w:val="center"/>
          </w:tcPr>
          <w:p w:rsidR="00823B62">
            <w:pPr>
              <w:spacing w:line="580" w:lineRule="exact"/>
              <w:jc w:val="center"/>
              <w:rPr>
                <w:rFonts w:ascii="楷体_GB2312" w:eastAsia="楷体_GB2312" w:hAnsi="宋体"/>
                <w:color w:val="000000"/>
                <w:szCs w:val="21"/>
              </w:rPr>
            </w:pPr>
            <w:r>
              <w:rPr>
                <w:rFonts w:ascii="楷体_GB2312" w:eastAsia="楷体_GB2312" w:hAnsi="宋体" w:hint="eastAsia"/>
                <w:color w:val="000000"/>
                <w:szCs w:val="21"/>
              </w:rPr>
              <w:t>4</w:t>
            </w:r>
          </w:p>
        </w:tc>
        <w:tc>
          <w:tcPr>
            <w:tcW w:w="825" w:type="dxa"/>
            <w:tcBorders>
              <w:top w:val="single" w:sz="4" w:space="0" w:color="auto"/>
              <w:left w:val="single" w:sz="4" w:space="0" w:color="auto"/>
              <w:bottom w:val="single" w:sz="4" w:space="0" w:color="auto"/>
              <w:right w:val="single" w:sz="4" w:space="0" w:color="auto"/>
            </w:tcBorders>
            <w:vAlign w:val="center"/>
          </w:tcPr>
          <w:p w:rsidR="00823B62">
            <w:pPr>
              <w:spacing w:line="580" w:lineRule="exact"/>
              <w:jc w:val="center"/>
              <w:rPr>
                <w:rFonts w:ascii="楷体_GB2312" w:eastAsia="楷体_GB2312" w:hAnsi="宋体"/>
                <w:color w:val="000000"/>
                <w:szCs w:val="21"/>
              </w:rPr>
            </w:pPr>
          </w:p>
        </w:tc>
        <w:tc>
          <w:tcPr>
            <w:tcW w:w="1975" w:type="dxa"/>
            <w:tcBorders>
              <w:top w:val="single" w:sz="4" w:space="0" w:color="auto"/>
              <w:left w:val="single" w:sz="4" w:space="0" w:color="auto"/>
              <w:bottom w:val="single" w:sz="4" w:space="0" w:color="auto"/>
              <w:right w:val="single" w:sz="4" w:space="0" w:color="auto"/>
            </w:tcBorders>
          </w:tcPr>
          <w:p w:rsidR="00823B62">
            <w:pPr>
              <w:spacing w:line="580" w:lineRule="exact"/>
              <w:jc w:val="center"/>
              <w:rPr>
                <w:rFonts w:ascii="楷体_GB2312" w:eastAsia="楷体_GB2312" w:hAnsi="宋体"/>
                <w:color w:val="000000"/>
                <w:szCs w:val="21"/>
              </w:rPr>
            </w:pPr>
          </w:p>
        </w:tc>
        <w:tc>
          <w:tcPr>
            <w:tcW w:w="1368" w:type="dxa"/>
            <w:tcBorders>
              <w:top w:val="single" w:sz="4" w:space="0" w:color="auto"/>
              <w:left w:val="single" w:sz="4" w:space="0" w:color="auto"/>
              <w:bottom w:val="single" w:sz="4" w:space="0" w:color="auto"/>
              <w:right w:val="single" w:sz="4" w:space="0" w:color="auto"/>
            </w:tcBorders>
            <w:vAlign w:val="center"/>
          </w:tcPr>
          <w:p w:rsidR="00823B62">
            <w:pPr>
              <w:spacing w:line="580" w:lineRule="exact"/>
              <w:jc w:val="center"/>
              <w:rPr>
                <w:rFonts w:ascii="楷体_GB2312" w:eastAsia="楷体_GB2312" w:hAnsi="宋体"/>
                <w:color w:val="000000"/>
                <w:szCs w:val="21"/>
              </w:rPr>
            </w:pPr>
          </w:p>
        </w:tc>
        <w:tc>
          <w:tcPr>
            <w:tcW w:w="2057" w:type="dxa"/>
            <w:tcBorders>
              <w:top w:val="single" w:sz="4" w:space="0" w:color="auto"/>
              <w:left w:val="single" w:sz="4" w:space="0" w:color="auto"/>
              <w:bottom w:val="single" w:sz="4" w:space="0" w:color="auto"/>
              <w:right w:val="single" w:sz="4" w:space="0" w:color="auto"/>
            </w:tcBorders>
          </w:tcPr>
          <w:p w:rsidR="00823B62">
            <w:pPr>
              <w:spacing w:line="580" w:lineRule="exact"/>
              <w:jc w:val="center"/>
              <w:rPr>
                <w:rFonts w:ascii="楷体_GB2312" w:eastAsia="楷体_GB2312" w:hAnsi="宋体"/>
                <w:color w:val="000000"/>
                <w:szCs w:val="21"/>
              </w:rPr>
            </w:pPr>
          </w:p>
        </w:tc>
        <w:tc>
          <w:tcPr>
            <w:tcW w:w="1500" w:type="dxa"/>
            <w:tcBorders>
              <w:top w:val="single" w:sz="4" w:space="0" w:color="auto"/>
              <w:left w:val="single" w:sz="4" w:space="0" w:color="auto"/>
              <w:bottom w:val="single" w:sz="4" w:space="0" w:color="auto"/>
              <w:right w:val="single" w:sz="4" w:space="0" w:color="auto"/>
            </w:tcBorders>
          </w:tcPr>
          <w:p w:rsidR="00823B62">
            <w:pPr>
              <w:spacing w:line="580" w:lineRule="exact"/>
              <w:jc w:val="center"/>
              <w:rPr>
                <w:rFonts w:ascii="楷体_GB2312" w:eastAsia="楷体_GB2312" w:hAnsi="宋体"/>
                <w:color w:val="000000"/>
                <w:szCs w:val="21"/>
              </w:rPr>
            </w:pPr>
          </w:p>
        </w:tc>
        <w:tc>
          <w:tcPr>
            <w:tcW w:w="1599" w:type="dxa"/>
            <w:tcBorders>
              <w:top w:val="single" w:sz="4" w:space="0" w:color="auto"/>
              <w:left w:val="single" w:sz="4" w:space="0" w:color="auto"/>
              <w:bottom w:val="single" w:sz="4" w:space="0" w:color="auto"/>
              <w:right w:val="single" w:sz="4" w:space="0" w:color="auto"/>
            </w:tcBorders>
          </w:tcPr>
          <w:p w:rsidR="00823B62">
            <w:pPr>
              <w:spacing w:line="580" w:lineRule="exact"/>
              <w:jc w:val="center"/>
              <w:rPr>
                <w:rFonts w:ascii="楷体_GB2312" w:eastAsia="楷体_GB2312" w:hAnsi="宋体"/>
                <w:color w:val="000000"/>
                <w:szCs w:val="21"/>
              </w:rPr>
            </w:pPr>
          </w:p>
        </w:tc>
      </w:tr>
      <w:tr>
        <w:tblPrEx>
          <w:tblW w:w="9999" w:type="dxa"/>
          <w:jc w:val="center"/>
          <w:tblLayout w:type="fixed"/>
          <w:tblLook w:val="04A0"/>
        </w:tblPrEx>
        <w:trPr>
          <w:trHeight w:val="587"/>
          <w:jc w:val="center"/>
        </w:trPr>
        <w:tc>
          <w:tcPr>
            <w:tcW w:w="675" w:type="dxa"/>
            <w:tcBorders>
              <w:top w:val="single" w:sz="4" w:space="0" w:color="auto"/>
              <w:left w:val="single" w:sz="4" w:space="0" w:color="auto"/>
              <w:bottom w:val="single" w:sz="4" w:space="0" w:color="auto"/>
              <w:right w:val="single" w:sz="4" w:space="0" w:color="auto"/>
            </w:tcBorders>
            <w:vAlign w:val="center"/>
          </w:tcPr>
          <w:p w:rsidR="00823B62">
            <w:pPr>
              <w:spacing w:line="580" w:lineRule="exact"/>
              <w:jc w:val="center"/>
              <w:rPr>
                <w:rFonts w:ascii="楷体_GB2312" w:eastAsia="楷体_GB2312" w:hAnsi="宋体"/>
                <w:color w:val="000000"/>
                <w:szCs w:val="21"/>
              </w:rPr>
            </w:pPr>
            <w:r>
              <w:rPr>
                <w:rFonts w:ascii="楷体_GB2312" w:eastAsia="楷体_GB2312" w:hAnsi="宋体" w:hint="eastAsia"/>
                <w:color w:val="000000"/>
                <w:szCs w:val="21"/>
              </w:rPr>
              <w:t>...</w:t>
            </w:r>
          </w:p>
        </w:tc>
        <w:tc>
          <w:tcPr>
            <w:tcW w:w="825" w:type="dxa"/>
            <w:tcBorders>
              <w:top w:val="single" w:sz="4" w:space="0" w:color="auto"/>
              <w:left w:val="single" w:sz="4" w:space="0" w:color="auto"/>
              <w:bottom w:val="single" w:sz="4" w:space="0" w:color="auto"/>
              <w:right w:val="single" w:sz="4" w:space="0" w:color="auto"/>
            </w:tcBorders>
            <w:vAlign w:val="center"/>
          </w:tcPr>
          <w:p w:rsidR="00823B62">
            <w:pPr>
              <w:spacing w:line="580" w:lineRule="exact"/>
              <w:jc w:val="center"/>
              <w:rPr>
                <w:rFonts w:ascii="楷体_GB2312" w:eastAsia="楷体_GB2312" w:hAnsi="宋体"/>
                <w:color w:val="000000"/>
                <w:szCs w:val="21"/>
              </w:rPr>
            </w:pPr>
          </w:p>
        </w:tc>
        <w:tc>
          <w:tcPr>
            <w:tcW w:w="1975" w:type="dxa"/>
            <w:tcBorders>
              <w:top w:val="single" w:sz="4" w:space="0" w:color="auto"/>
              <w:left w:val="single" w:sz="4" w:space="0" w:color="auto"/>
              <w:bottom w:val="single" w:sz="4" w:space="0" w:color="auto"/>
              <w:right w:val="single" w:sz="4" w:space="0" w:color="auto"/>
            </w:tcBorders>
          </w:tcPr>
          <w:p w:rsidR="00823B62">
            <w:pPr>
              <w:spacing w:line="580" w:lineRule="exact"/>
              <w:jc w:val="center"/>
              <w:rPr>
                <w:rFonts w:ascii="楷体_GB2312" w:eastAsia="楷体_GB2312" w:hAnsi="宋体"/>
                <w:color w:val="000000"/>
                <w:szCs w:val="21"/>
              </w:rPr>
            </w:pPr>
          </w:p>
        </w:tc>
        <w:tc>
          <w:tcPr>
            <w:tcW w:w="1368" w:type="dxa"/>
            <w:tcBorders>
              <w:top w:val="single" w:sz="4" w:space="0" w:color="auto"/>
              <w:left w:val="single" w:sz="4" w:space="0" w:color="auto"/>
              <w:bottom w:val="single" w:sz="4" w:space="0" w:color="auto"/>
              <w:right w:val="single" w:sz="4" w:space="0" w:color="auto"/>
            </w:tcBorders>
            <w:vAlign w:val="center"/>
          </w:tcPr>
          <w:p w:rsidR="00823B62">
            <w:pPr>
              <w:spacing w:line="580" w:lineRule="exact"/>
              <w:jc w:val="center"/>
              <w:rPr>
                <w:rFonts w:ascii="楷体_GB2312" w:eastAsia="楷体_GB2312" w:hAnsi="宋体"/>
                <w:color w:val="000000"/>
                <w:szCs w:val="21"/>
              </w:rPr>
            </w:pPr>
          </w:p>
        </w:tc>
        <w:tc>
          <w:tcPr>
            <w:tcW w:w="2057" w:type="dxa"/>
            <w:tcBorders>
              <w:top w:val="single" w:sz="4" w:space="0" w:color="auto"/>
              <w:left w:val="single" w:sz="4" w:space="0" w:color="auto"/>
              <w:bottom w:val="single" w:sz="4" w:space="0" w:color="auto"/>
              <w:right w:val="single" w:sz="4" w:space="0" w:color="auto"/>
            </w:tcBorders>
          </w:tcPr>
          <w:p w:rsidR="00823B62">
            <w:pPr>
              <w:spacing w:line="580" w:lineRule="exact"/>
              <w:jc w:val="center"/>
              <w:rPr>
                <w:rFonts w:ascii="楷体_GB2312" w:eastAsia="楷体_GB2312" w:hAnsi="宋体"/>
                <w:color w:val="000000"/>
                <w:szCs w:val="21"/>
              </w:rPr>
            </w:pPr>
          </w:p>
        </w:tc>
        <w:tc>
          <w:tcPr>
            <w:tcW w:w="1500" w:type="dxa"/>
            <w:tcBorders>
              <w:top w:val="single" w:sz="4" w:space="0" w:color="auto"/>
              <w:left w:val="single" w:sz="4" w:space="0" w:color="auto"/>
              <w:bottom w:val="single" w:sz="4" w:space="0" w:color="auto"/>
              <w:right w:val="single" w:sz="4" w:space="0" w:color="auto"/>
            </w:tcBorders>
          </w:tcPr>
          <w:p w:rsidR="00823B62">
            <w:pPr>
              <w:spacing w:line="580" w:lineRule="exact"/>
              <w:jc w:val="center"/>
              <w:rPr>
                <w:rFonts w:ascii="楷体_GB2312" w:eastAsia="楷体_GB2312" w:hAnsi="宋体"/>
                <w:color w:val="000000"/>
                <w:szCs w:val="21"/>
              </w:rPr>
            </w:pPr>
          </w:p>
        </w:tc>
        <w:tc>
          <w:tcPr>
            <w:tcW w:w="1599" w:type="dxa"/>
            <w:tcBorders>
              <w:top w:val="single" w:sz="4" w:space="0" w:color="auto"/>
              <w:left w:val="single" w:sz="4" w:space="0" w:color="auto"/>
              <w:bottom w:val="single" w:sz="4" w:space="0" w:color="auto"/>
              <w:right w:val="single" w:sz="4" w:space="0" w:color="auto"/>
            </w:tcBorders>
          </w:tcPr>
          <w:p w:rsidR="00823B62">
            <w:pPr>
              <w:spacing w:line="580" w:lineRule="exact"/>
              <w:jc w:val="center"/>
              <w:rPr>
                <w:rFonts w:ascii="楷体_GB2312" w:eastAsia="楷体_GB2312" w:hAnsi="宋体"/>
                <w:color w:val="000000"/>
                <w:szCs w:val="21"/>
              </w:rPr>
            </w:pPr>
          </w:p>
        </w:tc>
      </w:tr>
    </w:tbl>
    <w:p w:rsidR="00823B62" w:rsidRPr="00570911" w:rsidP="00570911">
      <w:pPr>
        <w:spacing w:line="300" w:lineRule="exact"/>
        <w:ind w:firstLine="420" w:firstLineChars="200"/>
        <w:rPr>
          <w:rFonts w:ascii="Times New Roman" w:eastAsia="楷体_GB2312" w:hAnsi="Times New Roman" w:cs="Times New Roman"/>
          <w:szCs w:val="30"/>
        </w:rPr>
      </w:pPr>
      <w:r w:rsidRPr="00570911">
        <w:rPr>
          <w:rFonts w:ascii="Times New Roman" w:eastAsia="楷体_GB2312" w:hAnsi="Times New Roman" w:cs="Times New Roman"/>
          <w:szCs w:val="30"/>
        </w:rPr>
        <w:t>备注：</w:t>
      </w:r>
      <w:r w:rsidRPr="00570911">
        <w:rPr>
          <w:rFonts w:ascii="Times New Roman" w:eastAsia="楷体_GB2312" w:hAnsi="Times New Roman" w:cs="Times New Roman"/>
          <w:szCs w:val="30"/>
        </w:rPr>
        <w:t>1.</w:t>
      </w:r>
      <w:r w:rsidRPr="00570911">
        <w:rPr>
          <w:rFonts w:ascii="Times New Roman" w:eastAsia="楷体_GB2312" w:hAnsi="Times New Roman" w:cs="Times New Roman"/>
          <w:szCs w:val="30"/>
        </w:rPr>
        <w:t>决策咨询专家团队的名称</w:t>
      </w:r>
      <w:r w:rsidRPr="00570911">
        <w:rPr>
          <w:rFonts w:ascii="Times New Roman" w:eastAsia="楷体_GB2312" w:hAnsi="Times New Roman" w:cs="Times New Roman"/>
          <w:szCs w:val="30"/>
        </w:rPr>
        <w:t>,</w:t>
      </w:r>
      <w:r w:rsidRPr="00570911">
        <w:rPr>
          <w:rFonts w:ascii="Times New Roman" w:eastAsia="楷体_GB2312" w:hAnsi="Times New Roman" w:cs="Times New Roman"/>
          <w:szCs w:val="30"/>
        </w:rPr>
        <w:t>一般须冠以单位名称、专业领域等。如</w:t>
      </w:r>
      <w:r w:rsidRPr="00570911">
        <w:rPr>
          <w:rFonts w:ascii="Times New Roman" w:eastAsia="楷体_GB2312" w:hAnsi="Times New Roman" w:cs="Times New Roman"/>
          <w:szCs w:val="30"/>
        </w:rPr>
        <w:t>,“</w:t>
      </w:r>
      <w:r w:rsidRPr="00570911">
        <w:rPr>
          <w:rFonts w:ascii="Times New Roman" w:eastAsia="楷体_GB2312" w:hAnsi="Times New Roman" w:cs="Times New Roman"/>
          <w:szCs w:val="30"/>
        </w:rPr>
        <w:t>广西</w:t>
      </w:r>
      <w:r w:rsidRPr="00570911">
        <w:rPr>
          <w:rFonts w:ascii="Times New Roman" w:eastAsia="楷体_GB2312" w:hAnsi="Times New Roman" w:cs="Times New Roman"/>
          <w:szCs w:val="30"/>
        </w:rPr>
        <w:t>xx</w:t>
      </w:r>
      <w:r w:rsidRPr="00570911">
        <w:rPr>
          <w:rFonts w:ascii="Times New Roman" w:eastAsia="楷体_GB2312" w:hAnsi="Times New Roman" w:cs="Times New Roman"/>
          <w:szCs w:val="30"/>
        </w:rPr>
        <w:t>学会</w:t>
      </w:r>
      <w:r w:rsidRPr="00570911">
        <w:rPr>
          <w:rFonts w:ascii="Times New Roman" w:eastAsia="楷体_GB2312" w:hAnsi="Times New Roman" w:cs="Times New Roman"/>
          <w:szCs w:val="30"/>
        </w:rPr>
        <w:t>xx</w:t>
      </w:r>
      <w:r w:rsidRPr="00570911">
        <w:rPr>
          <w:rFonts w:ascii="Times New Roman" w:eastAsia="楷体_GB2312" w:hAnsi="Times New Roman" w:cs="Times New Roman"/>
          <w:szCs w:val="30"/>
        </w:rPr>
        <w:t>决策咨询专家团队</w:t>
      </w:r>
      <w:r w:rsidRPr="00570911">
        <w:rPr>
          <w:rFonts w:ascii="Times New Roman" w:eastAsia="楷体_GB2312" w:hAnsi="Times New Roman" w:cs="Times New Roman"/>
          <w:szCs w:val="30"/>
        </w:rPr>
        <w:t>”</w:t>
      </w:r>
      <w:r w:rsidRPr="00570911">
        <w:rPr>
          <w:rFonts w:ascii="Times New Roman" w:eastAsia="楷体_GB2312" w:hAnsi="Times New Roman" w:cs="Times New Roman"/>
          <w:szCs w:val="30"/>
        </w:rPr>
        <w:t>等。</w:t>
      </w:r>
      <w:r w:rsidRPr="00570911">
        <w:rPr>
          <w:rFonts w:ascii="Times New Roman" w:eastAsia="楷体_GB2312" w:hAnsi="Times New Roman" w:cs="Times New Roman"/>
          <w:szCs w:val="30"/>
        </w:rPr>
        <w:t>2.</w:t>
      </w:r>
      <w:r w:rsidRPr="00570911">
        <w:rPr>
          <w:rFonts w:ascii="Times New Roman" w:eastAsia="楷体_GB2312" w:hAnsi="Times New Roman" w:cs="Times New Roman"/>
          <w:szCs w:val="30"/>
        </w:rPr>
        <w:t>每个决策咨询专家团队一般为</w:t>
      </w:r>
      <w:r w:rsidRPr="00570911">
        <w:rPr>
          <w:rFonts w:ascii="Times New Roman" w:eastAsia="楷体_GB2312" w:hAnsi="Times New Roman" w:cs="Times New Roman"/>
          <w:szCs w:val="30"/>
        </w:rPr>
        <w:t>10-20</w:t>
      </w:r>
      <w:r w:rsidRPr="00570911">
        <w:rPr>
          <w:rFonts w:ascii="Times New Roman" w:eastAsia="楷体_GB2312" w:hAnsi="Times New Roman" w:cs="Times New Roman"/>
          <w:szCs w:val="30"/>
        </w:rPr>
        <w:t>人，可设不超过</w:t>
      </w:r>
      <w:r w:rsidRPr="00570911">
        <w:rPr>
          <w:rFonts w:ascii="Times New Roman" w:eastAsia="楷体_GB2312" w:hAnsi="Times New Roman" w:cs="Times New Roman"/>
          <w:szCs w:val="30"/>
        </w:rPr>
        <w:t>2</w:t>
      </w:r>
      <w:r w:rsidRPr="00570911">
        <w:rPr>
          <w:rFonts w:ascii="Times New Roman" w:eastAsia="楷体_GB2312" w:hAnsi="Times New Roman" w:cs="Times New Roman"/>
          <w:szCs w:val="30"/>
        </w:rPr>
        <w:t>名首席专家，首席专家应在本学科领域内有较高威望和广泛影响力，具有较强的前瞻性判断能力、跨学科领域理解能力、学科发展引领能力。</w:t>
      </w:r>
      <w:r w:rsidRPr="00570911">
        <w:rPr>
          <w:rFonts w:ascii="Times New Roman" w:eastAsia="楷体_GB2312" w:hAnsi="Times New Roman" w:cs="Times New Roman"/>
          <w:szCs w:val="30"/>
        </w:rPr>
        <w:t>3.</w:t>
      </w:r>
      <w:r w:rsidRPr="00570911">
        <w:rPr>
          <w:rFonts w:ascii="Times New Roman" w:eastAsia="楷体_GB2312" w:hAnsi="Times New Roman" w:cs="Times New Roman"/>
          <w:szCs w:val="30"/>
        </w:rPr>
        <w:t>需吸纳至少</w:t>
      </w:r>
      <w:r w:rsidRPr="00570911">
        <w:rPr>
          <w:rFonts w:ascii="Times New Roman" w:eastAsia="楷体_GB2312" w:hAnsi="Times New Roman" w:cs="Times New Roman"/>
          <w:szCs w:val="30"/>
        </w:rPr>
        <w:t>1</w:t>
      </w:r>
      <w:r w:rsidRPr="00570911">
        <w:rPr>
          <w:rFonts w:ascii="Times New Roman" w:eastAsia="楷体_GB2312" w:hAnsi="Times New Roman" w:cs="Times New Roman"/>
          <w:szCs w:val="30"/>
        </w:rPr>
        <w:t>位青年科技人员作为骨干成员。</w:t>
      </w:r>
    </w:p>
    <w:p w:rsidR="00823B62" w:rsidRPr="00570911" w:rsidP="00570911">
      <w:pPr>
        <w:spacing w:line="560" w:lineRule="exact"/>
        <w:rPr>
          <w:rFonts w:ascii="Times New Roman" w:eastAsia="黑体" w:hAnsi="Times New Roman" w:cs="Times New Roman"/>
          <w:sz w:val="30"/>
          <w:szCs w:val="30"/>
        </w:rPr>
      </w:pPr>
      <w:r w:rsidRPr="00570911">
        <w:rPr>
          <w:rFonts w:ascii="Times New Roman" w:eastAsia="黑体" w:hAnsi="Times New Roman" w:cs="Times New Roman"/>
          <w:sz w:val="30"/>
          <w:szCs w:val="30"/>
        </w:rPr>
        <w:t>附件</w:t>
      </w:r>
      <w:r w:rsidRPr="00570911">
        <w:rPr>
          <w:rFonts w:ascii="Times New Roman" w:eastAsia="黑体" w:hAnsi="Times New Roman" w:cs="Times New Roman"/>
          <w:sz w:val="30"/>
          <w:szCs w:val="30"/>
        </w:rPr>
        <w:t>2</w:t>
      </w:r>
    </w:p>
    <w:p w:rsidR="00570911" w:rsidRPr="00570911" w:rsidP="00570911">
      <w:pPr>
        <w:pStyle w:val="Footer"/>
        <w:snapToGrid/>
        <w:spacing w:line="300" w:lineRule="exact"/>
        <w:rPr>
          <w:rFonts w:ascii="Times New Roman" w:hAnsi="Times New Roman" w:cs="Times New Roman"/>
        </w:rPr>
      </w:pPr>
    </w:p>
    <w:p w:rsidR="00823B62" w:rsidP="00570911">
      <w:pPr>
        <w:spacing w:line="600" w:lineRule="exact"/>
        <w:jc w:val="center"/>
        <w:rPr>
          <w:rFonts w:ascii="方正小标宋简体" w:eastAsia="方正小标宋简体" w:hAnsi="宋体" w:cs="方正小标宋简体"/>
          <w:color w:val="000000"/>
          <w:sz w:val="44"/>
          <w:szCs w:val="44"/>
        </w:rPr>
      </w:pPr>
      <w:r>
        <w:rPr>
          <w:rFonts w:ascii="方正小标宋简体" w:eastAsia="方正小标宋简体" w:hAnsi="宋体" w:cs="方正小标宋简体" w:hint="eastAsia"/>
          <w:color w:val="000000"/>
          <w:sz w:val="44"/>
          <w:szCs w:val="44"/>
        </w:rPr>
        <w:t>广西科技界</w:t>
      </w:r>
      <w:r>
        <w:rPr>
          <w:rFonts w:ascii="方正小标宋简体" w:eastAsia="方正小标宋简体" w:hAnsi="宋体" w:cs="方正小标宋简体" w:hint="eastAsia"/>
          <w:color w:val="000000"/>
          <w:sz w:val="44"/>
          <w:szCs w:val="44"/>
        </w:rPr>
        <w:t>智库决策</w:t>
      </w:r>
      <w:r>
        <w:rPr>
          <w:rFonts w:ascii="方正小标宋简体" w:eastAsia="方正小标宋简体" w:hAnsi="宋体" w:cs="方正小标宋简体" w:hint="eastAsia"/>
          <w:color w:val="000000"/>
          <w:sz w:val="44"/>
          <w:szCs w:val="44"/>
        </w:rPr>
        <w:t>咨询专家个人推荐表</w:t>
      </w:r>
    </w:p>
    <w:p w:rsidR="00570911" w:rsidRPr="00570911" w:rsidP="00570911">
      <w:pPr>
        <w:pStyle w:val="Footer"/>
        <w:spacing w:line="460" w:lineRule="exact"/>
      </w:pPr>
    </w:p>
    <w:tbl>
      <w:tblPr>
        <w:tblW w:w="9530"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688"/>
        <w:gridCol w:w="1877"/>
        <w:gridCol w:w="1706"/>
        <w:gridCol w:w="2189"/>
        <w:gridCol w:w="2070"/>
      </w:tblGrid>
      <w:tr>
        <w:tblPrEx>
          <w:tblW w:w="9530" w:type="dxa"/>
          <w:jc w:val="center"/>
          <w:tblBorders>
            <w:top w:val="single" w:sz="4" w:space="0" w:color="auto"/>
            <w:left w:val="single" w:sz="4" w:space="0" w:color="auto"/>
            <w:bottom w:val="single" w:sz="4" w:space="0" w:color="auto"/>
            <w:right w:val="single" w:sz="4" w:space="0" w:color="auto"/>
          </w:tblBorders>
          <w:tblLayout w:type="fixed"/>
          <w:tblLook w:val="04A0"/>
        </w:tblPrEx>
        <w:trPr>
          <w:trHeight w:val="510"/>
          <w:jc w:val="center"/>
        </w:trPr>
        <w:tc>
          <w:tcPr>
            <w:tcW w:w="1689" w:type="dxa"/>
            <w:tcBorders>
              <w:top w:val="single" w:sz="4" w:space="0" w:color="auto"/>
              <w:bottom w:val="single" w:sz="4" w:space="0" w:color="auto"/>
              <w:right w:val="single" w:sz="4" w:space="0" w:color="auto"/>
            </w:tcBorders>
            <w:vAlign w:val="center"/>
          </w:tcPr>
          <w:p w:rsidR="00823B62">
            <w:pPr>
              <w:spacing w:line="580" w:lineRule="exact"/>
              <w:jc w:val="left"/>
              <w:rPr>
                <w:rFonts w:ascii="黑体" w:eastAsia="黑体" w:hAnsi="黑体" w:cs="黑体"/>
                <w:szCs w:val="21"/>
              </w:rPr>
            </w:pPr>
            <w:r>
              <w:rPr>
                <w:rFonts w:ascii="黑体" w:eastAsia="黑体" w:hAnsi="黑体" w:cs="黑体" w:hint="eastAsia"/>
                <w:szCs w:val="21"/>
              </w:rPr>
              <w:t>姓名</w:t>
            </w:r>
          </w:p>
        </w:tc>
        <w:tc>
          <w:tcPr>
            <w:tcW w:w="1873" w:type="dxa"/>
            <w:tcBorders>
              <w:top w:val="single" w:sz="4" w:space="0" w:color="auto"/>
              <w:left w:val="single" w:sz="4" w:space="0" w:color="auto"/>
              <w:bottom w:val="single" w:sz="4" w:space="0" w:color="auto"/>
              <w:right w:val="single" w:sz="4" w:space="0" w:color="auto"/>
            </w:tcBorders>
            <w:vAlign w:val="center"/>
          </w:tcPr>
          <w:p w:rsidR="00823B62">
            <w:pPr>
              <w:spacing w:line="580" w:lineRule="exact"/>
              <w:jc w:val="left"/>
              <w:rPr>
                <w:rFonts w:ascii="黑体" w:eastAsia="黑体" w:hAnsi="黑体" w:cs="黑体"/>
                <w:szCs w:val="21"/>
              </w:rPr>
            </w:pPr>
          </w:p>
        </w:tc>
        <w:tc>
          <w:tcPr>
            <w:tcW w:w="1707" w:type="dxa"/>
            <w:tcBorders>
              <w:top w:val="single" w:sz="4" w:space="0" w:color="auto"/>
              <w:left w:val="single" w:sz="4" w:space="0" w:color="auto"/>
              <w:bottom w:val="single" w:sz="4" w:space="0" w:color="auto"/>
              <w:right w:val="single" w:sz="4" w:space="0" w:color="auto"/>
            </w:tcBorders>
            <w:vAlign w:val="center"/>
          </w:tcPr>
          <w:p w:rsidR="00823B62">
            <w:pPr>
              <w:spacing w:line="580" w:lineRule="exact"/>
              <w:jc w:val="left"/>
              <w:rPr>
                <w:rFonts w:ascii="黑体" w:eastAsia="黑体" w:hAnsi="黑体" w:cs="黑体"/>
                <w:szCs w:val="21"/>
              </w:rPr>
            </w:pPr>
            <w:r>
              <w:rPr>
                <w:rFonts w:ascii="黑体" w:eastAsia="黑体" w:hAnsi="黑体" w:cs="黑体" w:hint="eastAsia"/>
                <w:szCs w:val="21"/>
              </w:rPr>
              <w:t>性别</w:t>
            </w:r>
          </w:p>
        </w:tc>
        <w:tc>
          <w:tcPr>
            <w:tcW w:w="2190" w:type="dxa"/>
            <w:tcBorders>
              <w:top w:val="single" w:sz="4" w:space="0" w:color="auto"/>
              <w:left w:val="single" w:sz="4" w:space="0" w:color="auto"/>
              <w:bottom w:val="single" w:sz="4" w:space="0" w:color="auto"/>
              <w:right w:val="single" w:sz="4" w:space="0" w:color="auto"/>
            </w:tcBorders>
            <w:vAlign w:val="center"/>
          </w:tcPr>
          <w:p w:rsidR="00823B62">
            <w:pPr>
              <w:spacing w:line="580" w:lineRule="exact"/>
              <w:jc w:val="left"/>
              <w:rPr>
                <w:rFonts w:ascii="黑体" w:eastAsia="黑体" w:hAnsi="黑体" w:cs="黑体"/>
                <w:szCs w:val="21"/>
              </w:rPr>
            </w:pPr>
          </w:p>
        </w:tc>
        <w:tc>
          <w:tcPr>
            <w:tcW w:w="2071" w:type="dxa"/>
            <w:vMerge w:val="restart"/>
            <w:tcBorders>
              <w:top w:val="single" w:sz="4" w:space="0" w:color="auto"/>
              <w:left w:val="single" w:sz="4" w:space="0" w:color="auto"/>
            </w:tcBorders>
            <w:vAlign w:val="center"/>
          </w:tcPr>
          <w:p w:rsidR="00823B62">
            <w:pPr>
              <w:spacing w:line="580" w:lineRule="exact"/>
              <w:jc w:val="left"/>
              <w:rPr>
                <w:rFonts w:ascii="黑体" w:eastAsia="黑体" w:hAnsi="黑体" w:cs="黑体"/>
                <w:szCs w:val="21"/>
              </w:rPr>
            </w:pPr>
            <w:r>
              <w:rPr>
                <w:rFonts w:ascii="黑体" w:eastAsia="黑体" w:hAnsi="黑体" w:cs="黑体" w:hint="eastAsia"/>
                <w:szCs w:val="21"/>
              </w:rPr>
              <w:t>（二寸近照，仅提交电子版即可）</w:t>
            </w:r>
          </w:p>
        </w:tc>
      </w:tr>
      <w:tr>
        <w:tblPrEx>
          <w:tblW w:w="9530" w:type="dxa"/>
          <w:jc w:val="center"/>
          <w:tblLayout w:type="fixed"/>
          <w:tblLook w:val="04A0"/>
        </w:tblPrEx>
        <w:trPr>
          <w:trHeight w:val="510"/>
          <w:jc w:val="center"/>
        </w:trPr>
        <w:tc>
          <w:tcPr>
            <w:tcW w:w="1689" w:type="dxa"/>
            <w:tcBorders>
              <w:top w:val="single" w:sz="4" w:space="0" w:color="auto"/>
              <w:bottom w:val="single" w:sz="4" w:space="0" w:color="auto"/>
              <w:right w:val="single" w:sz="4" w:space="0" w:color="auto"/>
            </w:tcBorders>
            <w:vAlign w:val="center"/>
          </w:tcPr>
          <w:p w:rsidR="00823B62">
            <w:pPr>
              <w:spacing w:line="580" w:lineRule="exact"/>
              <w:jc w:val="left"/>
              <w:rPr>
                <w:rFonts w:ascii="黑体" w:eastAsia="黑体" w:hAnsi="黑体" w:cs="黑体"/>
                <w:szCs w:val="21"/>
              </w:rPr>
            </w:pPr>
            <w:r>
              <w:rPr>
                <w:rFonts w:ascii="黑体" w:eastAsia="黑体" w:hAnsi="黑体" w:cs="黑体" w:hint="eastAsia"/>
                <w:szCs w:val="21"/>
              </w:rPr>
              <w:t>工作单位</w:t>
            </w:r>
          </w:p>
        </w:tc>
        <w:tc>
          <w:tcPr>
            <w:tcW w:w="5770" w:type="dxa"/>
            <w:gridSpan w:val="3"/>
            <w:tcBorders>
              <w:top w:val="single" w:sz="4" w:space="0" w:color="auto"/>
              <w:left w:val="single" w:sz="4" w:space="0" w:color="auto"/>
              <w:bottom w:val="single" w:sz="4" w:space="0" w:color="auto"/>
              <w:right w:val="single" w:sz="4" w:space="0" w:color="auto"/>
            </w:tcBorders>
            <w:vAlign w:val="center"/>
          </w:tcPr>
          <w:p w:rsidR="00823B62">
            <w:pPr>
              <w:spacing w:line="580" w:lineRule="exact"/>
              <w:jc w:val="left"/>
              <w:rPr>
                <w:rFonts w:ascii="黑体" w:eastAsia="黑体" w:hAnsi="黑体" w:cs="黑体"/>
                <w:szCs w:val="21"/>
              </w:rPr>
            </w:pPr>
          </w:p>
        </w:tc>
        <w:tc>
          <w:tcPr>
            <w:tcW w:w="2071" w:type="dxa"/>
            <w:vMerge/>
            <w:tcBorders>
              <w:left w:val="single" w:sz="4" w:space="0" w:color="auto"/>
            </w:tcBorders>
            <w:vAlign w:val="center"/>
          </w:tcPr>
          <w:p w:rsidR="00823B62">
            <w:pPr>
              <w:spacing w:line="580" w:lineRule="exact"/>
              <w:jc w:val="left"/>
              <w:rPr>
                <w:rFonts w:ascii="黑体" w:eastAsia="黑体" w:hAnsi="黑体" w:cs="黑体"/>
                <w:szCs w:val="21"/>
              </w:rPr>
            </w:pPr>
          </w:p>
        </w:tc>
      </w:tr>
      <w:tr>
        <w:tblPrEx>
          <w:tblW w:w="9530" w:type="dxa"/>
          <w:jc w:val="center"/>
          <w:tblLayout w:type="fixed"/>
          <w:tblLook w:val="04A0"/>
        </w:tblPrEx>
        <w:trPr>
          <w:trHeight w:val="510"/>
          <w:jc w:val="center"/>
        </w:trPr>
        <w:tc>
          <w:tcPr>
            <w:tcW w:w="1689" w:type="dxa"/>
            <w:tcBorders>
              <w:top w:val="single" w:sz="4" w:space="0" w:color="auto"/>
              <w:bottom w:val="single" w:sz="4" w:space="0" w:color="auto"/>
              <w:right w:val="single" w:sz="4" w:space="0" w:color="auto"/>
            </w:tcBorders>
            <w:vAlign w:val="center"/>
          </w:tcPr>
          <w:p w:rsidR="00823B62">
            <w:pPr>
              <w:spacing w:line="580" w:lineRule="exact"/>
              <w:jc w:val="left"/>
              <w:rPr>
                <w:rFonts w:ascii="黑体" w:eastAsia="黑体" w:hAnsi="黑体" w:cs="黑体"/>
                <w:szCs w:val="21"/>
              </w:rPr>
            </w:pPr>
            <w:r>
              <w:rPr>
                <w:rFonts w:ascii="黑体" w:eastAsia="黑体" w:hAnsi="黑体" w:cs="黑体" w:hint="eastAsia"/>
                <w:szCs w:val="21"/>
              </w:rPr>
              <w:t>出生年月</w:t>
            </w:r>
          </w:p>
        </w:tc>
        <w:tc>
          <w:tcPr>
            <w:tcW w:w="1873" w:type="dxa"/>
            <w:tcBorders>
              <w:top w:val="single" w:sz="4" w:space="0" w:color="auto"/>
              <w:left w:val="single" w:sz="4" w:space="0" w:color="auto"/>
              <w:bottom w:val="single" w:sz="4" w:space="0" w:color="auto"/>
              <w:right w:val="single" w:sz="4" w:space="0" w:color="auto"/>
            </w:tcBorders>
            <w:vAlign w:val="center"/>
          </w:tcPr>
          <w:p w:rsidR="00823B62">
            <w:pPr>
              <w:spacing w:line="580" w:lineRule="exact"/>
              <w:jc w:val="left"/>
              <w:rPr>
                <w:rFonts w:ascii="黑体" w:eastAsia="黑体" w:hAnsi="黑体" w:cs="黑体"/>
                <w:szCs w:val="21"/>
              </w:rPr>
            </w:pPr>
          </w:p>
        </w:tc>
        <w:tc>
          <w:tcPr>
            <w:tcW w:w="1707" w:type="dxa"/>
            <w:tcBorders>
              <w:top w:val="single" w:sz="4" w:space="0" w:color="auto"/>
              <w:left w:val="single" w:sz="4" w:space="0" w:color="auto"/>
              <w:bottom w:val="single" w:sz="4" w:space="0" w:color="auto"/>
              <w:right w:val="single" w:sz="4" w:space="0" w:color="auto"/>
            </w:tcBorders>
            <w:vAlign w:val="center"/>
          </w:tcPr>
          <w:p w:rsidR="00823B62">
            <w:pPr>
              <w:spacing w:line="580" w:lineRule="exact"/>
              <w:jc w:val="left"/>
              <w:rPr>
                <w:rFonts w:ascii="黑体" w:eastAsia="黑体" w:hAnsi="黑体" w:cs="黑体"/>
                <w:szCs w:val="21"/>
              </w:rPr>
            </w:pPr>
            <w:r>
              <w:rPr>
                <w:rFonts w:ascii="黑体" w:eastAsia="黑体" w:hAnsi="黑体" w:cs="黑体" w:hint="eastAsia"/>
                <w:szCs w:val="21"/>
              </w:rPr>
              <w:t>籍贯</w:t>
            </w:r>
          </w:p>
        </w:tc>
        <w:tc>
          <w:tcPr>
            <w:tcW w:w="2190" w:type="dxa"/>
            <w:tcBorders>
              <w:top w:val="single" w:sz="4" w:space="0" w:color="auto"/>
              <w:left w:val="single" w:sz="4" w:space="0" w:color="auto"/>
              <w:bottom w:val="single" w:sz="4" w:space="0" w:color="auto"/>
              <w:right w:val="single" w:sz="4" w:space="0" w:color="auto"/>
            </w:tcBorders>
            <w:vAlign w:val="center"/>
          </w:tcPr>
          <w:p w:rsidR="00823B62">
            <w:pPr>
              <w:spacing w:line="580" w:lineRule="exact"/>
              <w:jc w:val="left"/>
              <w:rPr>
                <w:rFonts w:ascii="黑体" w:eastAsia="黑体" w:hAnsi="黑体" w:cs="黑体"/>
                <w:szCs w:val="21"/>
              </w:rPr>
            </w:pPr>
          </w:p>
        </w:tc>
        <w:tc>
          <w:tcPr>
            <w:tcW w:w="2071" w:type="dxa"/>
            <w:vMerge/>
            <w:tcBorders>
              <w:left w:val="single" w:sz="4" w:space="0" w:color="auto"/>
            </w:tcBorders>
            <w:vAlign w:val="center"/>
          </w:tcPr>
          <w:p w:rsidR="00823B62">
            <w:pPr>
              <w:spacing w:line="580" w:lineRule="exact"/>
              <w:jc w:val="left"/>
              <w:rPr>
                <w:rFonts w:ascii="黑体" w:eastAsia="黑体" w:hAnsi="黑体" w:cs="黑体"/>
                <w:szCs w:val="21"/>
              </w:rPr>
            </w:pPr>
          </w:p>
        </w:tc>
      </w:tr>
      <w:tr>
        <w:tblPrEx>
          <w:tblW w:w="9530" w:type="dxa"/>
          <w:jc w:val="center"/>
          <w:tblLayout w:type="fixed"/>
          <w:tblLook w:val="04A0"/>
        </w:tblPrEx>
        <w:trPr>
          <w:trHeight w:val="510"/>
          <w:jc w:val="center"/>
        </w:trPr>
        <w:tc>
          <w:tcPr>
            <w:tcW w:w="1689" w:type="dxa"/>
            <w:tcBorders>
              <w:top w:val="single" w:sz="4" w:space="0" w:color="auto"/>
              <w:bottom w:val="single" w:sz="4" w:space="0" w:color="auto"/>
              <w:right w:val="single" w:sz="4" w:space="0" w:color="auto"/>
            </w:tcBorders>
            <w:vAlign w:val="center"/>
          </w:tcPr>
          <w:p w:rsidR="00823B62">
            <w:pPr>
              <w:spacing w:line="580" w:lineRule="exact"/>
              <w:jc w:val="left"/>
              <w:rPr>
                <w:rFonts w:ascii="黑体" w:eastAsia="黑体" w:hAnsi="黑体" w:cs="黑体"/>
                <w:szCs w:val="21"/>
              </w:rPr>
            </w:pPr>
            <w:r>
              <w:rPr>
                <w:rFonts w:ascii="黑体" w:eastAsia="黑体" w:hAnsi="黑体" w:cs="黑体" w:hint="eastAsia"/>
                <w:szCs w:val="21"/>
              </w:rPr>
              <w:t>所学专业</w:t>
            </w:r>
          </w:p>
        </w:tc>
        <w:tc>
          <w:tcPr>
            <w:tcW w:w="1873" w:type="dxa"/>
            <w:tcBorders>
              <w:top w:val="single" w:sz="4" w:space="0" w:color="auto"/>
              <w:left w:val="single" w:sz="4" w:space="0" w:color="auto"/>
              <w:bottom w:val="single" w:sz="4" w:space="0" w:color="auto"/>
              <w:right w:val="single" w:sz="4" w:space="0" w:color="auto"/>
            </w:tcBorders>
            <w:vAlign w:val="center"/>
          </w:tcPr>
          <w:p w:rsidR="00823B62">
            <w:pPr>
              <w:spacing w:line="580" w:lineRule="exact"/>
              <w:jc w:val="left"/>
              <w:rPr>
                <w:rFonts w:ascii="黑体" w:eastAsia="黑体" w:hAnsi="黑体" w:cs="黑体"/>
                <w:szCs w:val="21"/>
              </w:rPr>
            </w:pPr>
          </w:p>
        </w:tc>
        <w:tc>
          <w:tcPr>
            <w:tcW w:w="1707" w:type="dxa"/>
            <w:tcBorders>
              <w:top w:val="single" w:sz="4" w:space="0" w:color="auto"/>
              <w:left w:val="single" w:sz="4" w:space="0" w:color="auto"/>
              <w:bottom w:val="single" w:sz="4" w:space="0" w:color="auto"/>
              <w:right w:val="single" w:sz="4" w:space="0" w:color="auto"/>
            </w:tcBorders>
            <w:vAlign w:val="center"/>
          </w:tcPr>
          <w:p w:rsidR="00823B62">
            <w:pPr>
              <w:spacing w:line="580" w:lineRule="exact"/>
              <w:jc w:val="left"/>
              <w:rPr>
                <w:rFonts w:ascii="黑体" w:eastAsia="黑体" w:hAnsi="黑体" w:cs="黑体"/>
                <w:szCs w:val="21"/>
              </w:rPr>
            </w:pPr>
            <w:r>
              <w:rPr>
                <w:rFonts w:ascii="黑体" w:eastAsia="黑体" w:hAnsi="黑体" w:cs="黑体" w:hint="eastAsia"/>
                <w:szCs w:val="21"/>
              </w:rPr>
              <w:t>学历学位</w:t>
            </w:r>
          </w:p>
        </w:tc>
        <w:tc>
          <w:tcPr>
            <w:tcW w:w="2190" w:type="dxa"/>
            <w:tcBorders>
              <w:top w:val="single" w:sz="4" w:space="0" w:color="auto"/>
              <w:left w:val="single" w:sz="4" w:space="0" w:color="auto"/>
              <w:bottom w:val="single" w:sz="4" w:space="0" w:color="auto"/>
              <w:right w:val="single" w:sz="4" w:space="0" w:color="auto"/>
            </w:tcBorders>
            <w:vAlign w:val="center"/>
          </w:tcPr>
          <w:p w:rsidR="00823B62">
            <w:pPr>
              <w:spacing w:line="580" w:lineRule="exact"/>
              <w:jc w:val="left"/>
              <w:rPr>
                <w:rFonts w:ascii="黑体" w:eastAsia="黑体" w:hAnsi="黑体" w:cs="黑体"/>
                <w:szCs w:val="21"/>
              </w:rPr>
            </w:pPr>
          </w:p>
        </w:tc>
        <w:tc>
          <w:tcPr>
            <w:tcW w:w="2071" w:type="dxa"/>
            <w:vMerge/>
            <w:tcBorders>
              <w:left w:val="single" w:sz="4" w:space="0" w:color="auto"/>
            </w:tcBorders>
            <w:vAlign w:val="center"/>
          </w:tcPr>
          <w:p w:rsidR="00823B62">
            <w:pPr>
              <w:spacing w:line="580" w:lineRule="exact"/>
              <w:jc w:val="left"/>
              <w:rPr>
                <w:rFonts w:ascii="黑体" w:eastAsia="黑体" w:hAnsi="黑体" w:cs="黑体"/>
                <w:szCs w:val="21"/>
              </w:rPr>
            </w:pPr>
          </w:p>
        </w:tc>
      </w:tr>
      <w:tr>
        <w:tblPrEx>
          <w:tblW w:w="9530" w:type="dxa"/>
          <w:jc w:val="center"/>
          <w:tblLayout w:type="fixed"/>
          <w:tblLook w:val="04A0"/>
        </w:tblPrEx>
        <w:trPr>
          <w:trHeight w:val="510"/>
          <w:jc w:val="center"/>
        </w:trPr>
        <w:tc>
          <w:tcPr>
            <w:tcW w:w="1689" w:type="dxa"/>
            <w:tcBorders>
              <w:top w:val="single" w:sz="4" w:space="0" w:color="auto"/>
              <w:bottom w:val="single" w:sz="4" w:space="0" w:color="auto"/>
              <w:right w:val="single" w:sz="4" w:space="0" w:color="auto"/>
            </w:tcBorders>
            <w:vAlign w:val="center"/>
          </w:tcPr>
          <w:p w:rsidR="00823B62">
            <w:pPr>
              <w:spacing w:line="580" w:lineRule="exact"/>
              <w:jc w:val="left"/>
              <w:rPr>
                <w:rFonts w:ascii="黑体" w:eastAsia="黑体" w:hAnsi="黑体" w:cs="黑体"/>
                <w:szCs w:val="21"/>
              </w:rPr>
            </w:pPr>
            <w:r>
              <w:rPr>
                <w:rFonts w:ascii="黑体" w:eastAsia="黑体" w:hAnsi="黑体" w:cs="黑体" w:hint="eastAsia"/>
                <w:szCs w:val="21"/>
              </w:rPr>
              <w:t>技术职称</w:t>
            </w:r>
          </w:p>
        </w:tc>
        <w:tc>
          <w:tcPr>
            <w:tcW w:w="1873" w:type="dxa"/>
            <w:tcBorders>
              <w:top w:val="single" w:sz="4" w:space="0" w:color="auto"/>
              <w:left w:val="single" w:sz="4" w:space="0" w:color="auto"/>
              <w:bottom w:val="single" w:sz="4" w:space="0" w:color="auto"/>
              <w:right w:val="single" w:sz="4" w:space="0" w:color="auto"/>
            </w:tcBorders>
            <w:vAlign w:val="center"/>
          </w:tcPr>
          <w:p w:rsidR="00823B62">
            <w:pPr>
              <w:spacing w:line="580" w:lineRule="exact"/>
              <w:jc w:val="left"/>
              <w:rPr>
                <w:rFonts w:ascii="黑体" w:eastAsia="黑体" w:hAnsi="黑体" w:cs="黑体"/>
                <w:szCs w:val="21"/>
              </w:rPr>
            </w:pPr>
          </w:p>
        </w:tc>
        <w:tc>
          <w:tcPr>
            <w:tcW w:w="1707" w:type="dxa"/>
            <w:tcBorders>
              <w:top w:val="single" w:sz="4" w:space="0" w:color="auto"/>
              <w:left w:val="single" w:sz="4" w:space="0" w:color="auto"/>
              <w:bottom w:val="single" w:sz="4" w:space="0" w:color="auto"/>
              <w:right w:val="single" w:sz="4" w:space="0" w:color="auto"/>
            </w:tcBorders>
            <w:vAlign w:val="center"/>
          </w:tcPr>
          <w:p w:rsidR="00823B62">
            <w:pPr>
              <w:spacing w:line="580" w:lineRule="exact"/>
              <w:jc w:val="left"/>
              <w:rPr>
                <w:rFonts w:ascii="黑体" w:eastAsia="黑体" w:hAnsi="黑体" w:cs="黑体"/>
                <w:szCs w:val="21"/>
              </w:rPr>
            </w:pPr>
            <w:r>
              <w:rPr>
                <w:rFonts w:ascii="黑体" w:eastAsia="黑体" w:hAnsi="黑体" w:cs="黑体" w:hint="eastAsia"/>
                <w:szCs w:val="21"/>
              </w:rPr>
              <w:t>行政职务职级</w:t>
            </w:r>
          </w:p>
        </w:tc>
        <w:tc>
          <w:tcPr>
            <w:tcW w:w="2190" w:type="dxa"/>
            <w:tcBorders>
              <w:top w:val="single" w:sz="4" w:space="0" w:color="auto"/>
              <w:left w:val="single" w:sz="4" w:space="0" w:color="auto"/>
              <w:bottom w:val="single" w:sz="4" w:space="0" w:color="auto"/>
              <w:right w:val="single" w:sz="4" w:space="0" w:color="auto"/>
            </w:tcBorders>
            <w:vAlign w:val="center"/>
          </w:tcPr>
          <w:p w:rsidR="00823B62">
            <w:pPr>
              <w:spacing w:line="580" w:lineRule="exact"/>
              <w:jc w:val="left"/>
              <w:rPr>
                <w:rFonts w:ascii="黑体" w:eastAsia="黑体" w:hAnsi="黑体" w:cs="黑体"/>
                <w:szCs w:val="21"/>
              </w:rPr>
            </w:pPr>
          </w:p>
        </w:tc>
        <w:tc>
          <w:tcPr>
            <w:tcW w:w="2071" w:type="dxa"/>
            <w:vMerge/>
            <w:tcBorders>
              <w:left w:val="single" w:sz="4" w:space="0" w:color="auto"/>
            </w:tcBorders>
            <w:vAlign w:val="center"/>
          </w:tcPr>
          <w:p w:rsidR="00823B62">
            <w:pPr>
              <w:spacing w:line="580" w:lineRule="exact"/>
              <w:jc w:val="left"/>
              <w:rPr>
                <w:rFonts w:ascii="黑体" w:eastAsia="黑体" w:hAnsi="黑体" w:cs="黑体"/>
                <w:szCs w:val="21"/>
              </w:rPr>
            </w:pPr>
          </w:p>
        </w:tc>
      </w:tr>
      <w:tr>
        <w:tblPrEx>
          <w:tblW w:w="9530" w:type="dxa"/>
          <w:jc w:val="center"/>
          <w:tblLayout w:type="fixed"/>
          <w:tblLook w:val="04A0"/>
        </w:tblPrEx>
        <w:trPr>
          <w:trHeight w:val="510"/>
          <w:jc w:val="center"/>
        </w:trPr>
        <w:tc>
          <w:tcPr>
            <w:tcW w:w="1689" w:type="dxa"/>
            <w:tcBorders>
              <w:top w:val="single" w:sz="4" w:space="0" w:color="auto"/>
              <w:bottom w:val="single" w:sz="4" w:space="0" w:color="auto"/>
              <w:right w:val="single" w:sz="4" w:space="0" w:color="auto"/>
            </w:tcBorders>
            <w:vAlign w:val="center"/>
          </w:tcPr>
          <w:p w:rsidR="00823B62">
            <w:pPr>
              <w:spacing w:line="580" w:lineRule="exact"/>
              <w:jc w:val="left"/>
              <w:rPr>
                <w:rFonts w:ascii="黑体" w:eastAsia="黑体" w:hAnsi="黑体" w:cs="黑体"/>
                <w:szCs w:val="21"/>
              </w:rPr>
            </w:pPr>
            <w:r>
              <w:rPr>
                <w:rFonts w:ascii="黑体" w:eastAsia="黑体" w:hAnsi="黑体" w:cs="黑体" w:hint="eastAsia"/>
                <w:szCs w:val="21"/>
              </w:rPr>
              <w:t>政治面貌</w:t>
            </w:r>
          </w:p>
        </w:tc>
        <w:tc>
          <w:tcPr>
            <w:tcW w:w="1873" w:type="dxa"/>
            <w:tcBorders>
              <w:top w:val="single" w:sz="4" w:space="0" w:color="auto"/>
              <w:left w:val="single" w:sz="4" w:space="0" w:color="auto"/>
              <w:bottom w:val="single" w:sz="4" w:space="0" w:color="auto"/>
              <w:right w:val="single" w:sz="4" w:space="0" w:color="auto"/>
            </w:tcBorders>
            <w:vAlign w:val="center"/>
          </w:tcPr>
          <w:p w:rsidR="00823B62">
            <w:pPr>
              <w:spacing w:line="580" w:lineRule="exact"/>
              <w:jc w:val="left"/>
              <w:rPr>
                <w:rFonts w:ascii="黑体" w:eastAsia="黑体" w:hAnsi="黑体" w:cs="黑体"/>
                <w:szCs w:val="21"/>
              </w:rPr>
            </w:pPr>
          </w:p>
        </w:tc>
        <w:tc>
          <w:tcPr>
            <w:tcW w:w="1707" w:type="dxa"/>
            <w:tcBorders>
              <w:top w:val="single" w:sz="4" w:space="0" w:color="auto"/>
              <w:left w:val="single" w:sz="4" w:space="0" w:color="auto"/>
              <w:bottom w:val="single" w:sz="4" w:space="0" w:color="auto"/>
              <w:right w:val="single" w:sz="4" w:space="0" w:color="auto"/>
            </w:tcBorders>
            <w:vAlign w:val="center"/>
          </w:tcPr>
          <w:p w:rsidR="00823B62">
            <w:pPr>
              <w:spacing w:line="580" w:lineRule="exact"/>
              <w:jc w:val="left"/>
              <w:rPr>
                <w:rFonts w:ascii="黑体" w:eastAsia="黑体" w:hAnsi="黑体" w:cs="黑体"/>
                <w:szCs w:val="21"/>
              </w:rPr>
            </w:pPr>
            <w:r>
              <w:rPr>
                <w:rFonts w:ascii="黑体" w:eastAsia="黑体" w:hAnsi="黑体" w:cs="黑体" w:hint="eastAsia"/>
                <w:szCs w:val="21"/>
              </w:rPr>
              <w:t>移动电话</w:t>
            </w:r>
          </w:p>
        </w:tc>
        <w:tc>
          <w:tcPr>
            <w:tcW w:w="2190" w:type="dxa"/>
            <w:tcBorders>
              <w:top w:val="single" w:sz="4" w:space="0" w:color="auto"/>
              <w:left w:val="single" w:sz="4" w:space="0" w:color="auto"/>
              <w:bottom w:val="single" w:sz="4" w:space="0" w:color="auto"/>
              <w:right w:val="single" w:sz="4" w:space="0" w:color="auto"/>
            </w:tcBorders>
            <w:vAlign w:val="center"/>
          </w:tcPr>
          <w:p w:rsidR="00823B62">
            <w:pPr>
              <w:spacing w:line="580" w:lineRule="exact"/>
              <w:jc w:val="left"/>
              <w:rPr>
                <w:rFonts w:ascii="黑体" w:eastAsia="黑体" w:hAnsi="黑体" w:cs="黑体"/>
                <w:szCs w:val="21"/>
              </w:rPr>
            </w:pPr>
          </w:p>
        </w:tc>
        <w:tc>
          <w:tcPr>
            <w:tcW w:w="2071" w:type="dxa"/>
            <w:vMerge/>
            <w:tcBorders>
              <w:left w:val="single" w:sz="4" w:space="0" w:color="auto"/>
              <w:bottom w:val="nil"/>
            </w:tcBorders>
            <w:vAlign w:val="center"/>
          </w:tcPr>
          <w:p w:rsidR="00823B62">
            <w:pPr>
              <w:spacing w:line="580" w:lineRule="exact"/>
              <w:jc w:val="left"/>
              <w:rPr>
                <w:rFonts w:ascii="黑体" w:eastAsia="黑体" w:hAnsi="黑体" w:cs="黑体"/>
                <w:szCs w:val="21"/>
              </w:rPr>
            </w:pPr>
          </w:p>
        </w:tc>
      </w:tr>
      <w:tr>
        <w:tblPrEx>
          <w:tblW w:w="9530" w:type="dxa"/>
          <w:jc w:val="center"/>
          <w:tblLayout w:type="fixed"/>
          <w:tblLook w:val="04A0"/>
        </w:tblPrEx>
        <w:trPr>
          <w:trHeight w:val="510"/>
          <w:jc w:val="center"/>
        </w:trPr>
        <w:tc>
          <w:tcPr>
            <w:tcW w:w="1689" w:type="dxa"/>
            <w:tcBorders>
              <w:top w:val="single" w:sz="4" w:space="0" w:color="auto"/>
              <w:bottom w:val="single" w:sz="4" w:space="0" w:color="auto"/>
              <w:right w:val="single" w:sz="4" w:space="0" w:color="auto"/>
            </w:tcBorders>
            <w:vAlign w:val="center"/>
          </w:tcPr>
          <w:p w:rsidR="00823B62">
            <w:pPr>
              <w:spacing w:line="580" w:lineRule="exact"/>
              <w:jc w:val="left"/>
              <w:rPr>
                <w:rFonts w:ascii="黑体" w:eastAsia="黑体" w:hAnsi="黑体" w:cs="黑体"/>
                <w:szCs w:val="21"/>
              </w:rPr>
            </w:pPr>
            <w:r>
              <w:rPr>
                <w:rFonts w:ascii="黑体" w:eastAsia="黑体" w:hAnsi="黑体" w:cs="黑体" w:hint="eastAsia"/>
                <w:szCs w:val="21"/>
              </w:rPr>
              <w:t>办公电话</w:t>
            </w:r>
          </w:p>
        </w:tc>
        <w:tc>
          <w:tcPr>
            <w:tcW w:w="1878" w:type="dxa"/>
            <w:tcBorders>
              <w:top w:val="single" w:sz="4" w:space="0" w:color="auto"/>
              <w:left w:val="single" w:sz="4" w:space="0" w:color="auto"/>
              <w:bottom w:val="single" w:sz="4" w:space="0" w:color="auto"/>
              <w:right w:val="single" w:sz="4" w:space="0" w:color="auto"/>
            </w:tcBorders>
            <w:vAlign w:val="center"/>
          </w:tcPr>
          <w:p w:rsidR="00823B62">
            <w:pPr>
              <w:spacing w:line="580" w:lineRule="exact"/>
              <w:jc w:val="left"/>
              <w:rPr>
                <w:rFonts w:ascii="黑体" w:eastAsia="黑体" w:hAnsi="黑体" w:cs="黑体"/>
                <w:szCs w:val="21"/>
              </w:rPr>
            </w:pPr>
          </w:p>
        </w:tc>
        <w:tc>
          <w:tcPr>
            <w:tcW w:w="1702" w:type="dxa"/>
            <w:tcBorders>
              <w:top w:val="single" w:sz="4" w:space="0" w:color="auto"/>
              <w:left w:val="single" w:sz="4" w:space="0" w:color="auto"/>
              <w:bottom w:val="single" w:sz="4" w:space="0" w:color="auto"/>
              <w:right w:val="single" w:sz="4" w:space="0" w:color="auto"/>
            </w:tcBorders>
            <w:vAlign w:val="center"/>
          </w:tcPr>
          <w:p w:rsidR="00823B62">
            <w:pPr>
              <w:spacing w:line="580" w:lineRule="exact"/>
              <w:jc w:val="left"/>
              <w:rPr>
                <w:rFonts w:ascii="黑体" w:eastAsia="黑体" w:hAnsi="黑体" w:cs="黑体"/>
                <w:szCs w:val="21"/>
              </w:rPr>
            </w:pPr>
            <w:r>
              <w:rPr>
                <w:rFonts w:ascii="黑体" w:eastAsia="黑体" w:hAnsi="黑体" w:cs="黑体" w:hint="eastAsia"/>
                <w:szCs w:val="21"/>
              </w:rPr>
              <w:t>电子邮箱</w:t>
            </w:r>
          </w:p>
        </w:tc>
        <w:tc>
          <w:tcPr>
            <w:tcW w:w="4261" w:type="dxa"/>
            <w:gridSpan w:val="2"/>
            <w:tcBorders>
              <w:top w:val="single" w:sz="4" w:space="0" w:color="auto"/>
              <w:left w:val="single" w:sz="4" w:space="0" w:color="auto"/>
              <w:bottom w:val="single" w:sz="4" w:space="0" w:color="auto"/>
            </w:tcBorders>
            <w:vAlign w:val="center"/>
          </w:tcPr>
          <w:p w:rsidR="00823B62">
            <w:pPr>
              <w:spacing w:line="580" w:lineRule="exact"/>
              <w:jc w:val="left"/>
              <w:rPr>
                <w:rFonts w:ascii="黑体" w:eastAsia="黑体" w:hAnsi="黑体" w:cs="黑体"/>
                <w:szCs w:val="21"/>
              </w:rPr>
            </w:pPr>
          </w:p>
        </w:tc>
      </w:tr>
      <w:tr>
        <w:tblPrEx>
          <w:tblW w:w="9530" w:type="dxa"/>
          <w:jc w:val="center"/>
          <w:tblLayout w:type="fixed"/>
          <w:tblLook w:val="04A0"/>
        </w:tblPrEx>
        <w:trPr>
          <w:trHeight w:val="917"/>
          <w:jc w:val="center"/>
        </w:trPr>
        <w:tc>
          <w:tcPr>
            <w:tcW w:w="1689" w:type="dxa"/>
            <w:tcBorders>
              <w:top w:val="single" w:sz="4" w:space="0" w:color="auto"/>
              <w:bottom w:val="single" w:sz="4" w:space="0" w:color="auto"/>
              <w:right w:val="single" w:sz="4" w:space="0" w:color="auto"/>
            </w:tcBorders>
            <w:vAlign w:val="center"/>
          </w:tcPr>
          <w:p w:rsidR="00823B62">
            <w:pPr>
              <w:spacing w:line="400" w:lineRule="exact"/>
              <w:jc w:val="left"/>
              <w:rPr>
                <w:rFonts w:ascii="黑体" w:eastAsia="黑体" w:hAnsi="黑体" w:cs="黑体"/>
                <w:szCs w:val="21"/>
              </w:rPr>
            </w:pPr>
            <w:r>
              <w:rPr>
                <w:rFonts w:ascii="黑体" w:eastAsia="黑体" w:hAnsi="黑体" w:cs="黑体" w:hint="eastAsia"/>
                <w:szCs w:val="21"/>
              </w:rPr>
              <w:t>擅长专业领域</w:t>
            </w:r>
          </w:p>
        </w:tc>
        <w:tc>
          <w:tcPr>
            <w:tcW w:w="7841" w:type="dxa"/>
            <w:gridSpan w:val="4"/>
            <w:tcBorders>
              <w:top w:val="single" w:sz="4" w:space="0" w:color="auto"/>
              <w:left w:val="single" w:sz="4" w:space="0" w:color="auto"/>
              <w:bottom w:val="single" w:sz="4" w:space="0" w:color="auto"/>
            </w:tcBorders>
            <w:vAlign w:val="center"/>
          </w:tcPr>
          <w:p w:rsidR="00823B62">
            <w:pPr>
              <w:spacing w:line="400" w:lineRule="exact"/>
              <w:jc w:val="left"/>
              <w:rPr>
                <w:rFonts w:ascii="黑体" w:eastAsia="黑体" w:hAnsi="黑体" w:cs="黑体"/>
                <w:szCs w:val="21"/>
              </w:rPr>
            </w:pPr>
          </w:p>
        </w:tc>
      </w:tr>
      <w:tr w:rsidTr="00570911">
        <w:tblPrEx>
          <w:tblW w:w="9530" w:type="dxa"/>
          <w:jc w:val="center"/>
          <w:tblLayout w:type="fixed"/>
          <w:tblLook w:val="04A0"/>
        </w:tblPrEx>
        <w:trPr>
          <w:trHeight w:val="713"/>
          <w:jc w:val="center"/>
        </w:trPr>
        <w:tc>
          <w:tcPr>
            <w:tcW w:w="1689" w:type="dxa"/>
            <w:tcBorders>
              <w:top w:val="single" w:sz="4" w:space="0" w:color="auto"/>
              <w:bottom w:val="single" w:sz="4" w:space="0" w:color="auto"/>
              <w:right w:val="single" w:sz="4" w:space="0" w:color="auto"/>
            </w:tcBorders>
            <w:vAlign w:val="center"/>
          </w:tcPr>
          <w:p w:rsidR="00823B62">
            <w:pPr>
              <w:spacing w:line="580" w:lineRule="exact"/>
              <w:jc w:val="left"/>
              <w:rPr>
                <w:rFonts w:ascii="黑体" w:eastAsia="黑体" w:hAnsi="黑体" w:cs="黑体"/>
                <w:szCs w:val="21"/>
              </w:rPr>
            </w:pPr>
            <w:r>
              <w:rPr>
                <w:rFonts w:ascii="黑体" w:eastAsia="黑体" w:hAnsi="黑体" w:cs="黑体" w:hint="eastAsia"/>
                <w:szCs w:val="21"/>
              </w:rPr>
              <w:t>教育经历</w:t>
            </w:r>
          </w:p>
        </w:tc>
        <w:tc>
          <w:tcPr>
            <w:tcW w:w="7841" w:type="dxa"/>
            <w:gridSpan w:val="4"/>
            <w:tcBorders>
              <w:top w:val="single" w:sz="4" w:space="0" w:color="auto"/>
              <w:left w:val="single" w:sz="4" w:space="0" w:color="auto"/>
              <w:bottom w:val="single" w:sz="4" w:space="0" w:color="auto"/>
            </w:tcBorders>
            <w:vAlign w:val="center"/>
          </w:tcPr>
          <w:p w:rsidR="00823B62">
            <w:pPr>
              <w:spacing w:line="580" w:lineRule="exact"/>
              <w:jc w:val="left"/>
              <w:rPr>
                <w:rFonts w:ascii="黑体" w:eastAsia="黑体" w:hAnsi="黑体" w:cs="黑体"/>
                <w:szCs w:val="21"/>
              </w:rPr>
            </w:pPr>
            <w:r>
              <w:rPr>
                <w:rFonts w:ascii="黑体" w:eastAsia="黑体" w:hAnsi="黑体" w:cs="黑体" w:hint="eastAsia"/>
                <w:szCs w:val="21"/>
              </w:rPr>
              <w:t>（从大学写起）</w:t>
            </w:r>
          </w:p>
        </w:tc>
      </w:tr>
      <w:tr>
        <w:tblPrEx>
          <w:tblW w:w="9530" w:type="dxa"/>
          <w:jc w:val="center"/>
          <w:tblLayout w:type="fixed"/>
          <w:tblLook w:val="04A0"/>
        </w:tblPrEx>
        <w:trPr>
          <w:trHeight w:val="884"/>
          <w:jc w:val="center"/>
        </w:trPr>
        <w:tc>
          <w:tcPr>
            <w:tcW w:w="1689" w:type="dxa"/>
            <w:tcBorders>
              <w:top w:val="single" w:sz="4" w:space="0" w:color="auto"/>
              <w:bottom w:val="single" w:sz="4" w:space="0" w:color="auto"/>
              <w:right w:val="single" w:sz="4" w:space="0" w:color="auto"/>
            </w:tcBorders>
            <w:vAlign w:val="center"/>
          </w:tcPr>
          <w:p w:rsidR="00823B62">
            <w:pPr>
              <w:spacing w:line="580" w:lineRule="exact"/>
              <w:jc w:val="left"/>
              <w:rPr>
                <w:rFonts w:ascii="黑体" w:eastAsia="黑体" w:hAnsi="黑体" w:cs="黑体"/>
                <w:szCs w:val="21"/>
              </w:rPr>
            </w:pPr>
            <w:r>
              <w:rPr>
                <w:rFonts w:ascii="黑体" w:eastAsia="黑体" w:hAnsi="黑体" w:cs="黑体" w:hint="eastAsia"/>
                <w:szCs w:val="21"/>
              </w:rPr>
              <w:t>工作经历</w:t>
            </w:r>
          </w:p>
        </w:tc>
        <w:tc>
          <w:tcPr>
            <w:tcW w:w="7841" w:type="dxa"/>
            <w:gridSpan w:val="4"/>
            <w:tcBorders>
              <w:top w:val="single" w:sz="4" w:space="0" w:color="auto"/>
              <w:left w:val="single" w:sz="4" w:space="0" w:color="auto"/>
              <w:bottom w:val="single" w:sz="4" w:space="0" w:color="auto"/>
            </w:tcBorders>
            <w:vAlign w:val="center"/>
          </w:tcPr>
          <w:p w:rsidR="00823B62">
            <w:pPr>
              <w:spacing w:line="580" w:lineRule="exact"/>
              <w:jc w:val="left"/>
              <w:rPr>
                <w:rFonts w:ascii="黑体" w:eastAsia="黑体" w:hAnsi="黑体" w:cs="黑体"/>
                <w:szCs w:val="21"/>
              </w:rPr>
            </w:pPr>
          </w:p>
        </w:tc>
      </w:tr>
      <w:tr w:rsidTr="002A13D2">
        <w:tblPrEx>
          <w:tblW w:w="9530" w:type="dxa"/>
          <w:jc w:val="center"/>
          <w:tblLayout w:type="fixed"/>
          <w:tblLook w:val="04A0"/>
        </w:tblPrEx>
        <w:trPr>
          <w:trHeight w:val="1032"/>
          <w:jc w:val="center"/>
        </w:trPr>
        <w:tc>
          <w:tcPr>
            <w:tcW w:w="1689" w:type="dxa"/>
            <w:tcBorders>
              <w:top w:val="single" w:sz="4" w:space="0" w:color="auto"/>
              <w:bottom w:val="single" w:sz="4" w:space="0" w:color="auto"/>
              <w:right w:val="single" w:sz="4" w:space="0" w:color="auto"/>
            </w:tcBorders>
            <w:vAlign w:val="center"/>
          </w:tcPr>
          <w:p w:rsidR="00823B62">
            <w:pPr>
              <w:spacing w:line="400" w:lineRule="exact"/>
              <w:jc w:val="left"/>
              <w:rPr>
                <w:rFonts w:ascii="黑体" w:eastAsia="黑体" w:hAnsi="黑体" w:cs="黑体"/>
                <w:szCs w:val="21"/>
              </w:rPr>
            </w:pPr>
            <w:r>
              <w:rPr>
                <w:rFonts w:ascii="黑体" w:eastAsia="黑体" w:hAnsi="黑体" w:cs="黑体" w:hint="eastAsia"/>
                <w:szCs w:val="21"/>
              </w:rPr>
              <w:t>理论及实践主要成果</w:t>
            </w:r>
          </w:p>
        </w:tc>
        <w:tc>
          <w:tcPr>
            <w:tcW w:w="7841" w:type="dxa"/>
            <w:gridSpan w:val="4"/>
            <w:tcBorders>
              <w:top w:val="single" w:sz="4" w:space="0" w:color="auto"/>
              <w:left w:val="single" w:sz="4" w:space="0" w:color="auto"/>
              <w:bottom w:val="single" w:sz="4" w:space="0" w:color="auto"/>
            </w:tcBorders>
          </w:tcPr>
          <w:p w:rsidR="00823B62">
            <w:pPr>
              <w:spacing w:line="400" w:lineRule="exact"/>
              <w:jc w:val="left"/>
              <w:rPr>
                <w:rFonts w:ascii="黑体" w:eastAsia="黑体" w:hAnsi="黑体" w:cs="黑体"/>
                <w:szCs w:val="21"/>
              </w:rPr>
            </w:pPr>
          </w:p>
        </w:tc>
      </w:tr>
      <w:tr>
        <w:tblPrEx>
          <w:tblW w:w="9530" w:type="dxa"/>
          <w:jc w:val="center"/>
          <w:tblLayout w:type="fixed"/>
          <w:tblLook w:val="04A0"/>
        </w:tblPrEx>
        <w:trPr>
          <w:trHeight w:val="847"/>
          <w:jc w:val="center"/>
        </w:trPr>
        <w:tc>
          <w:tcPr>
            <w:tcW w:w="1689" w:type="dxa"/>
            <w:tcBorders>
              <w:top w:val="single" w:sz="4" w:space="0" w:color="auto"/>
              <w:bottom w:val="single" w:sz="4" w:space="0" w:color="auto"/>
              <w:right w:val="single" w:sz="4" w:space="0" w:color="auto"/>
            </w:tcBorders>
            <w:vAlign w:val="center"/>
          </w:tcPr>
          <w:p w:rsidR="00823B62">
            <w:pPr>
              <w:spacing w:line="400" w:lineRule="exact"/>
              <w:jc w:val="left"/>
              <w:rPr>
                <w:rFonts w:ascii="黑体" w:eastAsia="黑体" w:hAnsi="黑体" w:cs="黑体"/>
                <w:szCs w:val="21"/>
              </w:rPr>
            </w:pPr>
            <w:r>
              <w:rPr>
                <w:rFonts w:ascii="黑体" w:eastAsia="黑体" w:hAnsi="黑体" w:cs="黑体" w:hint="eastAsia"/>
                <w:szCs w:val="21"/>
              </w:rPr>
              <w:t>近三年是否有决策咨询报告获得省部级领导批示</w:t>
            </w:r>
          </w:p>
        </w:tc>
        <w:tc>
          <w:tcPr>
            <w:tcW w:w="7841" w:type="dxa"/>
            <w:gridSpan w:val="4"/>
            <w:tcBorders>
              <w:top w:val="single" w:sz="4" w:space="0" w:color="auto"/>
              <w:left w:val="single" w:sz="4" w:space="0" w:color="auto"/>
              <w:bottom w:val="single" w:sz="4" w:space="0" w:color="auto"/>
            </w:tcBorders>
          </w:tcPr>
          <w:p w:rsidR="00823B62">
            <w:pPr>
              <w:spacing w:line="400" w:lineRule="exact"/>
              <w:jc w:val="left"/>
              <w:rPr>
                <w:rFonts w:ascii="黑体" w:eastAsia="黑体" w:hAnsi="黑体" w:cs="黑体"/>
                <w:szCs w:val="21"/>
              </w:rPr>
            </w:pPr>
            <w:r>
              <w:rPr>
                <w:rFonts w:ascii="黑体" w:eastAsia="黑体" w:hAnsi="黑体" w:cs="黑体" w:hint="eastAsia"/>
                <w:szCs w:val="21"/>
              </w:rPr>
              <w:t>（如有，列出决策咨询报告名称）</w:t>
            </w:r>
          </w:p>
        </w:tc>
      </w:tr>
      <w:tr w:rsidTr="00570911">
        <w:tblPrEx>
          <w:tblW w:w="9530" w:type="dxa"/>
          <w:jc w:val="center"/>
          <w:tblLayout w:type="fixed"/>
          <w:tblLook w:val="04A0"/>
        </w:tblPrEx>
        <w:trPr>
          <w:trHeight w:val="1619"/>
          <w:jc w:val="center"/>
        </w:trPr>
        <w:tc>
          <w:tcPr>
            <w:tcW w:w="1689" w:type="dxa"/>
            <w:tcBorders>
              <w:top w:val="single" w:sz="4" w:space="0" w:color="auto"/>
              <w:bottom w:val="single" w:sz="4" w:space="0" w:color="auto"/>
              <w:right w:val="single" w:sz="4" w:space="0" w:color="auto"/>
            </w:tcBorders>
            <w:vAlign w:val="center"/>
          </w:tcPr>
          <w:p w:rsidR="00823B62">
            <w:pPr>
              <w:spacing w:line="580" w:lineRule="exact"/>
              <w:jc w:val="left"/>
              <w:rPr>
                <w:rFonts w:ascii="黑体" w:eastAsia="黑体" w:hAnsi="黑体" w:cs="黑体"/>
                <w:szCs w:val="21"/>
              </w:rPr>
            </w:pPr>
            <w:r>
              <w:rPr>
                <w:rFonts w:ascii="黑体" w:eastAsia="黑体" w:hAnsi="黑体" w:cs="黑体" w:hint="eastAsia"/>
                <w:szCs w:val="21"/>
              </w:rPr>
              <w:t>推荐意见</w:t>
            </w:r>
          </w:p>
        </w:tc>
        <w:tc>
          <w:tcPr>
            <w:tcW w:w="7841" w:type="dxa"/>
            <w:gridSpan w:val="4"/>
            <w:tcBorders>
              <w:top w:val="single" w:sz="4" w:space="0" w:color="auto"/>
              <w:left w:val="single" w:sz="4" w:space="0" w:color="auto"/>
              <w:bottom w:val="single" w:sz="4" w:space="0" w:color="auto"/>
            </w:tcBorders>
            <w:vAlign w:val="center"/>
          </w:tcPr>
          <w:p w:rsidR="00823B62">
            <w:pPr>
              <w:spacing w:line="580" w:lineRule="exact"/>
              <w:jc w:val="left"/>
              <w:rPr>
                <w:rFonts w:ascii="黑体" w:eastAsia="黑体" w:hAnsi="黑体" w:cs="黑体"/>
                <w:szCs w:val="21"/>
              </w:rPr>
            </w:pPr>
          </w:p>
          <w:p w:rsidR="00823B62">
            <w:pPr>
              <w:spacing w:line="580" w:lineRule="exact"/>
              <w:ind w:firstLine="4200" w:firstLineChars="2000"/>
              <w:jc w:val="left"/>
              <w:rPr>
                <w:rFonts w:ascii="黑体" w:eastAsia="黑体" w:hAnsi="黑体" w:cs="黑体"/>
                <w:szCs w:val="21"/>
              </w:rPr>
            </w:pPr>
            <w:r>
              <w:rPr>
                <w:rFonts w:ascii="黑体" w:eastAsia="黑体" w:hAnsi="黑体" w:cs="黑体" w:hint="eastAsia"/>
                <w:szCs w:val="21"/>
              </w:rPr>
              <w:t>签字（盖章）</w:t>
            </w:r>
          </w:p>
          <w:p w:rsidR="00823B62">
            <w:pPr>
              <w:spacing w:line="580" w:lineRule="exact"/>
              <w:jc w:val="left"/>
              <w:rPr>
                <w:rFonts w:ascii="黑体" w:eastAsia="黑体" w:hAnsi="黑体" w:cs="黑体"/>
                <w:szCs w:val="21"/>
              </w:rPr>
            </w:pPr>
            <w:r>
              <w:rPr>
                <w:rFonts w:ascii="黑体" w:eastAsia="黑体" w:hAnsi="黑体" w:cs="黑体" w:hint="eastAsia"/>
                <w:szCs w:val="21"/>
              </w:rPr>
              <w:t xml:space="preserve">                                        年     月    日</w:t>
            </w:r>
          </w:p>
        </w:tc>
      </w:tr>
    </w:tbl>
    <w:p w:rsidR="002A13D2" w:rsidP="00570911">
      <w:pPr>
        <w:spacing w:line="20" w:lineRule="exact"/>
        <w:sectPr>
          <w:headerReference w:type="even" r:id="rId5"/>
          <w:headerReference w:type="default" r:id="rId6"/>
          <w:footerReference w:type="even" r:id="rId7"/>
          <w:footerReference w:type="default" r:id="rId8"/>
          <w:pgSz w:w="11906" w:h="16838"/>
          <w:pgMar w:top="2098" w:right="1474" w:bottom="1985" w:left="1588" w:header="851" w:footer="1077" w:gutter="0"/>
          <w:cols w:space="425"/>
          <w:docGrid w:type="lines" w:linePitch="312"/>
        </w:sectPr>
      </w:pPr>
    </w:p>
    <w:p w:rsidR="00823B62" w:rsidP="00570911">
      <w:pPr>
        <w:spacing w:line="20" w:lineRule="exact"/>
      </w:pPr>
    </w:p>
    <w:p w:rsidR="002A13D2" w:rsidRPr="002A13D2" w:rsidP="002A13D2">
      <w:pPr>
        <w:widowControl/>
        <w:spacing w:line="80" w:lineRule="exact"/>
        <w:jc w:val="left"/>
        <w:rPr>
          <w:rFonts w:ascii="仿宋_GB2312" w:eastAsia="仿宋_GB2312" w:hAnsi="宋体"/>
          <w:color w:val="000000"/>
          <w:kern w:val="0"/>
          <w:sz w:val="24"/>
          <w:szCs w:val="24"/>
        </w:rPr>
      </w:pPr>
    </w:p>
    <w:p w:rsidR="002A13D2" w:rsidRPr="002A13D2" w:rsidP="002A13D2">
      <w:pPr>
        <w:widowControl/>
        <w:spacing w:line="80" w:lineRule="exact"/>
        <w:jc w:val="left"/>
        <w:rPr>
          <w:rFonts w:ascii="仿宋_GB2312" w:eastAsia="仿宋_GB2312" w:hAnsi="宋体"/>
          <w:color w:val="000000"/>
          <w:kern w:val="0"/>
          <w:sz w:val="24"/>
          <w:szCs w:val="24"/>
        </w:rPr>
      </w:pPr>
    </w:p>
    <w:p w:rsidR="002A13D2" w:rsidRPr="002A13D2" w:rsidP="002A13D2">
      <w:pPr>
        <w:widowControl/>
        <w:spacing w:line="80" w:lineRule="exact"/>
        <w:jc w:val="left"/>
        <w:rPr>
          <w:rFonts w:ascii="仿宋_GB2312" w:eastAsia="仿宋_GB2312" w:hAnsi="宋体"/>
          <w:color w:val="000000"/>
          <w:kern w:val="0"/>
          <w:sz w:val="24"/>
          <w:szCs w:val="24"/>
        </w:rPr>
      </w:pPr>
    </w:p>
    <w:p w:rsidR="002A13D2" w:rsidRPr="002A13D2" w:rsidP="002A13D2">
      <w:pPr>
        <w:widowControl/>
        <w:spacing w:line="80" w:lineRule="exact"/>
        <w:jc w:val="left"/>
        <w:rPr>
          <w:rFonts w:ascii="仿宋_GB2312" w:eastAsia="仿宋_GB2312" w:hAnsi="宋体"/>
          <w:color w:val="000000"/>
          <w:kern w:val="0"/>
          <w:sz w:val="24"/>
          <w:szCs w:val="24"/>
        </w:rPr>
      </w:pPr>
    </w:p>
    <w:p w:rsidR="002A13D2" w:rsidRPr="002A13D2" w:rsidP="002A13D2">
      <w:pPr>
        <w:widowControl/>
        <w:spacing w:line="80" w:lineRule="exact"/>
        <w:jc w:val="left"/>
        <w:rPr>
          <w:rFonts w:ascii="仿宋_GB2312" w:eastAsia="仿宋_GB2312" w:hAnsi="宋体"/>
          <w:color w:val="000000"/>
          <w:kern w:val="0"/>
          <w:sz w:val="24"/>
          <w:szCs w:val="24"/>
        </w:rPr>
      </w:pPr>
    </w:p>
    <w:p w:rsidR="002A13D2" w:rsidRPr="002A13D2" w:rsidP="002A13D2">
      <w:pPr>
        <w:widowControl/>
        <w:spacing w:line="80" w:lineRule="exact"/>
        <w:jc w:val="left"/>
        <w:rPr>
          <w:rFonts w:ascii="仿宋_GB2312" w:eastAsia="仿宋_GB2312" w:hAnsi="宋体"/>
          <w:color w:val="000000"/>
          <w:kern w:val="0"/>
          <w:sz w:val="24"/>
          <w:szCs w:val="24"/>
        </w:rPr>
      </w:pPr>
    </w:p>
    <w:p w:rsidR="002A13D2" w:rsidRPr="002A13D2" w:rsidP="002A13D2">
      <w:pPr>
        <w:widowControl/>
        <w:spacing w:line="80" w:lineRule="exact"/>
        <w:jc w:val="left"/>
        <w:rPr>
          <w:rFonts w:ascii="仿宋_GB2312" w:eastAsia="仿宋_GB2312" w:hAnsi="宋体"/>
          <w:color w:val="000000"/>
          <w:kern w:val="0"/>
          <w:sz w:val="24"/>
          <w:szCs w:val="24"/>
        </w:rPr>
      </w:pPr>
    </w:p>
    <w:p w:rsidR="002A13D2" w:rsidRPr="002A13D2" w:rsidP="002A13D2">
      <w:pPr>
        <w:widowControl/>
        <w:spacing w:line="80" w:lineRule="exact"/>
        <w:jc w:val="left"/>
        <w:rPr>
          <w:rFonts w:ascii="仿宋_GB2312" w:eastAsia="仿宋_GB2312" w:hAnsi="宋体"/>
          <w:color w:val="000000"/>
          <w:kern w:val="0"/>
          <w:sz w:val="24"/>
          <w:szCs w:val="24"/>
        </w:rPr>
      </w:pPr>
    </w:p>
    <w:p w:rsidR="002A13D2" w:rsidRPr="002A13D2" w:rsidP="002A13D2">
      <w:pPr>
        <w:widowControl/>
        <w:spacing w:line="80" w:lineRule="exact"/>
        <w:jc w:val="left"/>
        <w:rPr>
          <w:rFonts w:ascii="仿宋_GB2312" w:eastAsia="仿宋_GB2312" w:hAnsi="宋体"/>
          <w:color w:val="000000"/>
          <w:kern w:val="0"/>
          <w:sz w:val="24"/>
          <w:szCs w:val="24"/>
        </w:rPr>
      </w:pPr>
    </w:p>
    <w:p w:rsidR="002A13D2" w:rsidRPr="002A13D2" w:rsidP="002A13D2">
      <w:pPr>
        <w:widowControl/>
        <w:spacing w:line="80" w:lineRule="exact"/>
        <w:jc w:val="left"/>
        <w:rPr>
          <w:rFonts w:ascii="仿宋_GB2312" w:eastAsia="仿宋_GB2312" w:hAnsi="宋体"/>
          <w:color w:val="000000"/>
          <w:kern w:val="0"/>
          <w:sz w:val="24"/>
          <w:szCs w:val="24"/>
        </w:rPr>
      </w:pPr>
    </w:p>
    <w:p w:rsidR="002A13D2" w:rsidRPr="002A13D2" w:rsidP="002A13D2">
      <w:pPr>
        <w:widowControl/>
        <w:spacing w:line="80" w:lineRule="exact"/>
        <w:jc w:val="left"/>
        <w:rPr>
          <w:rFonts w:ascii="仿宋_GB2312" w:eastAsia="仿宋_GB2312" w:hAnsi="宋体"/>
          <w:color w:val="000000"/>
          <w:kern w:val="0"/>
          <w:sz w:val="24"/>
          <w:szCs w:val="24"/>
        </w:rPr>
      </w:pPr>
    </w:p>
    <w:p w:rsidR="002A13D2" w:rsidRPr="002A13D2" w:rsidP="002A13D2">
      <w:pPr>
        <w:widowControl/>
        <w:spacing w:line="80" w:lineRule="exact"/>
        <w:jc w:val="left"/>
        <w:rPr>
          <w:rFonts w:ascii="仿宋_GB2312" w:eastAsia="仿宋_GB2312" w:hAnsi="宋体"/>
          <w:color w:val="000000"/>
          <w:kern w:val="0"/>
          <w:sz w:val="24"/>
          <w:szCs w:val="24"/>
        </w:rPr>
      </w:pPr>
    </w:p>
    <w:p w:rsidR="002A13D2" w:rsidRPr="002A13D2" w:rsidP="002A13D2">
      <w:pPr>
        <w:widowControl/>
        <w:spacing w:line="80" w:lineRule="exact"/>
        <w:jc w:val="left"/>
        <w:rPr>
          <w:rFonts w:ascii="仿宋_GB2312" w:eastAsia="仿宋_GB2312" w:hAnsi="宋体"/>
          <w:color w:val="000000"/>
          <w:kern w:val="0"/>
          <w:sz w:val="24"/>
          <w:szCs w:val="24"/>
        </w:rPr>
      </w:pPr>
    </w:p>
    <w:p w:rsidR="002A13D2" w:rsidRPr="002A13D2" w:rsidP="002A13D2">
      <w:pPr>
        <w:widowControl/>
        <w:spacing w:line="80" w:lineRule="exact"/>
        <w:jc w:val="left"/>
        <w:rPr>
          <w:rFonts w:ascii="仿宋_GB2312" w:eastAsia="仿宋_GB2312" w:hAnsi="宋体"/>
          <w:color w:val="000000"/>
          <w:kern w:val="0"/>
          <w:sz w:val="24"/>
          <w:szCs w:val="24"/>
        </w:rPr>
      </w:pPr>
    </w:p>
    <w:p w:rsidR="002A13D2" w:rsidRPr="002A13D2" w:rsidP="002A13D2">
      <w:pPr>
        <w:widowControl/>
        <w:spacing w:line="80" w:lineRule="exact"/>
        <w:jc w:val="left"/>
        <w:rPr>
          <w:rFonts w:ascii="仿宋_GB2312" w:eastAsia="仿宋_GB2312" w:hAnsi="宋体"/>
          <w:color w:val="000000"/>
          <w:kern w:val="0"/>
          <w:sz w:val="24"/>
          <w:szCs w:val="24"/>
        </w:rPr>
      </w:pPr>
    </w:p>
    <w:p w:rsidR="002A13D2" w:rsidRPr="002A13D2" w:rsidP="002A13D2">
      <w:pPr>
        <w:widowControl/>
        <w:spacing w:line="80" w:lineRule="exact"/>
        <w:jc w:val="left"/>
        <w:rPr>
          <w:rFonts w:ascii="仿宋_GB2312" w:eastAsia="仿宋_GB2312" w:hAnsi="宋体"/>
          <w:color w:val="000000"/>
          <w:kern w:val="0"/>
          <w:sz w:val="24"/>
          <w:szCs w:val="24"/>
        </w:rPr>
      </w:pPr>
    </w:p>
    <w:p w:rsidR="002A13D2" w:rsidRPr="002A13D2" w:rsidP="002A13D2">
      <w:pPr>
        <w:widowControl/>
        <w:spacing w:line="80" w:lineRule="exact"/>
        <w:jc w:val="left"/>
        <w:rPr>
          <w:rFonts w:ascii="仿宋_GB2312" w:eastAsia="仿宋_GB2312" w:hAnsi="宋体"/>
          <w:color w:val="000000"/>
          <w:kern w:val="0"/>
          <w:sz w:val="24"/>
          <w:szCs w:val="24"/>
        </w:rPr>
      </w:pPr>
    </w:p>
    <w:p w:rsidR="002A13D2" w:rsidRPr="002A13D2" w:rsidP="002A13D2">
      <w:pPr>
        <w:widowControl/>
        <w:spacing w:line="80" w:lineRule="exact"/>
        <w:jc w:val="left"/>
        <w:rPr>
          <w:rFonts w:ascii="仿宋_GB2312" w:eastAsia="仿宋_GB2312" w:hAnsi="宋体"/>
          <w:color w:val="000000"/>
          <w:kern w:val="0"/>
          <w:sz w:val="24"/>
          <w:szCs w:val="24"/>
        </w:rPr>
      </w:pPr>
    </w:p>
    <w:p w:rsidR="002A13D2" w:rsidRPr="002A13D2" w:rsidP="002A13D2">
      <w:pPr>
        <w:widowControl/>
        <w:spacing w:line="80" w:lineRule="exact"/>
        <w:jc w:val="left"/>
        <w:rPr>
          <w:rFonts w:ascii="仿宋_GB2312" w:eastAsia="仿宋_GB2312" w:hAnsi="宋体"/>
          <w:color w:val="000000"/>
          <w:kern w:val="0"/>
          <w:sz w:val="24"/>
          <w:szCs w:val="24"/>
        </w:rPr>
      </w:pPr>
    </w:p>
    <w:p w:rsidR="002A13D2" w:rsidRPr="002A13D2" w:rsidP="002A13D2">
      <w:pPr>
        <w:widowControl/>
        <w:spacing w:line="80" w:lineRule="exact"/>
        <w:jc w:val="left"/>
        <w:rPr>
          <w:rFonts w:ascii="仿宋_GB2312" w:eastAsia="仿宋_GB2312" w:hAnsi="宋体"/>
          <w:color w:val="000000"/>
          <w:kern w:val="0"/>
          <w:sz w:val="24"/>
          <w:szCs w:val="24"/>
        </w:rPr>
      </w:pPr>
    </w:p>
    <w:p w:rsidR="002A13D2" w:rsidRPr="002A13D2" w:rsidP="002A13D2">
      <w:pPr>
        <w:widowControl/>
        <w:spacing w:line="80" w:lineRule="exact"/>
        <w:jc w:val="left"/>
        <w:rPr>
          <w:rFonts w:ascii="仿宋_GB2312" w:eastAsia="仿宋_GB2312" w:hAnsi="宋体"/>
          <w:color w:val="000000"/>
          <w:kern w:val="0"/>
          <w:sz w:val="24"/>
          <w:szCs w:val="24"/>
        </w:rPr>
      </w:pPr>
    </w:p>
    <w:p w:rsidR="002A13D2" w:rsidRPr="002A13D2" w:rsidP="002A13D2">
      <w:pPr>
        <w:widowControl/>
        <w:spacing w:line="80" w:lineRule="exact"/>
        <w:jc w:val="left"/>
        <w:rPr>
          <w:rFonts w:ascii="仿宋_GB2312" w:eastAsia="仿宋_GB2312" w:hAnsi="宋体"/>
          <w:color w:val="000000"/>
          <w:kern w:val="0"/>
          <w:sz w:val="24"/>
          <w:szCs w:val="24"/>
        </w:rPr>
      </w:pPr>
    </w:p>
    <w:p w:rsidR="002A13D2" w:rsidRPr="002A13D2" w:rsidP="002A13D2">
      <w:pPr>
        <w:widowControl/>
        <w:spacing w:line="80" w:lineRule="exact"/>
        <w:jc w:val="left"/>
        <w:rPr>
          <w:rFonts w:ascii="仿宋_GB2312" w:eastAsia="仿宋_GB2312" w:hAnsi="宋体"/>
          <w:color w:val="000000"/>
          <w:kern w:val="0"/>
          <w:sz w:val="24"/>
          <w:szCs w:val="24"/>
        </w:rPr>
      </w:pPr>
    </w:p>
    <w:p w:rsidR="002A13D2" w:rsidRPr="002A13D2" w:rsidP="002A13D2">
      <w:pPr>
        <w:widowControl/>
        <w:spacing w:line="80" w:lineRule="exact"/>
        <w:jc w:val="left"/>
        <w:rPr>
          <w:rFonts w:ascii="仿宋_GB2312" w:eastAsia="仿宋_GB2312" w:hAnsi="宋体"/>
          <w:color w:val="000000"/>
          <w:kern w:val="0"/>
          <w:sz w:val="24"/>
          <w:szCs w:val="24"/>
        </w:rPr>
      </w:pPr>
    </w:p>
    <w:p w:rsidR="002A13D2" w:rsidRPr="002A13D2" w:rsidP="002A13D2">
      <w:pPr>
        <w:widowControl/>
        <w:spacing w:line="80" w:lineRule="exact"/>
        <w:jc w:val="left"/>
        <w:rPr>
          <w:rFonts w:ascii="仿宋_GB2312" w:eastAsia="仿宋_GB2312" w:hAnsi="宋体"/>
          <w:color w:val="000000"/>
          <w:kern w:val="0"/>
          <w:sz w:val="24"/>
          <w:szCs w:val="24"/>
        </w:rPr>
      </w:pPr>
    </w:p>
    <w:p w:rsidR="002A13D2" w:rsidRPr="002A13D2" w:rsidP="002A13D2">
      <w:pPr>
        <w:widowControl/>
        <w:spacing w:line="80" w:lineRule="exact"/>
        <w:jc w:val="left"/>
        <w:rPr>
          <w:rFonts w:ascii="仿宋_GB2312" w:eastAsia="仿宋_GB2312" w:hAnsi="宋体"/>
          <w:color w:val="000000"/>
          <w:kern w:val="0"/>
          <w:sz w:val="24"/>
          <w:szCs w:val="24"/>
        </w:rPr>
      </w:pPr>
    </w:p>
    <w:p w:rsidR="002A13D2" w:rsidRPr="002A13D2" w:rsidP="002A13D2">
      <w:pPr>
        <w:widowControl/>
        <w:spacing w:line="80" w:lineRule="exact"/>
        <w:jc w:val="left"/>
        <w:rPr>
          <w:rFonts w:ascii="仿宋_GB2312" w:eastAsia="仿宋_GB2312" w:hAnsi="宋体"/>
          <w:color w:val="000000"/>
          <w:kern w:val="0"/>
          <w:sz w:val="24"/>
          <w:szCs w:val="24"/>
        </w:rPr>
      </w:pPr>
    </w:p>
    <w:p w:rsidR="002A13D2" w:rsidRPr="002A13D2" w:rsidP="002A13D2">
      <w:pPr>
        <w:widowControl/>
        <w:spacing w:line="80" w:lineRule="exact"/>
        <w:jc w:val="left"/>
        <w:rPr>
          <w:rFonts w:ascii="仿宋_GB2312" w:eastAsia="仿宋_GB2312" w:hAnsi="宋体"/>
          <w:color w:val="000000"/>
          <w:kern w:val="0"/>
          <w:sz w:val="24"/>
          <w:szCs w:val="24"/>
        </w:rPr>
      </w:pPr>
    </w:p>
    <w:p w:rsidR="002A13D2" w:rsidRPr="002A13D2" w:rsidP="002A13D2">
      <w:pPr>
        <w:widowControl/>
        <w:spacing w:line="80" w:lineRule="exact"/>
        <w:jc w:val="left"/>
        <w:rPr>
          <w:rFonts w:ascii="仿宋_GB2312" w:eastAsia="仿宋_GB2312" w:hAnsi="宋体"/>
          <w:color w:val="000000"/>
          <w:kern w:val="0"/>
          <w:sz w:val="24"/>
          <w:szCs w:val="24"/>
        </w:rPr>
      </w:pPr>
    </w:p>
    <w:p w:rsidR="002A13D2" w:rsidRPr="002A13D2" w:rsidP="002A13D2">
      <w:pPr>
        <w:spacing w:after="120"/>
        <w:rPr>
          <w:rFonts w:ascii="Times New Roman" w:hAnsi="Times New Roman" w:cs="Times New Roman"/>
          <w:szCs w:val="24"/>
        </w:rPr>
      </w:pPr>
    </w:p>
    <w:p w:rsidR="002A13D2" w:rsidRPr="002A13D2" w:rsidP="002A13D2">
      <w:pPr>
        <w:rPr>
          <w:rFonts w:ascii="Times New Roman" w:hAnsi="Times New Roman" w:cs="Times New Roman"/>
          <w:szCs w:val="24"/>
        </w:rPr>
      </w:pPr>
    </w:p>
    <w:p w:rsidR="002A13D2" w:rsidRPr="002A13D2" w:rsidP="002A13D2">
      <w:pPr>
        <w:spacing w:after="120"/>
        <w:rPr>
          <w:rFonts w:ascii="Times New Roman" w:hAnsi="Times New Roman" w:cs="Times New Roman"/>
          <w:szCs w:val="24"/>
        </w:rPr>
      </w:pPr>
    </w:p>
    <w:p w:rsidR="002A13D2" w:rsidRPr="002A13D2" w:rsidP="002A13D2">
      <w:pPr>
        <w:rPr>
          <w:rFonts w:ascii="Times New Roman" w:hAnsi="Times New Roman" w:cs="Times New Roman"/>
          <w:szCs w:val="24"/>
        </w:rPr>
      </w:pPr>
    </w:p>
    <w:p w:rsidR="002A13D2" w:rsidRPr="002A13D2" w:rsidP="002A13D2">
      <w:pPr>
        <w:spacing w:after="120"/>
        <w:rPr>
          <w:rFonts w:ascii="Times New Roman" w:hAnsi="Times New Roman" w:cs="Times New Roman"/>
          <w:szCs w:val="24"/>
        </w:rPr>
      </w:pPr>
    </w:p>
    <w:p w:rsidR="002A13D2" w:rsidRPr="002A13D2" w:rsidP="002A13D2">
      <w:pPr>
        <w:rPr>
          <w:rFonts w:ascii="Times New Roman" w:hAnsi="Times New Roman" w:cs="Times New Roman"/>
          <w:szCs w:val="24"/>
        </w:rPr>
      </w:pPr>
    </w:p>
    <w:p w:rsidR="002A13D2" w:rsidRPr="002A13D2" w:rsidP="002A13D2">
      <w:pPr>
        <w:spacing w:after="120"/>
        <w:rPr>
          <w:rFonts w:ascii="Times New Roman" w:hAnsi="Times New Roman" w:cs="Times New Roman"/>
          <w:szCs w:val="24"/>
        </w:rPr>
      </w:pPr>
    </w:p>
    <w:p w:rsidR="002A13D2" w:rsidRPr="002A13D2" w:rsidP="002A13D2">
      <w:pPr>
        <w:rPr>
          <w:rFonts w:ascii="Times New Roman" w:hAnsi="Times New Roman" w:cs="Times New Roman"/>
          <w:szCs w:val="24"/>
        </w:rPr>
      </w:pPr>
    </w:p>
    <w:p w:rsidR="002A13D2" w:rsidRPr="002A13D2" w:rsidP="002A13D2">
      <w:pPr>
        <w:spacing w:after="120"/>
        <w:rPr>
          <w:rFonts w:ascii="Times New Roman" w:hAnsi="Times New Roman" w:cs="Times New Roman"/>
          <w:szCs w:val="24"/>
        </w:rPr>
      </w:pPr>
    </w:p>
    <w:p w:rsidR="002A13D2" w:rsidRPr="002A13D2" w:rsidP="002A13D2">
      <w:pPr>
        <w:rPr>
          <w:rFonts w:ascii="Times New Roman" w:hAnsi="Times New Roman" w:cs="Times New Roman"/>
          <w:szCs w:val="24"/>
        </w:rPr>
      </w:pPr>
    </w:p>
    <w:p w:rsidR="002A13D2" w:rsidRPr="002A13D2" w:rsidP="002A13D2">
      <w:pPr>
        <w:spacing w:after="120"/>
        <w:rPr>
          <w:rFonts w:ascii="Times New Roman" w:hAnsi="Times New Roman" w:cs="Times New Roman"/>
          <w:szCs w:val="24"/>
        </w:rPr>
      </w:pPr>
    </w:p>
    <w:p w:rsidR="002A13D2" w:rsidRPr="002A13D2" w:rsidP="002A13D2">
      <w:pPr>
        <w:rPr>
          <w:rFonts w:ascii="Times New Roman" w:hAnsi="Times New Roman" w:cs="Times New Roman"/>
          <w:szCs w:val="24"/>
        </w:rPr>
      </w:pPr>
    </w:p>
    <w:p w:rsidR="002A13D2" w:rsidRPr="002A13D2" w:rsidP="002A13D2">
      <w:pPr>
        <w:spacing w:after="120"/>
        <w:rPr>
          <w:rFonts w:ascii="Times New Roman" w:hAnsi="Times New Roman" w:cs="Times New Roman"/>
          <w:szCs w:val="24"/>
        </w:rPr>
      </w:pPr>
    </w:p>
    <w:p w:rsidR="002A13D2" w:rsidRPr="002A13D2" w:rsidP="002A13D2">
      <w:pPr>
        <w:rPr>
          <w:rFonts w:ascii="Times New Roman" w:hAnsi="Times New Roman" w:cs="Times New Roman"/>
          <w:szCs w:val="24"/>
        </w:rPr>
      </w:pPr>
    </w:p>
    <w:p w:rsidR="002A13D2" w:rsidRPr="002A13D2" w:rsidP="002A13D2">
      <w:pPr>
        <w:widowControl/>
        <w:spacing w:line="80" w:lineRule="exact"/>
        <w:jc w:val="left"/>
        <w:rPr>
          <w:rFonts w:ascii="仿宋_GB2312" w:eastAsia="仿宋_GB2312" w:hAnsi="宋体"/>
          <w:color w:val="000000"/>
          <w:kern w:val="0"/>
          <w:sz w:val="24"/>
          <w:szCs w:val="24"/>
        </w:rPr>
      </w:pPr>
    </w:p>
    <w:p w:rsidR="002A13D2" w:rsidRPr="002A13D2" w:rsidP="002A13D2">
      <w:pPr>
        <w:widowControl/>
        <w:spacing w:line="80" w:lineRule="exact"/>
        <w:jc w:val="left"/>
        <w:rPr>
          <w:rFonts w:ascii="仿宋_GB2312" w:eastAsia="仿宋_GB2312" w:hAnsi="宋体"/>
          <w:color w:val="000000"/>
          <w:kern w:val="0"/>
          <w:sz w:val="24"/>
          <w:szCs w:val="24"/>
        </w:rPr>
      </w:pPr>
    </w:p>
    <w:p w:rsidR="002A13D2" w:rsidRPr="002A13D2" w:rsidP="002A13D2">
      <w:pPr>
        <w:widowControl/>
        <w:spacing w:line="80" w:lineRule="exact"/>
        <w:jc w:val="left"/>
        <w:rPr>
          <w:rFonts w:ascii="仿宋_GB2312" w:eastAsia="仿宋_GB2312" w:hAnsi="宋体"/>
          <w:color w:val="000000"/>
          <w:kern w:val="0"/>
          <w:sz w:val="24"/>
          <w:szCs w:val="24"/>
        </w:rPr>
      </w:pPr>
    </w:p>
    <w:p w:rsidR="002A13D2" w:rsidRPr="002A13D2" w:rsidP="002A13D2">
      <w:pPr>
        <w:widowControl/>
        <w:spacing w:line="80" w:lineRule="exact"/>
        <w:jc w:val="left"/>
        <w:rPr>
          <w:rFonts w:ascii="仿宋_GB2312" w:eastAsia="仿宋_GB2312" w:hAnsi="宋体"/>
          <w:color w:val="000000"/>
          <w:kern w:val="0"/>
          <w:sz w:val="24"/>
          <w:szCs w:val="24"/>
        </w:rPr>
      </w:pPr>
    </w:p>
    <w:p w:rsidR="002A13D2" w:rsidP="002A13D2">
      <w:pPr>
        <w:widowControl/>
        <w:spacing w:line="80" w:lineRule="exact"/>
        <w:jc w:val="left"/>
        <w:rPr>
          <w:rFonts w:ascii="仿宋_GB2312" w:eastAsia="仿宋_GB2312" w:hAnsi="宋体"/>
          <w:color w:val="000000"/>
          <w:kern w:val="0"/>
          <w:sz w:val="24"/>
          <w:szCs w:val="24"/>
        </w:rPr>
      </w:pPr>
      <w:r w:rsidRPr="002A13D2">
        <w:rPr>
          <w:rFonts w:ascii="仿宋_GB2312" w:eastAsia="仿宋_GB2312" w:hAnsi="宋体" w:hint="eastAsia"/>
          <w:color w:val="000000"/>
          <w:kern w:val="0"/>
          <w:sz w:val="24"/>
          <w:szCs w:val="24"/>
        </w:rPr>
        <w:t xml:space="preserve"> </w:t>
      </w:r>
    </w:p>
    <w:p w:rsidR="002A13D2" w:rsidP="002A13D2">
      <w:pPr>
        <w:pStyle w:val="Footer"/>
      </w:pPr>
    </w:p>
    <w:p w:rsidR="002A13D2" w:rsidP="002A13D2">
      <w:pPr>
        <w:pStyle w:val="Footer"/>
      </w:pPr>
    </w:p>
    <w:p w:rsidR="002A13D2" w:rsidP="002A13D2">
      <w:pPr>
        <w:pStyle w:val="Footer"/>
      </w:pPr>
    </w:p>
    <w:p w:rsidR="002A13D2" w:rsidP="002A13D2">
      <w:pPr>
        <w:pStyle w:val="Footer"/>
      </w:pPr>
    </w:p>
    <w:p w:rsidR="002A13D2" w:rsidP="002A13D2">
      <w:pPr>
        <w:pStyle w:val="Footer"/>
      </w:pPr>
    </w:p>
    <w:p w:rsidR="002A13D2" w:rsidP="002A13D2">
      <w:pPr>
        <w:pStyle w:val="Footer"/>
      </w:pPr>
    </w:p>
    <w:p w:rsidR="002A13D2" w:rsidP="002A13D2">
      <w:pPr>
        <w:pStyle w:val="Footer"/>
      </w:pPr>
    </w:p>
    <w:p w:rsidR="002A13D2" w:rsidP="002A13D2">
      <w:pPr>
        <w:pStyle w:val="Footer"/>
      </w:pPr>
    </w:p>
    <w:p w:rsidR="002A13D2" w:rsidP="002A13D2">
      <w:pPr>
        <w:pStyle w:val="Footer"/>
      </w:pPr>
    </w:p>
    <w:p w:rsidR="002A13D2" w:rsidP="002A13D2">
      <w:pPr>
        <w:pStyle w:val="Footer"/>
      </w:pPr>
    </w:p>
    <w:p w:rsidR="002A13D2" w:rsidRPr="002A13D2" w:rsidP="002A13D2">
      <w:pPr>
        <w:pStyle w:val="Footer"/>
      </w:pPr>
    </w:p>
    <w:p w:rsidR="002A13D2" w:rsidRPr="002A13D2" w:rsidP="002A13D2">
      <w:pPr>
        <w:widowControl/>
        <w:spacing w:line="80" w:lineRule="exact"/>
        <w:jc w:val="left"/>
        <w:rPr>
          <w:rFonts w:ascii="仿宋_GB2312" w:eastAsia="仿宋_GB2312" w:hAnsi="宋体"/>
          <w:color w:val="000000"/>
          <w:kern w:val="0"/>
          <w:sz w:val="24"/>
          <w:szCs w:val="24"/>
        </w:rPr>
      </w:pPr>
    </w:p>
    <w:p w:rsidR="002A13D2" w:rsidRPr="002A13D2" w:rsidP="002A13D2">
      <w:pPr>
        <w:spacing w:after="120"/>
        <w:rPr>
          <w:rFonts w:ascii="Times New Roman" w:hAnsi="Times New Roman" w:cs="Times New Roman"/>
          <w:szCs w:val="24"/>
        </w:rPr>
      </w:pPr>
    </w:p>
    <w:p w:rsidR="002A13D2" w:rsidRPr="002A13D2" w:rsidP="002A13D2">
      <w:pPr>
        <w:widowControl/>
        <w:spacing w:line="80" w:lineRule="exact"/>
        <w:jc w:val="left"/>
        <w:rPr>
          <w:rFonts w:ascii="仿宋_GB2312" w:eastAsia="仿宋_GB2312" w:hAnsi="宋体"/>
          <w:color w:val="000000"/>
          <w:kern w:val="0"/>
          <w:sz w:val="24"/>
          <w:szCs w:val="24"/>
        </w:rPr>
      </w:pPr>
    </w:p>
    <w:p w:rsidR="002A13D2" w:rsidRPr="002A13D2" w:rsidP="002A13D2">
      <w:pPr>
        <w:widowControl/>
        <w:spacing w:line="80" w:lineRule="exact"/>
        <w:jc w:val="left"/>
        <w:rPr>
          <w:rFonts w:ascii="仿宋_GB2312" w:eastAsia="仿宋_GB2312" w:hAnsi="宋体"/>
          <w:color w:val="000000"/>
          <w:kern w:val="0"/>
          <w:sz w:val="24"/>
          <w:szCs w:val="24"/>
        </w:rPr>
      </w:pPr>
    </w:p>
    <w:p w:rsidR="002A13D2" w:rsidRPr="002A13D2" w:rsidP="002A13D2">
      <w:pPr>
        <w:widowControl/>
        <w:spacing w:line="80" w:lineRule="exact"/>
        <w:jc w:val="left"/>
        <w:rPr>
          <w:rFonts w:ascii="仿宋_GB2312" w:eastAsia="仿宋_GB2312" w:hAnsi="宋体"/>
          <w:color w:val="000000"/>
          <w:kern w:val="0"/>
          <w:sz w:val="24"/>
          <w:szCs w:val="24"/>
        </w:rPr>
      </w:pPr>
    </w:p>
    <w:p w:rsidR="002A13D2" w:rsidRPr="002A13D2" w:rsidP="002A13D2">
      <w:pPr>
        <w:widowControl/>
        <w:spacing w:line="80" w:lineRule="exact"/>
        <w:jc w:val="left"/>
        <w:rPr>
          <w:rFonts w:ascii="仿宋_GB2312" w:eastAsia="仿宋_GB2312" w:hAnsi="宋体"/>
          <w:color w:val="000000"/>
          <w:kern w:val="0"/>
          <w:sz w:val="24"/>
          <w:szCs w:val="24"/>
        </w:rPr>
      </w:pPr>
    </w:p>
    <w:p w:rsidR="002A13D2" w:rsidRPr="002A13D2" w:rsidP="002A13D2">
      <w:pPr>
        <w:widowControl/>
        <w:spacing w:line="80" w:lineRule="exact"/>
        <w:jc w:val="left"/>
        <w:rPr>
          <w:rFonts w:ascii="仿宋_GB2312" w:eastAsia="仿宋_GB2312" w:hAnsi="宋体"/>
          <w:color w:val="000000"/>
          <w:kern w:val="0"/>
          <w:sz w:val="24"/>
          <w:szCs w:val="24"/>
        </w:rPr>
      </w:pPr>
      <w:r w:rsidRPr="002A13D2">
        <w:rPr>
          <w:rFonts w:ascii="仿宋_GB2312" w:eastAsia="仿宋_GB2312" w:hAnsi="宋体" w:hint="eastAsia"/>
          <w:color w:val="000000"/>
          <w:kern w:val="0"/>
          <w:sz w:val="24"/>
          <w:szCs w:val="24"/>
        </w:rPr>
        <w:t xml:space="preserve"> </w:t>
      </w:r>
    </w:p>
    <w:p w:rsidR="002A13D2" w:rsidRPr="002A13D2" w:rsidP="002A13D2">
      <w:pPr>
        <w:widowControl/>
        <w:spacing w:line="80" w:lineRule="exact"/>
        <w:jc w:val="left"/>
        <w:rPr>
          <w:rFonts w:ascii="仿宋_GB2312" w:eastAsia="仿宋_GB2312" w:hAnsi="宋体"/>
          <w:color w:val="000000"/>
          <w:kern w:val="0"/>
          <w:sz w:val="24"/>
          <w:szCs w:val="24"/>
        </w:rPr>
      </w:pPr>
    </w:p>
    <w:p w:rsidR="002A13D2" w:rsidRPr="002A13D2" w:rsidP="002A13D2">
      <w:pPr>
        <w:widowControl/>
        <w:spacing w:line="500" w:lineRule="exact"/>
        <w:ind w:firstLine="320" w:firstLineChars="100"/>
        <w:jc w:val="left"/>
        <w:rPr>
          <w:rFonts w:ascii="黑体" w:eastAsia="黑体" w:hAnsi="黑体"/>
          <w:color w:val="000000"/>
          <w:kern w:val="0"/>
          <w:sz w:val="32"/>
          <w:szCs w:val="32"/>
        </w:rPr>
      </w:pPr>
      <w:r w:rsidRPr="002A13D2">
        <w:rPr>
          <w:rFonts w:ascii="黑体" w:eastAsia="黑体" w:hAnsi="黑体" w:hint="eastAsia"/>
          <w:color w:val="000000"/>
          <w:kern w:val="0"/>
          <w:sz w:val="32"/>
          <w:szCs w:val="32"/>
        </w:rPr>
        <w:t>信息公开选项：</w:t>
      </w:r>
      <w:r>
        <w:rPr>
          <w:rFonts w:ascii="黑体" w:eastAsia="黑体" w:hAnsi="黑体" w:hint="eastAsia"/>
          <w:color w:val="000000"/>
          <w:kern w:val="0"/>
          <w:sz w:val="32"/>
          <w:szCs w:val="32"/>
        </w:rPr>
        <w:t>主动</w:t>
      </w:r>
      <w:r w:rsidRPr="002A13D2">
        <w:rPr>
          <w:rFonts w:ascii="黑体" w:eastAsia="黑体" w:hAnsi="黑体" w:hint="eastAsia"/>
          <w:color w:val="000000"/>
          <w:kern w:val="0"/>
          <w:sz w:val="32"/>
          <w:szCs w:val="32"/>
        </w:rPr>
        <w:t>公开</w:t>
      </w:r>
    </w:p>
    <w:tbl>
      <w:tblPr>
        <w:tblW w:w="0" w:type="auto"/>
        <w:tblBorders>
          <w:top w:val="single" w:sz="4" w:space="0" w:color="auto"/>
          <w:bottom w:val="single" w:sz="4" w:space="0" w:color="auto"/>
        </w:tblBorders>
        <w:tblLayout w:type="fixed"/>
        <w:tblLook w:val="04A0"/>
      </w:tblPr>
      <w:tblGrid>
        <w:gridCol w:w="8920"/>
      </w:tblGrid>
      <w:tr w:rsidTr="00023807">
        <w:tblPrEx>
          <w:tblW w:w="0" w:type="auto"/>
          <w:tblBorders>
            <w:top w:val="single" w:sz="4" w:space="0" w:color="auto"/>
            <w:bottom w:val="single" w:sz="4" w:space="0" w:color="auto"/>
          </w:tblBorders>
          <w:tblLayout w:type="fixed"/>
          <w:tblLook w:val="04A0"/>
        </w:tblPrEx>
        <w:trPr>
          <w:trHeight w:val="593"/>
        </w:trPr>
        <w:tc>
          <w:tcPr>
            <w:tcW w:w="8920" w:type="dxa"/>
            <w:tcBorders>
              <w:top w:val="single" w:sz="12" w:space="0" w:color="auto"/>
              <w:bottom w:val="single" w:sz="12" w:space="0" w:color="auto"/>
            </w:tcBorders>
            <w:vAlign w:val="center"/>
          </w:tcPr>
          <w:p w:rsidR="002A13D2" w:rsidRPr="002A13D2" w:rsidP="002A13D2">
            <w:pPr>
              <w:widowControl/>
              <w:spacing w:line="400" w:lineRule="exact"/>
              <w:ind w:firstLine="280" w:firstLineChars="100"/>
              <w:jc w:val="left"/>
              <w:rPr>
                <w:rFonts w:ascii="Times New Roman" w:eastAsia="仿宋_GB2312" w:hAnsi="Times New Roman" w:cs="Times New Roman"/>
                <w:color w:val="000000"/>
                <w:kern w:val="0"/>
                <w:sz w:val="28"/>
                <w:szCs w:val="28"/>
              </w:rPr>
            </w:pPr>
            <w:r w:rsidRPr="002A13D2">
              <w:rPr>
                <w:rFonts w:ascii="Times New Roman" w:eastAsia="仿宋_GB2312" w:hAnsi="Times New Roman" w:cs="Times New Roman"/>
                <w:color w:val="000000"/>
                <w:kern w:val="0"/>
                <w:sz w:val="28"/>
                <w:szCs w:val="28"/>
              </w:rPr>
              <w:t>广西壮族自治区科学技术协会办公室　　</w:t>
            </w:r>
            <w:r w:rsidRPr="002A13D2">
              <w:rPr>
                <w:rFonts w:ascii="Times New Roman" w:eastAsia="仿宋_GB2312" w:hAnsi="Times New Roman" w:cs="Times New Roman"/>
                <w:color w:val="000000"/>
                <w:kern w:val="0"/>
                <w:sz w:val="28"/>
                <w:szCs w:val="28"/>
              </w:rPr>
              <w:t xml:space="preserve"> 2023</w:t>
            </w:r>
            <w:r w:rsidRPr="002A13D2">
              <w:rPr>
                <w:rFonts w:ascii="Times New Roman" w:eastAsia="仿宋_GB2312" w:hAnsi="Times New Roman" w:cs="Times New Roman"/>
                <w:color w:val="000000"/>
                <w:kern w:val="0"/>
                <w:sz w:val="28"/>
                <w:szCs w:val="28"/>
              </w:rPr>
              <w:t>年</w:t>
            </w:r>
            <w:r w:rsidRPr="002A13D2">
              <w:rPr>
                <w:rFonts w:ascii="Times New Roman" w:eastAsia="仿宋_GB2312" w:hAnsi="Times New Roman" w:cs="Times New Roman" w:hint="eastAsia"/>
                <w:color w:val="000000"/>
                <w:kern w:val="0"/>
                <w:sz w:val="28"/>
                <w:szCs w:val="28"/>
              </w:rPr>
              <w:t>8</w:t>
            </w:r>
            <w:r w:rsidRPr="002A13D2">
              <w:rPr>
                <w:rFonts w:ascii="Times New Roman" w:eastAsia="仿宋_GB2312" w:hAnsi="Times New Roman" w:cs="Times New Roman"/>
                <w:color w:val="000000"/>
                <w:kern w:val="0"/>
                <w:sz w:val="28"/>
                <w:szCs w:val="28"/>
              </w:rPr>
              <w:t>月</w:t>
            </w:r>
            <w:r w:rsidRPr="002A13D2">
              <w:rPr>
                <w:rFonts w:ascii="Times New Roman" w:eastAsia="仿宋_GB2312" w:hAnsi="Times New Roman" w:cs="Times New Roman" w:hint="eastAsia"/>
                <w:color w:val="000000"/>
                <w:kern w:val="0"/>
                <w:sz w:val="28"/>
                <w:szCs w:val="28"/>
              </w:rPr>
              <w:t>31</w:t>
            </w:r>
            <w:r w:rsidRPr="002A13D2">
              <w:rPr>
                <w:rFonts w:ascii="Times New Roman" w:eastAsia="仿宋_GB2312" w:hAnsi="Times New Roman" w:cs="Times New Roman"/>
                <w:color w:val="000000"/>
                <w:kern w:val="0"/>
                <w:sz w:val="28"/>
                <w:szCs w:val="28"/>
              </w:rPr>
              <w:t>日印发</w:t>
            </w:r>
          </w:p>
        </w:tc>
      </w:tr>
    </w:tbl>
    <w:p w:rsidR="002A13D2" w:rsidRPr="002A13D2" w:rsidP="002A13D2">
      <w:pPr>
        <w:spacing w:line="20" w:lineRule="exact"/>
        <w:rPr>
          <w:rFonts w:ascii="Times New Roman" w:hAnsi="Times New Roman" w:cs="Times New Roman"/>
          <w:szCs w:val="24"/>
        </w:rPr>
      </w:pPr>
    </w:p>
    <w:p w:rsidR="00823B62" w:rsidRPr="002A13D2" w:rsidP="002A13D2">
      <w:pPr>
        <w:pStyle w:val="Footer"/>
      </w:pPr>
      <w:r>
        <w:rPr>
          <w:noProof/>
        </w:rPr>
        <w:drawing>
          <wp:anchor distT="0" distB="0" distL="114300" distR="114300" simplePos="0" relativeHeight="251658240" behindDoc="0" locked="0" layoutInCell="1" allowOverlap="1">
            <wp:simplePos x="0" y="0"/>
            <wp:positionH relativeFrom="column">
              <wp:posOffset>3738245</wp:posOffset>
            </wp:positionH>
            <wp:positionV relativeFrom="paragraph">
              <wp:posOffset>133350</wp:posOffset>
            </wp:positionV>
            <wp:extent cx="1790700" cy="47625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535205" name=""/>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790700" cy="476250"/>
                    </a:xfrm>
                    <a:prstGeom prst="rect">
                      <a:avLst/>
                    </a:prstGeom>
                  </pic:spPr>
                </pic:pic>
              </a:graphicData>
            </a:graphic>
            <wp14:sizeRelH relativeFrom="page">
              <wp14:pctWidth>0</wp14:pctWidth>
            </wp14:sizeRelH>
            <wp14:sizeRelV relativeFrom="page">
              <wp14:pctHeight>0</wp14:pctHeight>
            </wp14:sizeRelV>
          </wp:anchor>
        </w:drawing>
      </w:r>
    </w:p>
    <w:sectPr>
      <w:footerReference w:type="default" r:id="rId10"/>
      <w:pgSz w:w="11906" w:h="16838"/>
      <w:pgMar w:top="2098" w:right="1474" w:bottom="1985" w:left="1588" w:header="851" w:footer="1077"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23B62">
    <w:pPr>
      <w:pStyle w:val="Footer"/>
      <w:rPr>
        <w:rFonts w:ascii="宋体" w:hAnsi="宋体" w:cs="Times New Roman"/>
        <w:sz w:val="28"/>
        <w:szCs w:val="28"/>
      </w:rPr>
    </w:pPr>
    <w:r>
      <w:rPr>
        <w:noProof/>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23B62">
                          <w:pPr>
                            <w:pStyle w:val="Footer"/>
                          </w:pPr>
                          <w:r>
                            <w:rPr>
                              <w:rFonts w:ascii="宋体" w:hAnsi="宋体" w:cs="Times New Roman"/>
                              <w:sz w:val="28"/>
                              <w:szCs w:val="28"/>
                            </w:rPr>
                            <w:t xml:space="preserve">— </w:t>
                          </w:r>
                          <w:r>
                            <w:rPr>
                              <w:rFonts w:ascii="宋体" w:hAnsi="宋体" w:cs="Times New Roman"/>
                              <w:sz w:val="28"/>
                              <w:szCs w:val="28"/>
                            </w:rPr>
                            <w:fldChar w:fldCharType="begin"/>
                          </w:r>
                          <w:r>
                            <w:rPr>
                              <w:rFonts w:ascii="宋体" w:hAnsi="宋体" w:cs="Times New Roman"/>
                              <w:sz w:val="28"/>
                              <w:szCs w:val="28"/>
                            </w:rPr>
                            <w:instrText>PAGE   \* MERGEFORMAT</w:instrText>
                          </w:r>
                          <w:r>
                            <w:rPr>
                              <w:rFonts w:ascii="宋体" w:hAnsi="宋体" w:cs="Times New Roman"/>
                              <w:sz w:val="28"/>
                              <w:szCs w:val="28"/>
                            </w:rPr>
                            <w:fldChar w:fldCharType="separate"/>
                          </w:r>
                          <w:r w:rsidRPr="002F0748" w:rsidR="002F0748">
                            <w:rPr>
                              <w:rFonts w:ascii="宋体" w:hAnsi="宋体" w:cs="Times New Roman"/>
                              <w:noProof/>
                              <w:sz w:val="28"/>
                              <w:szCs w:val="28"/>
                              <w:lang w:val="zh-CN"/>
                            </w:rPr>
                            <w:t>8</w:t>
                          </w:r>
                          <w:r>
                            <w:rPr>
                              <w:rFonts w:ascii="宋体" w:hAnsi="宋体" w:cs="Times New Roman"/>
                              <w:sz w:val="28"/>
                              <w:szCs w:val="28"/>
                            </w:rPr>
                            <w:fldChar w:fldCharType="end"/>
                          </w:r>
                          <w:r>
                            <w:rPr>
                              <w:rFonts w:ascii="宋体" w:hAnsi="宋体"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50" type="#_x0000_t202" style="width:2in;height:2in;margin-top:0;margin-left:92.8pt;mso-position-horizontal:outside;mso-position-horizontal-relative:margin;mso-wrap-distance-bottom:0;mso-wrap-distance-left:9pt;mso-wrap-distance-right:9pt;mso-wrap-distance-top:0;mso-wrap-style:none;position:absolute;visibility:visible;v-text-anchor:top;z-index:251662336" filled="f" stroked="f" strokeweight="0.5pt">
              <v:textbox style="mso-fit-shape-to-text:t" inset="0,0,0,0">
                <w:txbxContent>
                  <w:p w:rsidR="00823B62">
                    <w:pPr>
                      <w:pStyle w:val="Footer"/>
                    </w:pPr>
                    <w:r>
                      <w:rPr>
                        <w:rFonts w:ascii="宋体" w:hAnsi="宋体" w:cs="Times New Roman"/>
                        <w:sz w:val="28"/>
                        <w:szCs w:val="28"/>
                      </w:rPr>
                      <w:t xml:space="preserve">— </w:t>
                    </w:r>
                    <w:r>
                      <w:rPr>
                        <w:rFonts w:ascii="宋体" w:hAnsi="宋体" w:cs="Times New Roman"/>
                        <w:sz w:val="28"/>
                        <w:szCs w:val="28"/>
                      </w:rPr>
                      <w:fldChar w:fldCharType="begin"/>
                    </w:r>
                    <w:r>
                      <w:rPr>
                        <w:rFonts w:ascii="宋体" w:hAnsi="宋体" w:cs="Times New Roman"/>
                        <w:sz w:val="28"/>
                        <w:szCs w:val="28"/>
                      </w:rPr>
                      <w:instrText>PAGE   \* MERGEFORMAT</w:instrText>
                    </w:r>
                    <w:r>
                      <w:rPr>
                        <w:rFonts w:ascii="宋体" w:hAnsi="宋体" w:cs="Times New Roman"/>
                        <w:sz w:val="28"/>
                        <w:szCs w:val="28"/>
                      </w:rPr>
                      <w:fldChar w:fldCharType="separate"/>
                    </w:r>
                    <w:r w:rsidRPr="002F0748" w:rsidR="002F0748">
                      <w:rPr>
                        <w:rFonts w:ascii="宋体" w:hAnsi="宋体" w:cs="Times New Roman"/>
                        <w:noProof/>
                        <w:sz w:val="28"/>
                        <w:szCs w:val="28"/>
                        <w:lang w:val="zh-CN"/>
                      </w:rPr>
                      <w:t>8</w:t>
                    </w:r>
                    <w:r>
                      <w:rPr>
                        <w:rFonts w:ascii="宋体" w:hAnsi="宋体" w:cs="Times New Roman"/>
                        <w:sz w:val="28"/>
                        <w:szCs w:val="28"/>
                      </w:rPr>
                      <w:fldChar w:fldCharType="end"/>
                    </w:r>
                    <w:r>
                      <w:rPr>
                        <w:rFonts w:ascii="宋体" w:hAnsi="宋体" w:cs="Times New Roman"/>
                        <w:sz w:val="28"/>
                        <w:szCs w:val="28"/>
                      </w:rPr>
                      <w:t xml:space="preserve"> —</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23B62">
    <w:pPr>
      <w:pStyle w:val="Footer"/>
      <w:jc w:val="right"/>
      <w:rPr>
        <w:rFonts w:ascii="宋体" w:hAnsi="宋体" w:cs="Times New Roman"/>
        <w:sz w:val="28"/>
        <w:szCs w:val="28"/>
      </w:rPr>
    </w:pPr>
    <w:r>
      <w:rPr>
        <w:noProof/>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23B62">
                          <w:pPr>
                            <w:pStyle w:val="Footer"/>
                            <w:jc w:val="right"/>
                          </w:pPr>
                          <w:r>
                            <w:rPr>
                              <w:rFonts w:ascii="宋体" w:hAnsi="宋体" w:cs="Times New Roman"/>
                              <w:sz w:val="28"/>
                              <w:szCs w:val="28"/>
                            </w:rPr>
                            <w:t xml:space="preserve">— </w:t>
                          </w:r>
                          <w:r>
                            <w:rPr>
                              <w:rFonts w:ascii="宋体" w:hAnsi="宋体" w:cs="Times New Roman"/>
                              <w:sz w:val="28"/>
                              <w:szCs w:val="28"/>
                            </w:rPr>
                            <w:fldChar w:fldCharType="begin"/>
                          </w:r>
                          <w:r>
                            <w:rPr>
                              <w:rFonts w:ascii="宋体" w:hAnsi="宋体" w:cs="Times New Roman"/>
                              <w:sz w:val="28"/>
                              <w:szCs w:val="28"/>
                            </w:rPr>
                            <w:instrText>PAGE   \* MERGEFORMAT</w:instrText>
                          </w:r>
                          <w:r>
                            <w:rPr>
                              <w:rFonts w:ascii="宋体" w:hAnsi="宋体" w:cs="Times New Roman"/>
                              <w:sz w:val="28"/>
                              <w:szCs w:val="28"/>
                            </w:rPr>
                            <w:fldChar w:fldCharType="separate"/>
                          </w:r>
                          <w:r w:rsidRPr="002F0748" w:rsidR="002F0748">
                            <w:rPr>
                              <w:rFonts w:ascii="宋体" w:hAnsi="宋体" w:cs="Times New Roman"/>
                              <w:noProof/>
                              <w:sz w:val="28"/>
                              <w:szCs w:val="28"/>
                              <w:lang w:val="zh-CN"/>
                            </w:rPr>
                            <w:t>1</w:t>
                          </w:r>
                          <w:r>
                            <w:rPr>
                              <w:rFonts w:ascii="宋体" w:hAnsi="宋体" w:cs="Times New Roman"/>
                              <w:sz w:val="28"/>
                              <w:szCs w:val="28"/>
                            </w:rPr>
                            <w:fldChar w:fldCharType="end"/>
                          </w:r>
                          <w:r>
                            <w:rPr>
                              <w:rFonts w:ascii="宋体" w:hAnsi="宋体"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2051" type="#_x0000_t202" style="width:2in;height:2in;margin-top:0;margin-left:92.8pt;mso-position-horizontal:outside;mso-position-horizontal-relative:margin;mso-wrap-distance-bottom:0;mso-wrap-distance-left:9pt;mso-wrap-distance-right:9pt;mso-wrap-distance-top:0;mso-wrap-style:none;position:absolute;visibility:visible;v-text-anchor:top;z-index:251660288" filled="f" stroked="f" strokeweight="0.5pt">
              <v:textbox style="mso-fit-shape-to-text:t" inset="0,0,0,0">
                <w:txbxContent>
                  <w:p w:rsidR="00823B62">
                    <w:pPr>
                      <w:pStyle w:val="Footer"/>
                      <w:jc w:val="right"/>
                    </w:pPr>
                    <w:r>
                      <w:rPr>
                        <w:rFonts w:ascii="宋体" w:hAnsi="宋体" w:cs="Times New Roman"/>
                        <w:sz w:val="28"/>
                        <w:szCs w:val="28"/>
                      </w:rPr>
                      <w:t xml:space="preserve">— </w:t>
                    </w:r>
                    <w:r>
                      <w:rPr>
                        <w:rFonts w:ascii="宋体" w:hAnsi="宋体" w:cs="Times New Roman"/>
                        <w:sz w:val="28"/>
                        <w:szCs w:val="28"/>
                      </w:rPr>
                      <w:fldChar w:fldCharType="begin"/>
                    </w:r>
                    <w:r>
                      <w:rPr>
                        <w:rFonts w:ascii="宋体" w:hAnsi="宋体" w:cs="Times New Roman"/>
                        <w:sz w:val="28"/>
                        <w:szCs w:val="28"/>
                      </w:rPr>
                      <w:instrText>PAGE   \* MERGEFORMAT</w:instrText>
                    </w:r>
                    <w:r>
                      <w:rPr>
                        <w:rFonts w:ascii="宋体" w:hAnsi="宋体" w:cs="Times New Roman"/>
                        <w:sz w:val="28"/>
                        <w:szCs w:val="28"/>
                      </w:rPr>
                      <w:fldChar w:fldCharType="separate"/>
                    </w:r>
                    <w:r w:rsidRPr="002F0748" w:rsidR="002F0748">
                      <w:rPr>
                        <w:rFonts w:ascii="宋体" w:hAnsi="宋体" w:cs="Times New Roman"/>
                        <w:noProof/>
                        <w:sz w:val="28"/>
                        <w:szCs w:val="28"/>
                        <w:lang w:val="zh-CN"/>
                      </w:rPr>
                      <w:t>1</w:t>
                    </w:r>
                    <w:r>
                      <w:rPr>
                        <w:rFonts w:ascii="宋体" w:hAnsi="宋体" w:cs="Times New Roman"/>
                        <w:sz w:val="28"/>
                        <w:szCs w:val="28"/>
                      </w:rPr>
                      <w:fldChar w:fldCharType="end"/>
                    </w:r>
                    <w:r>
                      <w:rPr>
                        <w:rFonts w:ascii="宋体" w:hAnsi="宋体" w:cs="Times New Roman"/>
                        <w:sz w:val="28"/>
                        <w:szCs w:val="28"/>
                      </w:rPr>
                      <w:t xml:space="preserve"> —</w:t>
                    </w:r>
                  </w:p>
                </w:txbxContent>
              </v:textbox>
              <w10:wrap anchorx="margin"/>
            </v:shape>
          </w:pict>
        </mc:Fallback>
      </mc:AlternateContent>
    </w:r>
  </w:p>
  <w:p w:rsidR="00823B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A13D2">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23B62">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23B62">
    <w:pPr>
      <w:pStyle w:val="Header"/>
      <w:pBdr>
        <w:bottom w:val="none" w:sz="0" w:space="0" w:color="auto"/>
      </w:pBdr>
    </w:pPr>
    <w:r>
      <w:pict>
        <v:shapetype id="_x0000_t202" coordsize="21600,21600" o:spt="202" path="m,l,21600r21600,l21600,xe">
          <v:stroke joinstyle="miter"/>
          <v:path gradientshapeok="t" o:connecttype="rect"/>
        </v:shapetype>
        <v:shape id="ImpTraceLabel" o:spid="_x0000_s2049" type="#_x0000_t202" style="width:0;height:0;margin-top:0;margin-left:0;mso-position-horizontal-relative:page;mso-position-vertical-relative:page;position:absolute;z-index:251658240" filled="f" stroked="f">
          <v:path strokeok="f" textboxrect="0,0,21600,21600"/>
          <v:textbox>
            <w:txbxContent>
              <w:p>
                <w:r>
                  <w:t>&lt;root&gt;&lt;sender&gt;gxkxzxb@126.com&lt;/sender&gt;&lt;type&gt;2&lt;/type&gt;&lt;subject&gt;桂科协组发〔2023〕41号自治区科协关于选聘广西科技界智库决策咨询专家库成员的通知&lt;/subject&gt;&lt;attachmentName&gt;桂科协组发〔2023〕41号自治区科协关于选聘广西科技界智库决策咨询专家库成员的通知.docx&lt;/attachmentName&gt;&lt;addressee&gt;kjjyc@wsjkw.gxzf.gov.cn&lt;/addressee&gt;&lt;mailSec&gt;无密级&lt;/mailSec&gt;&lt;sendTime&gt;2023-09-04 16:28:01&lt;/sendTime&gt;&lt;loadTime&gt;2023-09-04 16:30:05&lt;/loadTime&gt;&lt;/root&gt;</w: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evenAndOddHeaders/>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Balloon Text" w:semiHidden="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Footer"/>
    <w:qFormat/>
    <w:pPr>
      <w:widowControl w:val="0"/>
      <w:jc w:val="both"/>
    </w:pPr>
    <w:rPr>
      <w:rFonts w:ascii="Calibri" w:hAnsi="Calibri" w:cs="宋体"/>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qFormat/>
    <w:pPr>
      <w:tabs>
        <w:tab w:val="center" w:pos="4153"/>
        <w:tab w:val="right" w:pos="8306"/>
      </w:tabs>
      <w:snapToGrid w:val="0"/>
      <w:jc w:val="left"/>
    </w:pPr>
    <w:rPr>
      <w:sz w:val="18"/>
      <w:szCs w:val="18"/>
    </w:rPr>
  </w:style>
  <w:style w:type="paragraph" w:styleId="BalloonText">
    <w:name w:val="Balloon Text"/>
    <w:basedOn w:val="Normal"/>
    <w:link w:val="Char1"/>
    <w:uiPriority w:val="99"/>
    <w:qFormat/>
    <w:rPr>
      <w:sz w:val="18"/>
      <w:szCs w:val="18"/>
    </w:rPr>
  </w:style>
  <w:style w:type="paragraph" w:styleId="Header">
    <w:name w:val="header"/>
    <w:basedOn w:val="Normal"/>
    <w:link w:val="Char"/>
    <w:uiPriority w:val="99"/>
    <w:qFormat/>
    <w:pPr>
      <w:pBdr>
        <w:bottom w:val="single" w:sz="6" w:space="1" w:color="auto"/>
      </w:pBdr>
      <w:tabs>
        <w:tab w:val="center" w:pos="4153"/>
        <w:tab w:val="right" w:pos="8306"/>
      </w:tabs>
      <w:snapToGrid w:val="0"/>
      <w:jc w:val="center"/>
    </w:pPr>
    <w:rPr>
      <w:sz w:val="18"/>
      <w:szCs w:val="18"/>
    </w:rPr>
  </w:style>
  <w:style w:type="character" w:styleId="Hyperlink">
    <w:name w:val="Hyperlink"/>
    <w:basedOn w:val="DefaultParagraphFont"/>
    <w:uiPriority w:val="99"/>
    <w:semiHidden/>
    <w:unhideWhenUsed/>
    <w:qFormat/>
    <w:rPr>
      <w:color w:val="0000FF"/>
      <w:u w:val="single"/>
    </w:rPr>
  </w:style>
  <w:style w:type="character" w:customStyle="1" w:styleId="Char">
    <w:name w:val="页眉 Char"/>
    <w:basedOn w:val="DefaultParagraphFont"/>
    <w:link w:val="Header"/>
    <w:uiPriority w:val="99"/>
    <w:qFormat/>
    <w:rPr>
      <w:sz w:val="18"/>
      <w:szCs w:val="18"/>
    </w:rPr>
  </w:style>
  <w:style w:type="character" w:customStyle="1" w:styleId="Char0">
    <w:name w:val="页脚 Char"/>
    <w:basedOn w:val="DefaultParagraphFont"/>
    <w:link w:val="Footer"/>
    <w:uiPriority w:val="99"/>
    <w:qFormat/>
    <w:rPr>
      <w:sz w:val="18"/>
      <w:szCs w:val="18"/>
    </w:rPr>
  </w:style>
  <w:style w:type="character" w:customStyle="1" w:styleId="Char1">
    <w:name w:val="批注框文本 Char"/>
    <w:basedOn w:val="DefaultParagraphFont"/>
    <w:link w:val="BalloonText"/>
    <w:uiPriority w:val="99"/>
    <w:qFormat/>
    <w:rPr>
      <w:rFonts w:ascii="Calibri" w:eastAsia="宋体" w:hAnsi="Calibri"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image" Target="media/image1.bmp"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9</Pages>
  <Words>520</Words>
  <Characters>2970</Characters>
  <Application>Microsoft Office Word</Application>
  <DocSecurity>0</DocSecurity>
  <Lines>24</Lines>
  <Paragraphs>6</Paragraphs>
  <ScaleCrop>false</ScaleCrop>
  <Company>admin</Company>
  <LinksUpToDate>false</LinksUpToDate>
  <CharactersWithSpaces>3484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龙春霖</dc:creator>
  <cp:lastModifiedBy>龙春霖</cp:lastModifiedBy>
  <cp:revision>5</cp:revision>
  <cp:lastPrinted>2023-09-01T00:49:00Z</cp:lastPrinted>
  <dcterms:created xsi:type="dcterms:W3CDTF">2021-05-30T23:46:00Z</dcterms:created>
  <dcterms:modified xsi:type="dcterms:W3CDTF">2023-09-01T00:49:00Z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ABD205474172492FB1DD3EE3F0613239</vt:lpwstr>
  </property>
  <property fmtid="{D5CDD505-2E9C-101B-9397-08002B2CF9AE}" pid="3" name="KSOProductBuildVer">
    <vt:lpwstr>2052-11.8.2.10624</vt:lpwstr>
  </property>
</Properties>
</file>