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1BAFA" w14:textId="643C0A0B" w:rsidR="007410E0" w:rsidRDefault="007410E0" w:rsidP="007410E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D30BC">
        <w:rPr>
          <w:rFonts w:ascii="宋体" w:eastAsia="宋体" w:hAnsi="宋体" w:hint="eastAsia"/>
          <w:sz w:val="24"/>
          <w:szCs w:val="24"/>
        </w:rPr>
        <w:t>为</w:t>
      </w:r>
      <w:r w:rsidRPr="006D30BC">
        <w:rPr>
          <w:rFonts w:ascii="宋体" w:eastAsia="宋体" w:hAnsi="宋体"/>
          <w:sz w:val="24"/>
          <w:szCs w:val="24"/>
        </w:rPr>
        <w:t>规范</w:t>
      </w:r>
      <w:bookmarkStart w:id="0" w:name="_Hlk138661489"/>
      <w:r w:rsidRPr="006D30BC">
        <w:rPr>
          <w:rFonts w:ascii="宋体" w:eastAsia="宋体" w:hAnsi="宋体"/>
          <w:sz w:val="24"/>
          <w:szCs w:val="24"/>
        </w:rPr>
        <w:t>毒麻药品</w:t>
      </w:r>
      <w:bookmarkEnd w:id="0"/>
      <w:r w:rsidRPr="006D30BC">
        <w:rPr>
          <w:rFonts w:ascii="宋体" w:eastAsia="宋体" w:hAnsi="宋体"/>
          <w:sz w:val="24"/>
          <w:szCs w:val="24"/>
        </w:rPr>
        <w:t>管理，需要在</w:t>
      </w:r>
      <w:r w:rsidRPr="006D30BC">
        <w:rPr>
          <w:rFonts w:ascii="宋体" w:eastAsia="宋体" w:hAnsi="宋体" w:hint="eastAsia"/>
          <w:sz w:val="24"/>
          <w:szCs w:val="24"/>
        </w:rPr>
        <w:t>相关</w:t>
      </w:r>
      <w:r w:rsidRPr="006D30BC">
        <w:rPr>
          <w:rFonts w:ascii="宋体" w:eastAsia="宋体" w:hAnsi="宋体"/>
          <w:sz w:val="24"/>
          <w:szCs w:val="24"/>
        </w:rPr>
        <w:t>临床科室毒麻药品柜安装</w:t>
      </w:r>
      <w:r w:rsidRPr="006D30BC">
        <w:rPr>
          <w:rFonts w:ascii="宋体" w:eastAsia="宋体" w:hAnsi="宋体" w:hint="eastAsia"/>
          <w:sz w:val="24"/>
          <w:szCs w:val="24"/>
        </w:rPr>
        <w:t>36个</w:t>
      </w:r>
      <w:r w:rsidRPr="006D30BC">
        <w:rPr>
          <w:rFonts w:ascii="宋体" w:eastAsia="宋体" w:hAnsi="宋体"/>
          <w:sz w:val="24"/>
          <w:szCs w:val="24"/>
        </w:rPr>
        <w:t>监控摄像头并在保卫科</w:t>
      </w:r>
      <w:r w:rsidRPr="006D30BC">
        <w:rPr>
          <w:rFonts w:ascii="宋体" w:eastAsia="宋体" w:hAnsi="宋体" w:hint="eastAsia"/>
          <w:sz w:val="24"/>
          <w:szCs w:val="24"/>
        </w:rPr>
        <w:t>统</w:t>
      </w:r>
      <w:r w:rsidRPr="006D30BC">
        <w:rPr>
          <w:rFonts w:ascii="宋体" w:eastAsia="宋体" w:hAnsi="宋体"/>
          <w:sz w:val="24"/>
          <w:szCs w:val="24"/>
        </w:rPr>
        <w:t>一存储，存储时间不低于</w:t>
      </w:r>
      <w:r>
        <w:rPr>
          <w:rFonts w:ascii="宋体" w:eastAsia="宋体" w:hAnsi="宋体"/>
          <w:sz w:val="24"/>
          <w:szCs w:val="24"/>
        </w:rPr>
        <w:t>180</w:t>
      </w:r>
      <w:r w:rsidRPr="006D30BC">
        <w:rPr>
          <w:rFonts w:ascii="宋体" w:eastAsia="宋体" w:hAnsi="宋体" w:hint="eastAsia"/>
          <w:sz w:val="24"/>
          <w:szCs w:val="24"/>
        </w:rPr>
        <w:t>天</w:t>
      </w:r>
      <w:r w:rsidRPr="006D30BC">
        <w:rPr>
          <w:rFonts w:ascii="宋体" w:eastAsia="宋体" w:hAnsi="宋体"/>
          <w:sz w:val="24"/>
          <w:szCs w:val="24"/>
        </w:rPr>
        <w:t>。</w:t>
      </w:r>
    </w:p>
    <w:p w14:paraId="6E5A3C22" w14:textId="5965EBD2" w:rsidR="007410E0" w:rsidRDefault="007410E0" w:rsidP="007410E0">
      <w:pPr>
        <w:rPr>
          <w:rFonts w:ascii="宋体" w:eastAsia="宋体" w:hAnsi="宋体"/>
          <w:sz w:val="24"/>
          <w:szCs w:val="24"/>
        </w:rPr>
      </w:pPr>
      <w:bookmarkStart w:id="1" w:name="_GoBack"/>
      <w:bookmarkEnd w:id="1"/>
    </w:p>
    <w:p w14:paraId="3614BCD1" w14:textId="2741C764" w:rsidR="007410E0" w:rsidRDefault="007410E0" w:rsidP="007410E0">
      <w:pPr>
        <w:jc w:val="center"/>
        <w:rPr>
          <w:rFonts w:ascii="宋体" w:eastAsia="宋体" w:hAnsi="宋体"/>
          <w:sz w:val="24"/>
          <w:szCs w:val="24"/>
        </w:rPr>
      </w:pPr>
      <w:r w:rsidRPr="007410E0">
        <w:rPr>
          <w:rFonts w:ascii="宋体" w:eastAsia="宋体" w:hAnsi="宋体" w:hint="eastAsia"/>
          <w:sz w:val="24"/>
          <w:szCs w:val="24"/>
        </w:rPr>
        <w:t>需要安装毒麻药品监控摄像头的科室及地点</w:t>
      </w:r>
    </w:p>
    <w:p w14:paraId="218B1781" w14:textId="77777777" w:rsidR="007410E0" w:rsidRPr="007410E0" w:rsidRDefault="007410E0" w:rsidP="007410E0">
      <w:pPr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7225" w:type="dxa"/>
        <w:jc w:val="center"/>
        <w:tblLook w:val="04A0" w:firstRow="1" w:lastRow="0" w:firstColumn="1" w:lastColumn="0" w:noHBand="0" w:noVBand="1"/>
      </w:tblPr>
      <w:tblGrid>
        <w:gridCol w:w="1413"/>
        <w:gridCol w:w="3265"/>
        <w:gridCol w:w="2547"/>
      </w:tblGrid>
      <w:tr w:rsidR="008850D1" w:rsidRPr="006D30BC" w14:paraId="5A473EAC" w14:textId="77777777" w:rsidTr="00DF51C7">
        <w:trPr>
          <w:jc w:val="center"/>
        </w:trPr>
        <w:tc>
          <w:tcPr>
            <w:tcW w:w="1413" w:type="dxa"/>
          </w:tcPr>
          <w:p w14:paraId="0D007F95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65" w:type="dxa"/>
          </w:tcPr>
          <w:p w14:paraId="672B3372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科室</w:t>
            </w:r>
            <w:r w:rsidRPr="006D30BC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2547" w:type="dxa"/>
          </w:tcPr>
          <w:p w14:paraId="7F617EB7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</w:tr>
      <w:tr w:rsidR="008850D1" w:rsidRPr="006D30BC" w14:paraId="3711C3A1" w14:textId="77777777" w:rsidTr="00DF51C7">
        <w:trPr>
          <w:jc w:val="center"/>
        </w:trPr>
        <w:tc>
          <w:tcPr>
            <w:tcW w:w="1413" w:type="dxa"/>
          </w:tcPr>
          <w:p w14:paraId="7A3C20A0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14:paraId="6FBC99A6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急诊科</w:t>
            </w:r>
          </w:p>
        </w:tc>
        <w:tc>
          <w:tcPr>
            <w:tcW w:w="2547" w:type="dxa"/>
          </w:tcPr>
          <w:p w14:paraId="315F7B81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8号楼1楼</w:t>
            </w:r>
          </w:p>
        </w:tc>
      </w:tr>
      <w:tr w:rsidR="008850D1" w:rsidRPr="006D30BC" w14:paraId="33F8F63E" w14:textId="77777777" w:rsidTr="00DF51C7">
        <w:trPr>
          <w:jc w:val="center"/>
        </w:trPr>
        <w:tc>
          <w:tcPr>
            <w:tcW w:w="1413" w:type="dxa"/>
          </w:tcPr>
          <w:p w14:paraId="3F8AC111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14:paraId="491D9140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泌尿外科</w:t>
            </w:r>
          </w:p>
        </w:tc>
        <w:tc>
          <w:tcPr>
            <w:tcW w:w="2547" w:type="dxa"/>
          </w:tcPr>
          <w:p w14:paraId="0E5A298E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8号楼3楼</w:t>
            </w:r>
          </w:p>
        </w:tc>
      </w:tr>
      <w:tr w:rsidR="008850D1" w:rsidRPr="006D30BC" w14:paraId="64A590DA" w14:textId="77777777" w:rsidTr="00DF51C7">
        <w:trPr>
          <w:jc w:val="center"/>
        </w:trPr>
        <w:tc>
          <w:tcPr>
            <w:tcW w:w="1413" w:type="dxa"/>
          </w:tcPr>
          <w:p w14:paraId="710B7134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14:paraId="5F02B912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神经外科</w:t>
            </w:r>
          </w:p>
        </w:tc>
        <w:tc>
          <w:tcPr>
            <w:tcW w:w="2547" w:type="dxa"/>
          </w:tcPr>
          <w:p w14:paraId="0682D803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8号楼4楼</w:t>
            </w:r>
          </w:p>
        </w:tc>
      </w:tr>
      <w:tr w:rsidR="008850D1" w:rsidRPr="006D30BC" w14:paraId="63FD25A0" w14:textId="77777777" w:rsidTr="00DF51C7">
        <w:trPr>
          <w:jc w:val="center"/>
        </w:trPr>
        <w:tc>
          <w:tcPr>
            <w:tcW w:w="1413" w:type="dxa"/>
          </w:tcPr>
          <w:p w14:paraId="3EB2EA04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14:paraId="70C867BA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肝胆胰外科</w:t>
            </w:r>
          </w:p>
        </w:tc>
        <w:tc>
          <w:tcPr>
            <w:tcW w:w="2547" w:type="dxa"/>
          </w:tcPr>
          <w:p w14:paraId="53404753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8号楼5楼</w:t>
            </w:r>
          </w:p>
        </w:tc>
      </w:tr>
      <w:tr w:rsidR="008850D1" w:rsidRPr="006D30BC" w14:paraId="439F7385" w14:textId="77777777" w:rsidTr="00DF51C7">
        <w:trPr>
          <w:jc w:val="center"/>
        </w:trPr>
        <w:tc>
          <w:tcPr>
            <w:tcW w:w="1413" w:type="dxa"/>
          </w:tcPr>
          <w:p w14:paraId="0199493D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14:paraId="709B6207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心胸外科</w:t>
            </w:r>
          </w:p>
        </w:tc>
        <w:tc>
          <w:tcPr>
            <w:tcW w:w="2547" w:type="dxa"/>
          </w:tcPr>
          <w:p w14:paraId="140CA194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8号楼6楼</w:t>
            </w:r>
          </w:p>
        </w:tc>
      </w:tr>
      <w:tr w:rsidR="008850D1" w:rsidRPr="006D30BC" w14:paraId="058A1E1D" w14:textId="77777777" w:rsidTr="00DF51C7">
        <w:trPr>
          <w:jc w:val="center"/>
        </w:trPr>
        <w:tc>
          <w:tcPr>
            <w:tcW w:w="1413" w:type="dxa"/>
          </w:tcPr>
          <w:p w14:paraId="571F9D77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14:paraId="72E8CA80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心胸外</w:t>
            </w:r>
            <w:r w:rsidRPr="006D30BC">
              <w:rPr>
                <w:rFonts w:ascii="宋体" w:eastAsia="宋体" w:hAnsi="宋体"/>
                <w:sz w:val="24"/>
                <w:szCs w:val="24"/>
              </w:rPr>
              <w:t>ICU</w:t>
            </w:r>
          </w:p>
        </w:tc>
        <w:tc>
          <w:tcPr>
            <w:tcW w:w="2547" w:type="dxa"/>
          </w:tcPr>
          <w:p w14:paraId="67AD7C65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8号楼6楼</w:t>
            </w:r>
          </w:p>
        </w:tc>
      </w:tr>
      <w:tr w:rsidR="008850D1" w:rsidRPr="006D30BC" w14:paraId="39664800" w14:textId="77777777" w:rsidTr="00DF51C7">
        <w:trPr>
          <w:jc w:val="center"/>
        </w:trPr>
        <w:tc>
          <w:tcPr>
            <w:tcW w:w="1413" w:type="dxa"/>
          </w:tcPr>
          <w:p w14:paraId="1EB1F5D6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14:paraId="2C30C82B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重症二病区</w:t>
            </w:r>
          </w:p>
        </w:tc>
        <w:tc>
          <w:tcPr>
            <w:tcW w:w="2547" w:type="dxa"/>
          </w:tcPr>
          <w:p w14:paraId="667BE0A7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7号楼1楼</w:t>
            </w:r>
          </w:p>
        </w:tc>
      </w:tr>
      <w:tr w:rsidR="008850D1" w:rsidRPr="006D30BC" w14:paraId="38D767BB" w14:textId="77777777" w:rsidTr="00DF51C7">
        <w:trPr>
          <w:jc w:val="center"/>
        </w:trPr>
        <w:tc>
          <w:tcPr>
            <w:tcW w:w="1413" w:type="dxa"/>
          </w:tcPr>
          <w:p w14:paraId="23E4FFF8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14:paraId="233C8A03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产科</w:t>
            </w:r>
          </w:p>
        </w:tc>
        <w:tc>
          <w:tcPr>
            <w:tcW w:w="2547" w:type="dxa"/>
          </w:tcPr>
          <w:p w14:paraId="6487626A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7号楼3楼</w:t>
            </w:r>
          </w:p>
        </w:tc>
      </w:tr>
      <w:tr w:rsidR="008850D1" w:rsidRPr="006D30BC" w14:paraId="7D42C9F6" w14:textId="77777777" w:rsidTr="00DF51C7">
        <w:trPr>
          <w:jc w:val="center"/>
        </w:trPr>
        <w:tc>
          <w:tcPr>
            <w:tcW w:w="1413" w:type="dxa"/>
          </w:tcPr>
          <w:p w14:paraId="3AB34800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14:paraId="0ADE0464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妇科</w:t>
            </w:r>
          </w:p>
        </w:tc>
        <w:tc>
          <w:tcPr>
            <w:tcW w:w="2547" w:type="dxa"/>
          </w:tcPr>
          <w:p w14:paraId="025B2262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7号楼4楼</w:t>
            </w:r>
          </w:p>
        </w:tc>
      </w:tr>
      <w:tr w:rsidR="008850D1" w:rsidRPr="006D30BC" w14:paraId="6B2BD1D1" w14:textId="77777777" w:rsidTr="00DF51C7">
        <w:trPr>
          <w:jc w:val="center"/>
        </w:trPr>
        <w:tc>
          <w:tcPr>
            <w:tcW w:w="1413" w:type="dxa"/>
          </w:tcPr>
          <w:p w14:paraId="064AE3B3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14:paraId="020E01DA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胃肠外科</w:t>
            </w:r>
          </w:p>
        </w:tc>
        <w:tc>
          <w:tcPr>
            <w:tcW w:w="2547" w:type="dxa"/>
          </w:tcPr>
          <w:p w14:paraId="6E69C808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7号楼5楼</w:t>
            </w:r>
          </w:p>
        </w:tc>
      </w:tr>
      <w:tr w:rsidR="008850D1" w:rsidRPr="006D30BC" w14:paraId="02ACBAF2" w14:textId="77777777" w:rsidTr="00DF51C7">
        <w:trPr>
          <w:jc w:val="center"/>
        </w:trPr>
        <w:tc>
          <w:tcPr>
            <w:tcW w:w="1413" w:type="dxa"/>
          </w:tcPr>
          <w:p w14:paraId="0B1D39E3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265" w:type="dxa"/>
          </w:tcPr>
          <w:p w14:paraId="7B426FC9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脊柱骨病外科</w:t>
            </w:r>
          </w:p>
        </w:tc>
        <w:tc>
          <w:tcPr>
            <w:tcW w:w="2547" w:type="dxa"/>
          </w:tcPr>
          <w:p w14:paraId="3EC7664F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7号楼6楼</w:t>
            </w:r>
          </w:p>
        </w:tc>
      </w:tr>
      <w:tr w:rsidR="008850D1" w:rsidRPr="006D30BC" w14:paraId="1B8F79F3" w14:textId="77777777" w:rsidTr="00DF51C7">
        <w:trPr>
          <w:jc w:val="center"/>
        </w:trPr>
        <w:tc>
          <w:tcPr>
            <w:tcW w:w="1413" w:type="dxa"/>
          </w:tcPr>
          <w:p w14:paraId="378C8C03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14:paraId="25E42E7A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手术室毒麻1</w:t>
            </w:r>
          </w:p>
        </w:tc>
        <w:tc>
          <w:tcPr>
            <w:tcW w:w="2547" w:type="dxa"/>
          </w:tcPr>
          <w:p w14:paraId="3DD7D191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6D30BC">
              <w:rPr>
                <w:rFonts w:ascii="宋体" w:eastAsia="宋体" w:hAnsi="宋体"/>
                <w:sz w:val="24"/>
                <w:szCs w:val="24"/>
              </w:rPr>
              <w:t>8</w:t>
            </w:r>
            <w:r w:rsidRPr="006D30BC">
              <w:rPr>
                <w:rFonts w:ascii="宋体" w:eastAsia="宋体" w:hAnsi="宋体" w:hint="eastAsia"/>
                <w:sz w:val="24"/>
                <w:szCs w:val="24"/>
              </w:rPr>
              <w:t>号楼7楼</w:t>
            </w:r>
          </w:p>
        </w:tc>
      </w:tr>
      <w:tr w:rsidR="008850D1" w:rsidRPr="006D30BC" w14:paraId="12A42F33" w14:textId="77777777" w:rsidTr="00DF51C7">
        <w:trPr>
          <w:jc w:val="center"/>
        </w:trPr>
        <w:tc>
          <w:tcPr>
            <w:tcW w:w="1413" w:type="dxa"/>
          </w:tcPr>
          <w:p w14:paraId="6A4623AF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265" w:type="dxa"/>
          </w:tcPr>
          <w:p w14:paraId="1FD3EA8F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手术室毒麻</w:t>
            </w:r>
            <w:r w:rsidRPr="006D30BC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1FDA3EB3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6D30BC">
              <w:rPr>
                <w:rFonts w:ascii="宋体" w:eastAsia="宋体" w:hAnsi="宋体"/>
                <w:sz w:val="24"/>
                <w:szCs w:val="24"/>
              </w:rPr>
              <w:t>8</w:t>
            </w:r>
            <w:r w:rsidRPr="006D30BC">
              <w:rPr>
                <w:rFonts w:ascii="宋体" w:eastAsia="宋体" w:hAnsi="宋体" w:hint="eastAsia"/>
                <w:sz w:val="24"/>
                <w:szCs w:val="24"/>
              </w:rPr>
              <w:t>号楼7楼</w:t>
            </w:r>
          </w:p>
        </w:tc>
      </w:tr>
      <w:tr w:rsidR="008850D1" w:rsidRPr="006D30BC" w14:paraId="3ECFEEDC" w14:textId="77777777" w:rsidTr="00DF51C7">
        <w:trPr>
          <w:jc w:val="center"/>
        </w:trPr>
        <w:tc>
          <w:tcPr>
            <w:tcW w:w="1413" w:type="dxa"/>
          </w:tcPr>
          <w:p w14:paraId="3FB366A8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265" w:type="dxa"/>
          </w:tcPr>
          <w:p w14:paraId="60761E89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综合病区</w:t>
            </w:r>
          </w:p>
        </w:tc>
        <w:tc>
          <w:tcPr>
            <w:tcW w:w="2547" w:type="dxa"/>
          </w:tcPr>
          <w:p w14:paraId="2E7E5000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6号楼8楼</w:t>
            </w:r>
          </w:p>
        </w:tc>
      </w:tr>
      <w:tr w:rsidR="008850D1" w:rsidRPr="006D30BC" w14:paraId="19A015F3" w14:textId="77777777" w:rsidTr="00DF51C7">
        <w:trPr>
          <w:jc w:val="center"/>
        </w:trPr>
        <w:tc>
          <w:tcPr>
            <w:tcW w:w="1413" w:type="dxa"/>
          </w:tcPr>
          <w:p w14:paraId="4A0B461D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265" w:type="dxa"/>
          </w:tcPr>
          <w:p w14:paraId="2D8D985C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重症一病区</w:t>
            </w:r>
          </w:p>
        </w:tc>
        <w:tc>
          <w:tcPr>
            <w:tcW w:w="2547" w:type="dxa"/>
          </w:tcPr>
          <w:p w14:paraId="2C1AC263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6号楼7楼</w:t>
            </w:r>
          </w:p>
        </w:tc>
      </w:tr>
      <w:tr w:rsidR="008850D1" w:rsidRPr="006D30BC" w14:paraId="11296119" w14:textId="77777777" w:rsidTr="00DF51C7">
        <w:trPr>
          <w:jc w:val="center"/>
        </w:trPr>
        <w:tc>
          <w:tcPr>
            <w:tcW w:w="1413" w:type="dxa"/>
          </w:tcPr>
          <w:p w14:paraId="2D76D7C8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265" w:type="dxa"/>
          </w:tcPr>
          <w:p w14:paraId="4340D897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四肢外科</w:t>
            </w:r>
          </w:p>
        </w:tc>
        <w:tc>
          <w:tcPr>
            <w:tcW w:w="2547" w:type="dxa"/>
          </w:tcPr>
          <w:p w14:paraId="29C1F6E4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6号楼</w:t>
            </w:r>
            <w:r w:rsidRPr="006D30BC">
              <w:rPr>
                <w:rFonts w:ascii="宋体" w:eastAsia="宋体" w:hAnsi="宋体"/>
                <w:sz w:val="24"/>
                <w:szCs w:val="24"/>
              </w:rPr>
              <w:t>6</w:t>
            </w:r>
            <w:r w:rsidRPr="006D30BC">
              <w:rPr>
                <w:rFonts w:ascii="宋体" w:eastAsia="宋体" w:hAnsi="宋体" w:hint="eastAsia"/>
                <w:sz w:val="24"/>
                <w:szCs w:val="24"/>
              </w:rPr>
              <w:t>楼</w:t>
            </w:r>
          </w:p>
        </w:tc>
      </w:tr>
      <w:tr w:rsidR="008850D1" w:rsidRPr="006D30BC" w14:paraId="717EFE8D" w14:textId="77777777" w:rsidTr="00DF51C7">
        <w:trPr>
          <w:trHeight w:val="359"/>
          <w:jc w:val="center"/>
        </w:trPr>
        <w:tc>
          <w:tcPr>
            <w:tcW w:w="1413" w:type="dxa"/>
          </w:tcPr>
          <w:p w14:paraId="7B7EAE81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265" w:type="dxa"/>
          </w:tcPr>
          <w:p w14:paraId="45F9946E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乳腺甲状腺外科</w:t>
            </w:r>
          </w:p>
        </w:tc>
        <w:tc>
          <w:tcPr>
            <w:tcW w:w="2547" w:type="dxa"/>
          </w:tcPr>
          <w:p w14:paraId="12C02CAF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6号楼</w:t>
            </w:r>
            <w:r w:rsidRPr="006D30BC">
              <w:rPr>
                <w:rFonts w:ascii="宋体" w:eastAsia="宋体" w:hAnsi="宋体"/>
                <w:sz w:val="24"/>
                <w:szCs w:val="24"/>
              </w:rPr>
              <w:t>5</w:t>
            </w:r>
            <w:r w:rsidRPr="006D30BC">
              <w:rPr>
                <w:rFonts w:ascii="宋体" w:eastAsia="宋体" w:hAnsi="宋体" w:hint="eastAsia"/>
                <w:sz w:val="24"/>
                <w:szCs w:val="24"/>
              </w:rPr>
              <w:t>楼</w:t>
            </w:r>
          </w:p>
        </w:tc>
      </w:tr>
      <w:tr w:rsidR="008850D1" w:rsidRPr="006D30BC" w14:paraId="156CAA1B" w14:textId="77777777" w:rsidTr="00DF51C7">
        <w:trPr>
          <w:trHeight w:val="375"/>
          <w:jc w:val="center"/>
        </w:trPr>
        <w:tc>
          <w:tcPr>
            <w:tcW w:w="1413" w:type="dxa"/>
          </w:tcPr>
          <w:p w14:paraId="2FF86447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D30BC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14:paraId="672BD7C6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心血管内科</w:t>
            </w:r>
          </w:p>
        </w:tc>
        <w:tc>
          <w:tcPr>
            <w:tcW w:w="2547" w:type="dxa"/>
          </w:tcPr>
          <w:p w14:paraId="1801BAEC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6号楼2楼</w:t>
            </w:r>
          </w:p>
        </w:tc>
      </w:tr>
      <w:tr w:rsidR="008850D1" w:rsidRPr="006D30BC" w14:paraId="473DADBB" w14:textId="77777777" w:rsidTr="00DF51C7">
        <w:trPr>
          <w:trHeight w:val="375"/>
          <w:jc w:val="center"/>
        </w:trPr>
        <w:tc>
          <w:tcPr>
            <w:tcW w:w="1413" w:type="dxa"/>
          </w:tcPr>
          <w:p w14:paraId="04C69465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265" w:type="dxa"/>
          </w:tcPr>
          <w:p w14:paraId="51379E36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泌尿内科</w:t>
            </w:r>
          </w:p>
        </w:tc>
        <w:tc>
          <w:tcPr>
            <w:tcW w:w="2547" w:type="dxa"/>
          </w:tcPr>
          <w:p w14:paraId="5DBD6E4F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6号楼1楼</w:t>
            </w:r>
          </w:p>
        </w:tc>
      </w:tr>
      <w:tr w:rsidR="008850D1" w:rsidRPr="006D30BC" w14:paraId="1A3B8ECA" w14:textId="77777777" w:rsidTr="00DF51C7">
        <w:trPr>
          <w:jc w:val="center"/>
        </w:trPr>
        <w:tc>
          <w:tcPr>
            <w:tcW w:w="1413" w:type="dxa"/>
          </w:tcPr>
          <w:p w14:paraId="243EC164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265" w:type="dxa"/>
          </w:tcPr>
          <w:p w14:paraId="168DE6BB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介入中心</w:t>
            </w:r>
          </w:p>
        </w:tc>
        <w:tc>
          <w:tcPr>
            <w:tcW w:w="2547" w:type="dxa"/>
          </w:tcPr>
          <w:p w14:paraId="5CD95FC2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放射科3楼</w:t>
            </w:r>
          </w:p>
        </w:tc>
      </w:tr>
      <w:tr w:rsidR="008850D1" w:rsidRPr="006D30BC" w14:paraId="7F27FDAC" w14:textId="77777777" w:rsidTr="00DF51C7">
        <w:trPr>
          <w:jc w:val="center"/>
        </w:trPr>
        <w:tc>
          <w:tcPr>
            <w:tcW w:w="1413" w:type="dxa"/>
          </w:tcPr>
          <w:p w14:paraId="79E191C7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265" w:type="dxa"/>
          </w:tcPr>
          <w:p w14:paraId="5DA27A8C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康复科</w:t>
            </w:r>
          </w:p>
        </w:tc>
        <w:tc>
          <w:tcPr>
            <w:tcW w:w="2547" w:type="dxa"/>
          </w:tcPr>
          <w:p w14:paraId="3D44456B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放射科6楼</w:t>
            </w:r>
          </w:p>
        </w:tc>
      </w:tr>
      <w:tr w:rsidR="008850D1" w:rsidRPr="006D30BC" w14:paraId="4496CE40" w14:textId="77777777" w:rsidTr="00DF51C7">
        <w:trPr>
          <w:jc w:val="center"/>
        </w:trPr>
        <w:tc>
          <w:tcPr>
            <w:tcW w:w="1413" w:type="dxa"/>
          </w:tcPr>
          <w:p w14:paraId="3C3BAD97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265" w:type="dxa"/>
          </w:tcPr>
          <w:p w14:paraId="587F484E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血液内科</w:t>
            </w:r>
          </w:p>
        </w:tc>
        <w:tc>
          <w:tcPr>
            <w:tcW w:w="2547" w:type="dxa"/>
          </w:tcPr>
          <w:p w14:paraId="2605B8FF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5号楼6楼</w:t>
            </w:r>
          </w:p>
        </w:tc>
      </w:tr>
      <w:tr w:rsidR="008850D1" w:rsidRPr="006D30BC" w14:paraId="036ABD28" w14:textId="77777777" w:rsidTr="00DF51C7">
        <w:trPr>
          <w:jc w:val="center"/>
        </w:trPr>
        <w:tc>
          <w:tcPr>
            <w:tcW w:w="1413" w:type="dxa"/>
          </w:tcPr>
          <w:p w14:paraId="68734F41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3265" w:type="dxa"/>
          </w:tcPr>
          <w:p w14:paraId="2AB460EF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消化内科</w:t>
            </w:r>
          </w:p>
        </w:tc>
        <w:tc>
          <w:tcPr>
            <w:tcW w:w="2547" w:type="dxa"/>
          </w:tcPr>
          <w:p w14:paraId="64F76F03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5号楼5楼</w:t>
            </w:r>
          </w:p>
        </w:tc>
      </w:tr>
      <w:tr w:rsidR="008850D1" w:rsidRPr="006D30BC" w14:paraId="2E81BBEA" w14:textId="77777777" w:rsidTr="00DF51C7">
        <w:trPr>
          <w:jc w:val="center"/>
        </w:trPr>
        <w:tc>
          <w:tcPr>
            <w:tcW w:w="1413" w:type="dxa"/>
          </w:tcPr>
          <w:p w14:paraId="30E74CB2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265" w:type="dxa"/>
          </w:tcPr>
          <w:p w14:paraId="3476261A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内分泌科</w:t>
            </w:r>
          </w:p>
        </w:tc>
        <w:tc>
          <w:tcPr>
            <w:tcW w:w="2547" w:type="dxa"/>
          </w:tcPr>
          <w:p w14:paraId="33A07A54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5号楼4楼</w:t>
            </w:r>
          </w:p>
        </w:tc>
      </w:tr>
      <w:tr w:rsidR="008850D1" w:rsidRPr="006D30BC" w14:paraId="144E3E43" w14:textId="77777777" w:rsidTr="00DF51C7">
        <w:trPr>
          <w:jc w:val="center"/>
        </w:trPr>
        <w:tc>
          <w:tcPr>
            <w:tcW w:w="1413" w:type="dxa"/>
          </w:tcPr>
          <w:p w14:paraId="4212B9DA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265" w:type="dxa"/>
          </w:tcPr>
          <w:p w14:paraId="6370C2B9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呼吸内科</w:t>
            </w:r>
          </w:p>
        </w:tc>
        <w:tc>
          <w:tcPr>
            <w:tcW w:w="2547" w:type="dxa"/>
          </w:tcPr>
          <w:p w14:paraId="77EB2DF0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5号楼3楼</w:t>
            </w:r>
          </w:p>
        </w:tc>
      </w:tr>
      <w:tr w:rsidR="008850D1" w:rsidRPr="006D30BC" w14:paraId="145CE53F" w14:textId="77777777" w:rsidTr="00DF51C7">
        <w:trPr>
          <w:jc w:val="center"/>
        </w:trPr>
        <w:tc>
          <w:tcPr>
            <w:tcW w:w="1413" w:type="dxa"/>
          </w:tcPr>
          <w:p w14:paraId="18B73D60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3265" w:type="dxa"/>
          </w:tcPr>
          <w:p w14:paraId="48BA45B8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神经内科</w:t>
            </w:r>
          </w:p>
        </w:tc>
        <w:tc>
          <w:tcPr>
            <w:tcW w:w="2547" w:type="dxa"/>
          </w:tcPr>
          <w:p w14:paraId="2D118660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5号楼2楼</w:t>
            </w:r>
          </w:p>
        </w:tc>
      </w:tr>
      <w:tr w:rsidR="008850D1" w:rsidRPr="006D30BC" w14:paraId="1922252B" w14:textId="77777777" w:rsidTr="00DF51C7">
        <w:trPr>
          <w:jc w:val="center"/>
        </w:trPr>
        <w:tc>
          <w:tcPr>
            <w:tcW w:w="1413" w:type="dxa"/>
          </w:tcPr>
          <w:p w14:paraId="4AD36998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3265" w:type="dxa"/>
          </w:tcPr>
          <w:p w14:paraId="2B86BF8A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老年科</w:t>
            </w:r>
          </w:p>
        </w:tc>
        <w:tc>
          <w:tcPr>
            <w:tcW w:w="2547" w:type="dxa"/>
          </w:tcPr>
          <w:p w14:paraId="6B6EEA5F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5号楼1楼</w:t>
            </w:r>
          </w:p>
        </w:tc>
      </w:tr>
      <w:tr w:rsidR="008850D1" w:rsidRPr="006D30BC" w14:paraId="793EE2AD" w14:textId="77777777" w:rsidTr="00DF51C7">
        <w:trPr>
          <w:jc w:val="center"/>
        </w:trPr>
        <w:tc>
          <w:tcPr>
            <w:tcW w:w="1413" w:type="dxa"/>
          </w:tcPr>
          <w:p w14:paraId="4DF89067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3265" w:type="dxa"/>
          </w:tcPr>
          <w:p w14:paraId="53C89895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风湿免疫科</w:t>
            </w:r>
          </w:p>
        </w:tc>
        <w:tc>
          <w:tcPr>
            <w:tcW w:w="2547" w:type="dxa"/>
          </w:tcPr>
          <w:p w14:paraId="51926BD0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3号楼</w:t>
            </w:r>
            <w:r w:rsidRPr="006D30BC">
              <w:rPr>
                <w:rFonts w:ascii="宋体" w:eastAsia="宋体" w:hAnsi="宋体"/>
                <w:sz w:val="24"/>
                <w:szCs w:val="24"/>
              </w:rPr>
              <w:t>6</w:t>
            </w:r>
            <w:r w:rsidRPr="006D30BC">
              <w:rPr>
                <w:rFonts w:ascii="宋体" w:eastAsia="宋体" w:hAnsi="宋体" w:hint="eastAsia"/>
                <w:sz w:val="24"/>
                <w:szCs w:val="24"/>
              </w:rPr>
              <w:t>楼</w:t>
            </w:r>
          </w:p>
        </w:tc>
      </w:tr>
      <w:tr w:rsidR="008850D1" w:rsidRPr="006D30BC" w14:paraId="28C82824" w14:textId="77777777" w:rsidTr="00DF51C7">
        <w:trPr>
          <w:jc w:val="center"/>
        </w:trPr>
        <w:tc>
          <w:tcPr>
            <w:tcW w:w="1413" w:type="dxa"/>
          </w:tcPr>
          <w:p w14:paraId="7C8AF810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3265" w:type="dxa"/>
          </w:tcPr>
          <w:p w14:paraId="7A5B6955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中医科</w:t>
            </w:r>
          </w:p>
        </w:tc>
        <w:tc>
          <w:tcPr>
            <w:tcW w:w="2547" w:type="dxa"/>
          </w:tcPr>
          <w:p w14:paraId="1FE4D4E5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3号楼4楼</w:t>
            </w:r>
          </w:p>
        </w:tc>
      </w:tr>
      <w:tr w:rsidR="008850D1" w:rsidRPr="006D30BC" w14:paraId="39E18648" w14:textId="77777777" w:rsidTr="00DF51C7">
        <w:trPr>
          <w:jc w:val="center"/>
        </w:trPr>
        <w:tc>
          <w:tcPr>
            <w:tcW w:w="1413" w:type="dxa"/>
          </w:tcPr>
          <w:p w14:paraId="21B8A37A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3265" w:type="dxa"/>
          </w:tcPr>
          <w:p w14:paraId="43645437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肿瘤内科</w:t>
            </w:r>
          </w:p>
        </w:tc>
        <w:tc>
          <w:tcPr>
            <w:tcW w:w="2547" w:type="dxa"/>
          </w:tcPr>
          <w:p w14:paraId="7AFF9419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3号楼3楼</w:t>
            </w:r>
          </w:p>
        </w:tc>
      </w:tr>
      <w:tr w:rsidR="008850D1" w:rsidRPr="006D30BC" w14:paraId="0F50D343" w14:textId="77777777" w:rsidTr="00DF51C7">
        <w:trPr>
          <w:jc w:val="center"/>
        </w:trPr>
        <w:tc>
          <w:tcPr>
            <w:tcW w:w="1413" w:type="dxa"/>
          </w:tcPr>
          <w:p w14:paraId="1BE95419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3265" w:type="dxa"/>
          </w:tcPr>
          <w:p w14:paraId="614BF1B0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放疗科</w:t>
            </w:r>
          </w:p>
        </w:tc>
        <w:tc>
          <w:tcPr>
            <w:tcW w:w="2547" w:type="dxa"/>
          </w:tcPr>
          <w:p w14:paraId="3983C607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3号楼2楼</w:t>
            </w:r>
          </w:p>
        </w:tc>
      </w:tr>
      <w:tr w:rsidR="008850D1" w:rsidRPr="006D30BC" w14:paraId="3098823F" w14:textId="77777777" w:rsidTr="00DF51C7">
        <w:trPr>
          <w:jc w:val="center"/>
        </w:trPr>
        <w:tc>
          <w:tcPr>
            <w:tcW w:w="1413" w:type="dxa"/>
          </w:tcPr>
          <w:p w14:paraId="2AC56737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3265" w:type="dxa"/>
          </w:tcPr>
          <w:p w14:paraId="72157375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血管外科</w:t>
            </w:r>
          </w:p>
        </w:tc>
        <w:tc>
          <w:tcPr>
            <w:tcW w:w="2547" w:type="dxa"/>
          </w:tcPr>
          <w:p w14:paraId="3BFB3E79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3号楼</w:t>
            </w:r>
            <w:r w:rsidRPr="006D30BC">
              <w:rPr>
                <w:rFonts w:ascii="宋体" w:eastAsia="宋体" w:hAnsi="宋体"/>
                <w:sz w:val="24"/>
                <w:szCs w:val="24"/>
              </w:rPr>
              <w:t>5</w:t>
            </w:r>
            <w:r w:rsidRPr="006D30BC">
              <w:rPr>
                <w:rFonts w:ascii="宋体" w:eastAsia="宋体" w:hAnsi="宋体" w:hint="eastAsia"/>
                <w:sz w:val="24"/>
                <w:szCs w:val="24"/>
              </w:rPr>
              <w:t>楼</w:t>
            </w:r>
          </w:p>
        </w:tc>
      </w:tr>
      <w:tr w:rsidR="008850D1" w:rsidRPr="006D30BC" w14:paraId="1054669D" w14:textId="77777777" w:rsidTr="00DF51C7">
        <w:trPr>
          <w:jc w:val="center"/>
        </w:trPr>
        <w:tc>
          <w:tcPr>
            <w:tcW w:w="1413" w:type="dxa"/>
          </w:tcPr>
          <w:p w14:paraId="65C98001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3265" w:type="dxa"/>
          </w:tcPr>
          <w:p w14:paraId="7E408D63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生殖中心</w:t>
            </w:r>
          </w:p>
        </w:tc>
        <w:tc>
          <w:tcPr>
            <w:tcW w:w="2547" w:type="dxa"/>
          </w:tcPr>
          <w:p w14:paraId="0D7D05CE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门诊楼6楼</w:t>
            </w:r>
          </w:p>
        </w:tc>
      </w:tr>
      <w:tr w:rsidR="008850D1" w:rsidRPr="006D30BC" w14:paraId="1ED39740" w14:textId="77777777" w:rsidTr="00DF51C7">
        <w:trPr>
          <w:jc w:val="center"/>
        </w:trPr>
        <w:tc>
          <w:tcPr>
            <w:tcW w:w="1413" w:type="dxa"/>
          </w:tcPr>
          <w:p w14:paraId="10F1400C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/>
                <w:sz w:val="24"/>
                <w:szCs w:val="24"/>
              </w:rPr>
              <w:t>34</w:t>
            </w:r>
          </w:p>
        </w:tc>
        <w:tc>
          <w:tcPr>
            <w:tcW w:w="3265" w:type="dxa"/>
          </w:tcPr>
          <w:p w14:paraId="1232C9E1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人流室</w:t>
            </w:r>
          </w:p>
        </w:tc>
        <w:tc>
          <w:tcPr>
            <w:tcW w:w="2547" w:type="dxa"/>
          </w:tcPr>
          <w:p w14:paraId="41777516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门诊楼5楼</w:t>
            </w:r>
          </w:p>
        </w:tc>
      </w:tr>
      <w:tr w:rsidR="008850D1" w:rsidRPr="006D30BC" w14:paraId="4DB038D7" w14:textId="77777777" w:rsidTr="00DF51C7">
        <w:trPr>
          <w:jc w:val="center"/>
        </w:trPr>
        <w:tc>
          <w:tcPr>
            <w:tcW w:w="1413" w:type="dxa"/>
          </w:tcPr>
          <w:p w14:paraId="365E25F4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D30BC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14:paraId="54E2C1DA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外科</w:t>
            </w:r>
            <w:r w:rsidRPr="006D30BC">
              <w:rPr>
                <w:rFonts w:ascii="宋体" w:eastAsia="宋体" w:hAnsi="宋体"/>
                <w:sz w:val="24"/>
                <w:szCs w:val="24"/>
              </w:rPr>
              <w:t>ICU</w:t>
            </w:r>
          </w:p>
        </w:tc>
        <w:tc>
          <w:tcPr>
            <w:tcW w:w="2547" w:type="dxa"/>
          </w:tcPr>
          <w:p w14:paraId="1A33BB96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7号楼1楼</w:t>
            </w:r>
          </w:p>
        </w:tc>
      </w:tr>
      <w:tr w:rsidR="008850D1" w:rsidRPr="006D30BC" w14:paraId="657F924D" w14:textId="77777777" w:rsidTr="00DF51C7">
        <w:trPr>
          <w:trHeight w:val="359"/>
          <w:jc w:val="center"/>
        </w:trPr>
        <w:tc>
          <w:tcPr>
            <w:tcW w:w="1413" w:type="dxa"/>
          </w:tcPr>
          <w:p w14:paraId="7C8177A7" w14:textId="77777777" w:rsidR="008850D1" w:rsidRPr="006D30BC" w:rsidRDefault="008850D1" w:rsidP="00DF51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3265" w:type="dxa"/>
          </w:tcPr>
          <w:p w14:paraId="0DD842EC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激光</w:t>
            </w:r>
            <w:r w:rsidRPr="006D30BC">
              <w:rPr>
                <w:rFonts w:ascii="宋体" w:eastAsia="宋体" w:hAnsi="宋体"/>
                <w:sz w:val="24"/>
                <w:szCs w:val="24"/>
              </w:rPr>
              <w:t>美容整形中心</w:t>
            </w:r>
          </w:p>
        </w:tc>
        <w:tc>
          <w:tcPr>
            <w:tcW w:w="2547" w:type="dxa"/>
          </w:tcPr>
          <w:p w14:paraId="3C8C17F3" w14:textId="77777777" w:rsidR="008850D1" w:rsidRPr="006D30BC" w:rsidRDefault="008850D1" w:rsidP="00DF51C7">
            <w:pPr>
              <w:rPr>
                <w:rFonts w:ascii="宋体" w:eastAsia="宋体" w:hAnsi="宋体"/>
                <w:sz w:val="24"/>
                <w:szCs w:val="24"/>
              </w:rPr>
            </w:pPr>
            <w:r w:rsidRPr="006D30BC">
              <w:rPr>
                <w:rFonts w:ascii="宋体" w:eastAsia="宋体" w:hAnsi="宋体" w:hint="eastAsia"/>
                <w:sz w:val="24"/>
                <w:szCs w:val="24"/>
              </w:rPr>
              <w:t>翊武路</w:t>
            </w:r>
          </w:p>
        </w:tc>
      </w:tr>
    </w:tbl>
    <w:p w14:paraId="42AA02D0" w14:textId="5EBB3B69" w:rsidR="008850D1" w:rsidRDefault="000D0140" w:rsidP="000D0140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设备参数及清单</w:t>
      </w:r>
    </w:p>
    <w:p w14:paraId="457C375A" w14:textId="6B5B576B" w:rsidR="008850D1" w:rsidRDefault="008850D1" w:rsidP="008850D1">
      <w:pPr>
        <w:ind w:leftChars="200" w:left="420"/>
        <w:jc w:val="left"/>
        <w:rPr>
          <w:rFonts w:ascii="宋体" w:eastAsia="宋体" w:hAnsi="宋体"/>
          <w:sz w:val="24"/>
          <w:szCs w:val="24"/>
        </w:rPr>
      </w:pPr>
    </w:p>
    <w:tbl>
      <w:tblPr>
        <w:tblW w:w="9185" w:type="dxa"/>
        <w:tblInd w:w="-443" w:type="dxa"/>
        <w:tblLook w:val="04A0" w:firstRow="1" w:lastRow="0" w:firstColumn="1" w:lastColumn="0" w:noHBand="0" w:noVBand="1"/>
      </w:tblPr>
      <w:tblGrid>
        <w:gridCol w:w="1515"/>
        <w:gridCol w:w="6277"/>
        <w:gridCol w:w="708"/>
        <w:gridCol w:w="685"/>
      </w:tblGrid>
      <w:tr w:rsidR="008E2045" w:rsidRPr="008E2045" w14:paraId="66F835AB" w14:textId="77777777" w:rsidTr="008E2045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A0D647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产品型号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491E09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产品描述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121A9C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939643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</w:tr>
      <w:tr w:rsidR="008E2045" w:rsidRPr="008E2045" w14:paraId="0565632B" w14:textId="77777777" w:rsidTr="008E2045">
        <w:trPr>
          <w:trHeight w:val="394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DD33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200万POE网络高清摄像机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585A0" w14:textId="77777777" w:rsidR="0036368F" w:rsidRDefault="008E2045" w:rsidP="0036368F">
            <w:pPr>
              <w:widowControl/>
              <w:jc w:val="left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8E2045">
              <w:rPr>
                <w:rFonts w:ascii="Calibri" w:eastAsia="等线" w:hAnsi="Calibri" w:cs="Calibri"/>
                <w:kern w:val="0"/>
                <w:sz w:val="22"/>
              </w:rPr>
              <w:t>1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、采用超低照度≥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2048*1440 CMOS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图像传感器</w:t>
            </w:r>
          </w:p>
          <w:p w14:paraId="5645E5F0" w14:textId="6FA32915" w:rsidR="008E2045" w:rsidRPr="008E2045" w:rsidRDefault="008E2045" w:rsidP="0036368F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8E2045">
              <w:rPr>
                <w:rFonts w:ascii="Calibri" w:eastAsia="等线" w:hAnsi="Calibri" w:cs="Calibri"/>
                <w:kern w:val="0"/>
                <w:sz w:val="22"/>
              </w:rPr>
              <w:t>2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、信噪比≥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55dB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；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3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、三码流套餐能力，主码流≥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1920x10800@30fps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，；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4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、支持本地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SD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卡存储，支持≥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128GB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，支持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H.264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H.265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视频编码格式，均满足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High Profile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编码方式；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5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、支持在同一静止场景相同图像质量下，在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H.265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或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H.264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编码方式时，开启智能编码功能和不开启智能编码相比，码率节约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1/2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，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6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、具备区域入侵、越界入侵、进入区域、离开区域、徘徊、人员聚集、停车、逆行等功能，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7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、红外补光距离≥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30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米，不低于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IP67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防尘防水等级，具备≥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路报警输入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/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输出接口，≥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路音频输入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/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输出接口，≥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个内置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MIC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2FE0E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93F11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</w:tr>
      <w:tr w:rsidR="008E2045" w:rsidRPr="008E2045" w14:paraId="15E0B40F" w14:textId="77777777" w:rsidTr="008E2045">
        <w:trPr>
          <w:trHeight w:val="983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22FE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64路网络高清硬盘录像机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D30DB" w14:textId="77777777" w:rsidR="008E2045" w:rsidRPr="008E2045" w:rsidRDefault="008E2045" w:rsidP="008E2045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8E2045">
              <w:rPr>
                <w:rFonts w:ascii="Calibri" w:eastAsia="等线" w:hAnsi="Calibri" w:cs="Calibri"/>
                <w:kern w:val="0"/>
                <w:sz w:val="22"/>
              </w:rPr>
              <w:t>1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、可接入≥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620Mbps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带宽的≥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64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路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H.265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编码、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1080p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格式的视频图；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2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、具备≥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2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个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HDMI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口支持异源输出，支持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VGA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HDMI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最大分辨率达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1920×1080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；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3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、支持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4K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分辨率码流接入并解码输出，高清显示画面更加清晰细腻；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4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、支持硬盘管理、检测功能，老化模式将硬盘划分为重要录像和普通录像两个存储区（可设置两个存储区的配额比例），系统可自动计算并显示重要录像和普通录像的保存期限，可对视频图像叠加≥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10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行文字，每行可输入≥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20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个汉字，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5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、支持报警输入触发一键撤防功能，撤防的报警类型可选（弹出报警画面、声音警告、上传中心、发送邮件、触发报警输出），通过面板按键可进行预览、回放、参数配置等操作，支持预览状态下可回放任一通道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5-50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分钟内的录像文件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6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、接入不支持人脸抓拍的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IPC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，可通过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NVR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智能分析实现人脸抓拍功能，并进行告警上报及联动，支持通过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NVR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进行车辆检测，识别车牌号码、车牌颜色、车辆类型、车辆品牌、车身颜色，支持录像打包时间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1-280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分钟可设置，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7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、支持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1/8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1/4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4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8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16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32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64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128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256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等倍速回放录像；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8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、具有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RAID0, RAID1, RAID5, RAID6, RAID10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设置管理功能；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9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、支持在录像回放中设置时间轴范围，范围可设置为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5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分钟、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10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分钟、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2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小时、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4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小时、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12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小时、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周、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2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周，用户可以点击报警图标，查看报警详情列表，可在列表中快速查看报警关联的录像，当有新事件发生时计数自动累加，当用户查看后计数自动清零；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10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、可通过客户端与设备端进行实时双向对讲，支持进入区域侦测、离开区域侦测、人员聚集侦测、物品拿取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/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遗留侦测；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lastRenderedPageBreak/>
              <w:t>11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、支持远程预览加密，只有输入密钥才能解开视频；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br/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12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、支持≥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16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个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SATA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接口，支持≥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2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路音频输出接口，支持≥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16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路报警输入，≥</w:t>
            </w:r>
            <w:r w:rsidRPr="008E2045">
              <w:rPr>
                <w:rFonts w:ascii="Calibri" w:eastAsia="等线" w:hAnsi="Calibri" w:cs="Calibri"/>
                <w:kern w:val="0"/>
                <w:sz w:val="22"/>
              </w:rPr>
              <w:t>8</w:t>
            </w:r>
            <w:r w:rsidRPr="008E2045">
              <w:rPr>
                <w:rFonts w:ascii="宋体" w:eastAsia="宋体" w:hAnsi="宋体" w:cs="Calibri" w:hint="eastAsia"/>
                <w:kern w:val="0"/>
                <w:sz w:val="22"/>
              </w:rPr>
              <w:t>路报警输出接口；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81F71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B22BE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</w:tr>
      <w:tr w:rsidR="008E2045" w:rsidRPr="008E2045" w14:paraId="5EDD609E" w14:textId="77777777" w:rsidTr="008E204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85F8A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硬盘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24E7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8000G监控专用硬盘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5761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F1D8D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</w:tr>
      <w:tr w:rsidR="008E2045" w:rsidRPr="008E2045" w14:paraId="6B5C38F0" w14:textId="77777777" w:rsidTr="008E204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88A7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8口POE交换机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6726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2001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1A24C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</w:tr>
      <w:tr w:rsidR="008E2045" w:rsidRPr="008E2045" w14:paraId="011CF098" w14:textId="77777777" w:rsidTr="008E204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4ECA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六类网线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8821B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无氧铜六类网线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4723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1500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9D0D2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</w:tr>
      <w:tr w:rsidR="008E2045" w:rsidRPr="008E2045" w14:paraId="2BC543C6" w14:textId="77777777" w:rsidTr="008E204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6A4B3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电源线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4AB0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RVV2*1.5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2F0D7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E5D12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</w:tr>
      <w:tr w:rsidR="008E2045" w:rsidRPr="008E2045" w14:paraId="00CDD0CC" w14:textId="77777777" w:rsidTr="008E204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BA4D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交换机柜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8FEBA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300*400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0ED8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3562D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8E2045" w:rsidRPr="008E2045" w14:paraId="71B5CB3A" w14:textId="77777777" w:rsidTr="008E204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FCA6B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线管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56070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20冷弯线管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1678E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E7546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</w:tr>
      <w:tr w:rsidR="008E2045" w:rsidRPr="008E2045" w14:paraId="7BEC5F29" w14:textId="77777777" w:rsidTr="008E204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2773D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辅材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55314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水晶头，线管接头、线卡、排插等配件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0D9AA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B3FD3" w14:textId="77777777" w:rsidR="008E2045" w:rsidRPr="008E2045" w:rsidRDefault="008E2045" w:rsidP="008E20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2045">
              <w:rPr>
                <w:rFonts w:ascii="宋体" w:eastAsia="宋体" w:hAnsi="宋体" w:cs="宋体" w:hint="eastAsia"/>
                <w:kern w:val="0"/>
                <w:sz w:val="22"/>
              </w:rPr>
              <w:t>批</w:t>
            </w:r>
          </w:p>
        </w:tc>
      </w:tr>
    </w:tbl>
    <w:p w14:paraId="1F10BE52" w14:textId="77777777" w:rsidR="008E2045" w:rsidRPr="008850D1" w:rsidRDefault="008E2045" w:rsidP="008850D1">
      <w:pPr>
        <w:ind w:leftChars="200" w:left="420"/>
        <w:jc w:val="left"/>
        <w:rPr>
          <w:rFonts w:ascii="宋体" w:eastAsia="宋体" w:hAnsi="宋体"/>
          <w:sz w:val="24"/>
          <w:szCs w:val="24"/>
        </w:rPr>
      </w:pPr>
    </w:p>
    <w:sectPr w:rsidR="008E2045" w:rsidRPr="008850D1" w:rsidSect="0088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F6F90" w14:textId="77777777" w:rsidR="009F7C7D" w:rsidRDefault="009F7C7D" w:rsidP="00E97C3F">
      <w:r>
        <w:separator/>
      </w:r>
    </w:p>
  </w:endnote>
  <w:endnote w:type="continuationSeparator" w:id="0">
    <w:p w14:paraId="49CB35D3" w14:textId="77777777" w:rsidR="009F7C7D" w:rsidRDefault="009F7C7D" w:rsidP="00E9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DBDDB" w14:textId="77777777" w:rsidR="009F7C7D" w:rsidRDefault="009F7C7D" w:rsidP="00E97C3F">
      <w:r>
        <w:separator/>
      </w:r>
    </w:p>
  </w:footnote>
  <w:footnote w:type="continuationSeparator" w:id="0">
    <w:p w14:paraId="6CBE88E2" w14:textId="77777777" w:rsidR="009F7C7D" w:rsidRDefault="009F7C7D" w:rsidP="00E9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10"/>
    <w:rsid w:val="0007165D"/>
    <w:rsid w:val="000D0140"/>
    <w:rsid w:val="00190610"/>
    <w:rsid w:val="002976EB"/>
    <w:rsid w:val="0031348B"/>
    <w:rsid w:val="0034304A"/>
    <w:rsid w:val="0036368F"/>
    <w:rsid w:val="00373FAE"/>
    <w:rsid w:val="00507510"/>
    <w:rsid w:val="00544A17"/>
    <w:rsid w:val="005C6BFD"/>
    <w:rsid w:val="005D42AC"/>
    <w:rsid w:val="006D30BC"/>
    <w:rsid w:val="007410E0"/>
    <w:rsid w:val="007C7B7A"/>
    <w:rsid w:val="00865338"/>
    <w:rsid w:val="008850D1"/>
    <w:rsid w:val="008E2045"/>
    <w:rsid w:val="009F7C7D"/>
    <w:rsid w:val="00A443A7"/>
    <w:rsid w:val="00B01C8E"/>
    <w:rsid w:val="00B55761"/>
    <w:rsid w:val="00DF51C7"/>
    <w:rsid w:val="00E043AD"/>
    <w:rsid w:val="00E074E3"/>
    <w:rsid w:val="00E97C3F"/>
    <w:rsid w:val="00ED01B8"/>
    <w:rsid w:val="00ED305D"/>
    <w:rsid w:val="00F6748F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13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97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7C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7C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97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7C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7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2023-06-26T00:43:00Z</cp:lastPrinted>
  <dcterms:created xsi:type="dcterms:W3CDTF">2023-07-05T00:58:00Z</dcterms:created>
  <dcterms:modified xsi:type="dcterms:W3CDTF">2023-07-05T00:58:00Z</dcterms:modified>
</cp:coreProperties>
</file>