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-420" w:leftChars="-200" w:firstLine="420" w:firstLineChars="0"/>
      </w:pPr>
      <w:r>
        <w:rPr>
          <w:rFonts w:hint="eastAsia"/>
          <w:lang w:val="en-US" w:eastAsia="zh-CN"/>
        </w:rPr>
        <w:t>以Microsoft Excel2010为例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空白A4纸或透明背景的上签写加盖后，再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扫描或者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裁剪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出姓名，如下：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3629025" cy="1552575"/>
            <wp:effectExtent l="0" t="0" r="9525" b="9525"/>
            <wp:docPr id="6" name="图片 6" descr="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插入图片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drawing>
          <wp:inline distT="0" distB="0" distL="114300" distR="114300">
            <wp:extent cx="5266690" cy="3088005"/>
            <wp:effectExtent l="0" t="0" r="10160" b="1714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图片透明操作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3625850"/>
            <wp:effectExtent l="0" t="0" r="5715" b="1270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透明图片复制到word文件中，然后另存为PNG格式的图片即可，如下图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5894070"/>
            <wp:effectExtent l="0" t="0" r="7620" b="1143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4083685"/>
            <wp:effectExtent l="0" t="0" r="5715" b="1206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drawing>
          <wp:inline distT="0" distB="0" distL="114300" distR="114300">
            <wp:extent cx="5268595" cy="3793490"/>
            <wp:effectExtent l="0" t="0" r="8255" b="1651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leftChars="-200"/>
      </w:pPr>
    </w:p>
    <w:p>
      <w:pPr>
        <w:numPr>
          <w:ilvl w:val="0"/>
          <w:numId w:val="1"/>
        </w:numPr>
        <w:ind w:left="-420" w:leftChars="-200" w:firstLine="420" w:firstLineChars="0"/>
      </w:pPr>
      <w:r>
        <w:rPr>
          <w:rFonts w:hint="eastAsia"/>
          <w:lang w:val="en-US" w:eastAsia="zh-CN"/>
        </w:rPr>
        <w:t>以WPS2019版本为例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空白A4纸或透明背景的上签写加盖后，再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扫描或者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裁剪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出姓名，如下：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114300" distR="114300">
            <wp:extent cx="3629025" cy="1552575"/>
            <wp:effectExtent l="0" t="0" r="9525" b="9525"/>
            <wp:docPr id="1" name="图片 1" descr="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插入图片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drawing>
          <wp:inline distT="0" distB="0" distL="114300" distR="114300">
            <wp:extent cx="5269865" cy="2940050"/>
            <wp:effectExtent l="0" t="0" r="698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图片透明操作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4310" cy="2452370"/>
            <wp:effectExtent l="0" t="0" r="2540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透明图片导出PNG格式的图片即可，如下图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drawing>
          <wp:inline distT="0" distB="0" distL="114300" distR="114300">
            <wp:extent cx="5271770" cy="5307330"/>
            <wp:effectExtent l="0" t="0" r="508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3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11E354"/>
    <w:multiLevelType w:val="singleLevel"/>
    <w:tmpl w:val="A411E3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988384E"/>
    <w:multiLevelType w:val="singleLevel"/>
    <w:tmpl w:val="398838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D98BA5A"/>
    <w:multiLevelType w:val="singleLevel"/>
    <w:tmpl w:val="3D98BA5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02D9A"/>
    <w:rsid w:val="38F0474B"/>
    <w:rsid w:val="6878567B"/>
    <w:rsid w:val="77E938BC"/>
    <w:rsid w:val="7C43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2021-05-21T10:46:00Z</dcterms:created>
  <dc:creator>lw</dc:creator>
  <cp:lastModifiedBy>李武</cp:lastModifiedBy>
  <dcterms:modified xsi:type="dcterms:W3CDTF">2021-05-21T11:11:17Z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