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广西科技专家库专家入库申请表</w:t>
      </w:r>
    </w:p>
    <w:p>
      <w:pPr>
        <w:spacing w:line="50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981"/>
        <w:gridCol w:w="1973"/>
        <w:gridCol w:w="2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768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2768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left="1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获得职称时间</w:t>
            </w:r>
          </w:p>
        </w:tc>
        <w:tc>
          <w:tcPr>
            <w:tcW w:w="2768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电子邮件</w:t>
            </w:r>
          </w:p>
        </w:tc>
        <w:tc>
          <w:tcPr>
            <w:tcW w:w="2768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（最高）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学历及学位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（最高）</w:t>
            </w:r>
          </w:p>
        </w:tc>
        <w:tc>
          <w:tcPr>
            <w:tcW w:w="2768" w:type="dxa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6722" w:type="dxa"/>
            <w:gridSpan w:val="3"/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现从事专业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从事专业年限</w:t>
            </w:r>
          </w:p>
        </w:tc>
        <w:tc>
          <w:tcPr>
            <w:tcW w:w="2768" w:type="dxa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从事专业时间</w:t>
            </w:r>
          </w:p>
        </w:tc>
        <w:tc>
          <w:tcPr>
            <w:tcW w:w="1981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440" w:lineRule="exact"/>
              <w:ind w:left="9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申请加入的专家类型</w:t>
            </w:r>
          </w:p>
        </w:tc>
        <w:tc>
          <w:tcPr>
            <w:tcW w:w="2768" w:type="dxa"/>
            <w:tcBorders>
              <w:left w:val="single" w:color="auto" w:sz="4" w:space="0"/>
            </w:tcBorders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工作单位名称(单位名称必须与公章一致)</w:t>
            </w:r>
          </w:p>
        </w:tc>
        <w:tc>
          <w:tcPr>
            <w:tcW w:w="198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" w:firstLineChars="4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桂林医学院</w:t>
            </w:r>
          </w:p>
        </w:tc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组织机构代码（统一社会信用代码）</w:t>
            </w:r>
          </w:p>
        </w:tc>
        <w:tc>
          <w:tcPr>
            <w:tcW w:w="27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left="-2" w:leftChars="-1" w:firstLine="14" w:firstLineChars="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12450000498502832U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是否参加学会（协会）</w:t>
            </w:r>
          </w:p>
        </w:tc>
        <w:tc>
          <w:tcPr>
            <w:tcW w:w="1981" w:type="dxa"/>
            <w:tcBorders>
              <w:right w:val="single" w:color="auto" w:sz="4" w:space="0"/>
            </w:tcBorders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学会（协会）职务</w:t>
            </w:r>
          </w:p>
        </w:tc>
        <w:tc>
          <w:tcPr>
            <w:tcW w:w="2768" w:type="dxa"/>
            <w:tcBorders>
              <w:left w:val="single" w:color="auto" w:sz="4" w:space="0"/>
            </w:tcBorders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在附件提供学会（协会）任职文件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是否主持过国家基金项目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（立项年度）</w:t>
            </w:r>
          </w:p>
        </w:tc>
        <w:tc>
          <w:tcPr>
            <w:tcW w:w="4741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是否主持过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省级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基金项目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（立项年度及验收通过年月）</w:t>
            </w:r>
          </w:p>
        </w:tc>
        <w:tc>
          <w:tcPr>
            <w:tcW w:w="4741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8864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专业工作简介/主要工作绩效/研究成果（可另附纸填写）:</w:t>
            </w: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420" w:leftChars="200" w:firstLine="4200" w:firstLineChars="15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ind w:left="6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8864" w:type="dxa"/>
            <w:gridSpan w:val="4"/>
          </w:tcPr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所在工作单位意见:</w:t>
            </w:r>
          </w:p>
          <w:p>
            <w:pPr>
              <w:spacing w:line="440" w:lineRule="exact"/>
              <w:ind w:left="640"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同意推荐。</w:t>
            </w: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公章（签字）</w:t>
            </w:r>
          </w:p>
          <w:p>
            <w:pPr>
              <w:spacing w:line="440" w:lineRule="exact"/>
              <w:ind w:left="6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</w:tbl>
    <w:p/>
    <w:p>
      <w:pPr>
        <w:spacing w:line="620" w:lineRule="exact"/>
        <w:rPr>
          <w:rFonts w:ascii="仿宋_GB2312" w:eastAsia="仿宋_GB2312" w:cs="仿宋_GB2312"/>
          <w:sz w:val="32"/>
          <w:szCs w:val="32"/>
        </w:rPr>
      </w:pPr>
    </w:p>
    <w:p>
      <w:pPr>
        <w:rPr>
          <w:b/>
        </w:rPr>
      </w:pPr>
    </w:p>
    <w:sectPr>
      <w:headerReference r:id="rId5" w:type="default"/>
      <w:pgSz w:w="11906" w:h="16838"/>
      <w:pgMar w:top="2098" w:right="1531" w:bottom="1418" w:left="1531" w:header="851" w:footer="1418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2049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null&lt;/sender&gt;&lt;type&gt;1&lt;/type&gt;&lt;subject&gt;广西科技厅专家库入库申请表&lt;/subject&gt;&lt;attachmentName&gt;附件1专家入库申请表（2022年6月）.docx&lt;/attachmentName&gt;&lt;mailSec&gt;无密级&lt;/mailSec&gt;&lt;sendTime&gt;2023-05-12 10:07:31&lt;/sendTime&gt;&lt;/root&gt;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4NTZlOGRjZDk0MjE5NTU5OWJlZWJjYjMyYzQ2ODUifQ=="/>
  </w:docVars>
  <w:rsids>
    <w:rsidRoot w:val="00000000"/>
    <w:rsid w:val="4AF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252</Words>
  <Characters>252</Characters>
  <Lines>2</Lines>
  <Paragraphs>1</Paragraphs>
  <TotalTime>6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2019-08-02T06:35:00Z</dcterms:created>
  <dc:creator>覃梦玲</dc:creator>
  <cp:lastModifiedBy>林婧</cp:lastModifiedBy>
  <dcterms:modified xsi:type="dcterms:W3CDTF">2023-05-24T07:44:40Z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0EDF357369E04EF39D96E399B5AA293F_12</vt:lpwstr>
  </property>
</Properties>
</file>