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6" w:rsidRDefault="00582FBD" w:rsidP="00582FBD">
      <w:pPr>
        <w:jc w:val="center"/>
        <w:rPr>
          <w:sz w:val="44"/>
          <w:szCs w:val="44"/>
        </w:rPr>
      </w:pPr>
      <w:r w:rsidRPr="00582FBD">
        <w:rPr>
          <w:rFonts w:hint="eastAsia"/>
          <w:sz w:val="44"/>
          <w:szCs w:val="44"/>
        </w:rPr>
        <w:t>近视眼激光治疗中心扩建新增电缆</w:t>
      </w:r>
      <w:r>
        <w:rPr>
          <w:rFonts w:hint="eastAsia"/>
          <w:sz w:val="44"/>
          <w:szCs w:val="44"/>
        </w:rPr>
        <w:t>材料</w:t>
      </w:r>
    </w:p>
    <w:p w:rsidR="00582FBD" w:rsidRDefault="00582FBD" w:rsidP="00582FBD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846"/>
        <w:gridCol w:w="2557"/>
        <w:gridCol w:w="3354"/>
        <w:gridCol w:w="992"/>
        <w:gridCol w:w="851"/>
      </w:tblGrid>
      <w:tr w:rsidR="00582FBD" w:rsidRPr="00CC04EB" w:rsidTr="00582FBD">
        <w:trPr>
          <w:trHeight w:val="1582"/>
        </w:trPr>
        <w:tc>
          <w:tcPr>
            <w:tcW w:w="846" w:type="dxa"/>
            <w:noWrap/>
            <w:hideMark/>
          </w:tcPr>
          <w:p w:rsidR="00582FBD" w:rsidRPr="00CC04EB" w:rsidRDefault="00582FBD" w:rsidP="009469A3">
            <w:pPr>
              <w:jc w:val="center"/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16" w:type="dxa"/>
            <w:noWrap/>
            <w:hideMark/>
          </w:tcPr>
          <w:p w:rsidR="00582FBD" w:rsidRPr="00CC04EB" w:rsidRDefault="00582FBD" w:rsidP="009469A3">
            <w:pPr>
              <w:jc w:val="center"/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354" w:type="dxa"/>
            <w:noWrap/>
            <w:hideMark/>
          </w:tcPr>
          <w:p w:rsidR="00582FBD" w:rsidRPr="00CC04EB" w:rsidRDefault="00582FBD" w:rsidP="009469A3">
            <w:pPr>
              <w:jc w:val="center"/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92" w:type="dxa"/>
            <w:noWrap/>
            <w:hideMark/>
          </w:tcPr>
          <w:p w:rsidR="00582FBD" w:rsidRPr="00CC04EB" w:rsidRDefault="00582FBD" w:rsidP="009469A3">
            <w:pPr>
              <w:jc w:val="center"/>
              <w:rPr>
                <w:sz w:val="28"/>
                <w:szCs w:val="28"/>
              </w:rPr>
            </w:pPr>
            <w:r w:rsidRPr="00582FBD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  <w:noWrap/>
            <w:hideMark/>
          </w:tcPr>
          <w:p w:rsidR="00582FBD" w:rsidRDefault="00582FBD" w:rsidP="00582FBD">
            <w:pPr>
              <w:jc w:val="center"/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数量</w:t>
            </w:r>
          </w:p>
          <w:p w:rsidR="00582FBD" w:rsidRPr="00CC04EB" w:rsidRDefault="00582FBD" w:rsidP="009469A3">
            <w:pPr>
              <w:jc w:val="center"/>
              <w:rPr>
                <w:sz w:val="28"/>
                <w:szCs w:val="28"/>
              </w:rPr>
            </w:pPr>
          </w:p>
        </w:tc>
      </w:tr>
      <w:tr w:rsidR="00582FBD" w:rsidRPr="00CC04EB" w:rsidTr="00582FBD">
        <w:trPr>
          <w:trHeight w:val="645"/>
        </w:trPr>
        <w:tc>
          <w:tcPr>
            <w:tcW w:w="846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ZC-YJV4*35+1*16mm2铜芯电缆</w:t>
            </w:r>
          </w:p>
        </w:tc>
        <w:tc>
          <w:tcPr>
            <w:tcW w:w="3354" w:type="dxa"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851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582FBD" w:rsidRPr="00CC04EB" w:rsidTr="00582FBD">
        <w:trPr>
          <w:trHeight w:val="499"/>
        </w:trPr>
        <w:tc>
          <w:tcPr>
            <w:tcW w:w="846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75线管</w:t>
            </w:r>
          </w:p>
        </w:tc>
        <w:tc>
          <w:tcPr>
            <w:tcW w:w="3354" w:type="dxa"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 xml:space="preserve">工料 </w:t>
            </w:r>
            <w:r>
              <w:rPr>
                <w:rFonts w:hint="eastAsia"/>
                <w:sz w:val="28"/>
                <w:szCs w:val="28"/>
              </w:rPr>
              <w:t>含固定安装件</w:t>
            </w:r>
          </w:p>
        </w:tc>
        <w:tc>
          <w:tcPr>
            <w:tcW w:w="992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851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96</w:t>
            </w:r>
          </w:p>
        </w:tc>
      </w:tr>
      <w:tr w:rsidR="00582FBD" w:rsidRPr="00CC04EB" w:rsidTr="00582FBD">
        <w:trPr>
          <w:trHeight w:val="540"/>
        </w:trPr>
        <w:tc>
          <w:tcPr>
            <w:tcW w:w="846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电缆头制作安装</w:t>
            </w:r>
          </w:p>
        </w:tc>
        <w:tc>
          <w:tcPr>
            <w:tcW w:w="3354" w:type="dxa"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含铜线耳、热缩管等工料</w:t>
            </w:r>
          </w:p>
        </w:tc>
        <w:tc>
          <w:tcPr>
            <w:tcW w:w="992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1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582FBD" w:rsidRPr="00CC04EB" w:rsidTr="00582FBD">
        <w:trPr>
          <w:trHeight w:val="1290"/>
        </w:trPr>
        <w:tc>
          <w:tcPr>
            <w:tcW w:w="846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不锈钢配电箱</w:t>
            </w:r>
          </w:p>
        </w:tc>
        <w:tc>
          <w:tcPr>
            <w:tcW w:w="3354" w:type="dxa"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含4P/100A塑壳开关1把100A三相电表1块 25KA浪涌保护器1个 4P32A微断1把 500*600</w:t>
            </w:r>
          </w:p>
        </w:tc>
        <w:tc>
          <w:tcPr>
            <w:tcW w:w="992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1" w:type="dxa"/>
            <w:noWrap/>
            <w:hideMark/>
          </w:tcPr>
          <w:p w:rsidR="00582FBD" w:rsidRPr="00CC04EB" w:rsidRDefault="00582FBD" w:rsidP="009469A3">
            <w:pPr>
              <w:rPr>
                <w:sz w:val="28"/>
                <w:szCs w:val="28"/>
              </w:rPr>
            </w:pPr>
            <w:r w:rsidRPr="00CC04EB"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582FBD" w:rsidRPr="00582FBD" w:rsidRDefault="00582FBD" w:rsidP="00582FBD">
      <w:pPr>
        <w:jc w:val="center"/>
        <w:rPr>
          <w:sz w:val="28"/>
          <w:szCs w:val="28"/>
        </w:rPr>
      </w:pPr>
    </w:p>
    <w:sectPr w:rsidR="00582FBD" w:rsidRPr="0058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14" w:rsidRDefault="00CC3E14" w:rsidP="00582FBD">
      <w:r>
        <w:separator/>
      </w:r>
    </w:p>
  </w:endnote>
  <w:endnote w:type="continuationSeparator" w:id="0">
    <w:p w:rsidR="00CC3E14" w:rsidRDefault="00CC3E14" w:rsidP="0058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14" w:rsidRDefault="00CC3E14" w:rsidP="00582FBD">
      <w:r>
        <w:separator/>
      </w:r>
    </w:p>
  </w:footnote>
  <w:footnote w:type="continuationSeparator" w:id="0">
    <w:p w:rsidR="00CC3E14" w:rsidRDefault="00CC3E14" w:rsidP="0058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B0"/>
    <w:rsid w:val="00582FBD"/>
    <w:rsid w:val="00687F42"/>
    <w:rsid w:val="00920EF6"/>
    <w:rsid w:val="00C01144"/>
    <w:rsid w:val="00CC3E14"/>
    <w:rsid w:val="00D30203"/>
    <w:rsid w:val="00D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0878D"/>
  <w15:chartTrackingRefBased/>
  <w15:docId w15:val="{A63307D9-6471-4F1B-BC4C-D7538310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F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FBD"/>
    <w:rPr>
      <w:sz w:val="18"/>
      <w:szCs w:val="18"/>
    </w:rPr>
  </w:style>
  <w:style w:type="table" w:styleId="a7">
    <w:name w:val="Table Grid"/>
    <w:basedOn w:val="a1"/>
    <w:uiPriority w:val="39"/>
    <w:rsid w:val="0058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2023-02-27T08:19:00Z</dcterms:created>
  <dcterms:modified xsi:type="dcterms:W3CDTF">2023-02-28T00:11:00Z</dcterms:modified>
</cp:coreProperties>
</file>