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E957" w14:textId="77777777" w:rsidR="00582F28" w:rsidRDefault="000C533F">
      <w:pPr>
        <w:spacing w:line="586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50628E5D" w14:textId="77777777" w:rsidR="00582F28" w:rsidRDefault="000C533F">
      <w:pPr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年广西病理特殊染色质控染色流程表</w:t>
      </w:r>
    </w:p>
    <w:p w14:paraId="6FFC64DE" w14:textId="77777777" w:rsidR="00582F28" w:rsidRDefault="00582F28">
      <w:pPr>
        <w:jc w:val="center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tbl>
      <w:tblPr>
        <w:tblStyle w:val="a9"/>
        <w:tblW w:w="9395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620"/>
        <w:gridCol w:w="1115"/>
        <w:gridCol w:w="990"/>
        <w:gridCol w:w="1360"/>
        <w:gridCol w:w="1320"/>
        <w:gridCol w:w="2990"/>
      </w:tblGrid>
      <w:tr w:rsidR="00582F28" w14:paraId="4AF04795" w14:textId="77777777">
        <w:trPr>
          <w:trHeight w:val="495"/>
        </w:trPr>
        <w:tc>
          <w:tcPr>
            <w:tcW w:w="1620" w:type="dxa"/>
          </w:tcPr>
          <w:p w14:paraId="40B685BF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参评单位</w:t>
            </w:r>
          </w:p>
        </w:tc>
        <w:tc>
          <w:tcPr>
            <w:tcW w:w="3465" w:type="dxa"/>
            <w:gridSpan w:val="3"/>
          </w:tcPr>
          <w:p w14:paraId="3535B5D9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</w:tcPr>
          <w:p w14:paraId="688E07EB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990" w:type="dxa"/>
          </w:tcPr>
          <w:p w14:paraId="2BD2A427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82F28" w14:paraId="15828DAD" w14:textId="77777777">
        <w:trPr>
          <w:trHeight w:val="495"/>
        </w:trPr>
        <w:tc>
          <w:tcPr>
            <w:tcW w:w="1620" w:type="dxa"/>
          </w:tcPr>
          <w:p w14:paraId="7EF6E9AE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3465" w:type="dxa"/>
            <w:gridSpan w:val="3"/>
          </w:tcPr>
          <w:p w14:paraId="616FAE25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</w:tcPr>
          <w:p w14:paraId="1478BE0D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990" w:type="dxa"/>
          </w:tcPr>
          <w:p w14:paraId="771FAED1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82F28" w14:paraId="4F154A26" w14:textId="77777777">
        <w:trPr>
          <w:trHeight w:val="495"/>
        </w:trPr>
        <w:tc>
          <w:tcPr>
            <w:tcW w:w="1620" w:type="dxa"/>
            <w:vMerge w:val="restart"/>
          </w:tcPr>
          <w:p w14:paraId="4C81E22A" w14:textId="77777777" w:rsidR="00582F28" w:rsidRDefault="000C533F">
            <w:pPr>
              <w:ind w:firstLineChars="100" w:firstLine="320"/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PAS</w:t>
            </w:r>
          </w:p>
          <w:p w14:paraId="2DCE4791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染色试剂</w:t>
            </w:r>
          </w:p>
        </w:tc>
        <w:tc>
          <w:tcPr>
            <w:tcW w:w="7775" w:type="dxa"/>
            <w:gridSpan w:val="5"/>
          </w:tcPr>
          <w:p w14:paraId="28F4245D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自配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（填写配方）</w:t>
            </w:r>
          </w:p>
          <w:p w14:paraId="2B204CAB" w14:textId="77777777" w:rsidR="000C533F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6E4A13FE" w14:textId="77777777" w:rsidR="000C533F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05F6D82D" w14:textId="77777777" w:rsidR="000C533F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5D9C4523" w14:textId="2AEDF5AE" w:rsidR="000C533F" w:rsidRDefault="000C533F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82F28" w14:paraId="6CC44393" w14:textId="77777777">
        <w:trPr>
          <w:trHeight w:val="495"/>
        </w:trPr>
        <w:tc>
          <w:tcPr>
            <w:tcW w:w="1620" w:type="dxa"/>
            <w:vMerge/>
          </w:tcPr>
          <w:p w14:paraId="7ECA65FF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7775" w:type="dxa"/>
            <w:gridSpan w:val="5"/>
          </w:tcPr>
          <w:p w14:paraId="3080BA8C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商品试剂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（填写厂家、批号）</w:t>
            </w:r>
          </w:p>
          <w:p w14:paraId="66D74601" w14:textId="77777777" w:rsidR="000C533F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495E3A90" w14:textId="77777777" w:rsidR="000C533F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35B7F1CE" w14:textId="6BA58EA5" w:rsidR="000C533F" w:rsidRDefault="000C533F">
            <w:pP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582F28" w14:paraId="79B5BA0A" w14:textId="77777777">
        <w:trPr>
          <w:trHeight w:val="495"/>
        </w:trPr>
        <w:tc>
          <w:tcPr>
            <w:tcW w:w="1620" w:type="dxa"/>
            <w:vMerge w:val="restart"/>
          </w:tcPr>
          <w:p w14:paraId="40615324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染色方式</w:t>
            </w:r>
          </w:p>
        </w:tc>
        <w:tc>
          <w:tcPr>
            <w:tcW w:w="7775" w:type="dxa"/>
            <w:gridSpan w:val="5"/>
          </w:tcPr>
          <w:p w14:paraId="70BF65EA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手工</w:t>
            </w:r>
          </w:p>
        </w:tc>
      </w:tr>
      <w:tr w:rsidR="00582F28" w14:paraId="4607C435" w14:textId="77777777">
        <w:trPr>
          <w:trHeight w:val="495"/>
        </w:trPr>
        <w:tc>
          <w:tcPr>
            <w:tcW w:w="1620" w:type="dxa"/>
            <w:vMerge/>
          </w:tcPr>
          <w:p w14:paraId="4BAF1189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7775" w:type="dxa"/>
            <w:gridSpan w:val="5"/>
          </w:tcPr>
          <w:p w14:paraId="16409102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机染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（填写机器厂家、型号）</w:t>
            </w:r>
          </w:p>
        </w:tc>
      </w:tr>
      <w:tr w:rsidR="00582F28" w14:paraId="69DB65A1" w14:textId="77777777">
        <w:trPr>
          <w:trHeight w:val="5579"/>
        </w:trPr>
        <w:tc>
          <w:tcPr>
            <w:tcW w:w="1620" w:type="dxa"/>
          </w:tcPr>
          <w:p w14:paraId="32FEEDDC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lastRenderedPageBreak/>
              <w:t>染色步骤</w:t>
            </w:r>
          </w:p>
        </w:tc>
        <w:tc>
          <w:tcPr>
            <w:tcW w:w="7775" w:type="dxa"/>
            <w:gridSpan w:val="5"/>
          </w:tcPr>
          <w:p w14:paraId="78F7EB22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5A046BDD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76AAE881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15A69A4C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337A0BC9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6C22DE02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10ABD137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2A85E068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6CFEBCD0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039E58E6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6CC5213B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6198BEAE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3BD808EE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</w:tr>
      <w:tr w:rsidR="00582F28" w14:paraId="513B0371" w14:textId="77777777">
        <w:trPr>
          <w:trHeight w:val="1512"/>
        </w:trPr>
        <w:tc>
          <w:tcPr>
            <w:tcW w:w="2735" w:type="dxa"/>
            <w:gridSpan w:val="2"/>
          </w:tcPr>
          <w:p w14:paraId="20D6C328" w14:textId="768CE3D0" w:rsidR="00582F28" w:rsidRDefault="000C533F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特殊染色操作人员是否参加过国、</w:t>
            </w: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内外举办的特殊染色培训班学习</w:t>
            </w:r>
          </w:p>
        </w:tc>
        <w:tc>
          <w:tcPr>
            <w:tcW w:w="990" w:type="dxa"/>
          </w:tcPr>
          <w:p w14:paraId="6A099E0F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是</w:t>
            </w:r>
          </w:p>
          <w:p w14:paraId="0E019F10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  <w:p w14:paraId="6F3FD4B8" w14:textId="77777777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sym w:font="Wingdings" w:char="00A8"/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否</w:t>
            </w:r>
            <w:proofErr w:type="gramEnd"/>
          </w:p>
          <w:p w14:paraId="7ED0819D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0" w:type="dxa"/>
            <w:gridSpan w:val="3"/>
          </w:tcPr>
          <w:p w14:paraId="20095E18" w14:textId="6AA03D52" w:rsidR="00582F28" w:rsidRDefault="000C533F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（填写培训班名称、时间、地点)</w:t>
            </w:r>
          </w:p>
          <w:p w14:paraId="226B9484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142D3E9C" w14:textId="77777777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  <w:p w14:paraId="26C7920F" w14:textId="76EFDA8D" w:rsidR="00582F28" w:rsidRDefault="00582F28">
            <w:pPr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 w14:paraId="5FFFF684" w14:textId="77777777" w:rsidR="00582F28" w:rsidRDefault="000C533F">
      <w:pPr>
        <w:spacing w:line="586" w:lineRule="exact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注：此表填写好</w:t>
      </w:r>
      <w:r>
        <w:rPr>
          <w:rFonts w:ascii="宋体" w:hAnsi="宋体" w:hint="eastAsia"/>
          <w:bCs/>
          <w:color w:val="000000"/>
          <w:sz w:val="24"/>
          <w:szCs w:val="24"/>
        </w:rPr>
        <w:t>发送至电子邮箱</w:t>
      </w:r>
      <w:r>
        <w:rPr>
          <w:rFonts w:ascii="宋体" w:hAnsi="宋体" w:hint="eastAsia"/>
          <w:bCs/>
          <w:color w:val="000000"/>
          <w:sz w:val="24"/>
          <w:szCs w:val="24"/>
        </w:rPr>
        <w:t>gxblzkzx@163.com</w:t>
      </w:r>
      <w:r>
        <w:rPr>
          <w:rFonts w:ascii="宋体" w:hAnsi="宋体" w:hint="eastAsia"/>
          <w:bCs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bCs/>
          <w:color w:val="000000"/>
          <w:sz w:val="24"/>
          <w:szCs w:val="24"/>
        </w:rPr>
        <w:t>，并</w:t>
      </w:r>
      <w:proofErr w:type="gramStart"/>
      <w:r>
        <w:rPr>
          <w:rFonts w:ascii="宋体" w:hAnsi="宋体" w:hint="eastAsia"/>
          <w:bCs/>
          <w:color w:val="000000"/>
          <w:sz w:val="24"/>
          <w:szCs w:val="24"/>
        </w:rPr>
        <w:t>打印纸质版与</w:t>
      </w:r>
      <w:proofErr w:type="gramEnd"/>
      <w:r>
        <w:rPr>
          <w:rFonts w:ascii="宋体" w:hAnsi="宋体" w:hint="eastAsia"/>
          <w:bCs/>
          <w:color w:val="000000"/>
          <w:sz w:val="24"/>
          <w:szCs w:val="24"/>
        </w:rPr>
        <w:t>切片一同寄回。</w:t>
      </w:r>
    </w:p>
    <w:sectPr w:rsidR="00582F28">
      <w:pgSz w:w="12240" w:h="15840"/>
      <w:pgMar w:top="2098" w:right="1304" w:bottom="1304" w:left="15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F28"/>
    <w:rsid w:val="000C533F"/>
    <w:rsid w:val="00582F28"/>
    <w:rsid w:val="02FC2A2D"/>
    <w:rsid w:val="0378098E"/>
    <w:rsid w:val="086D782F"/>
    <w:rsid w:val="08CD63E0"/>
    <w:rsid w:val="132E06A6"/>
    <w:rsid w:val="19250F31"/>
    <w:rsid w:val="2F3972C1"/>
    <w:rsid w:val="37C6169D"/>
    <w:rsid w:val="3BDE2A17"/>
    <w:rsid w:val="3C443AF0"/>
    <w:rsid w:val="50344BDC"/>
    <w:rsid w:val="566C5220"/>
    <w:rsid w:val="58E86B74"/>
    <w:rsid w:val="62003950"/>
    <w:rsid w:val="62351EA3"/>
    <w:rsid w:val="71EF7C97"/>
    <w:rsid w:val="7B1C450E"/>
    <w:rsid w:val="7FA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395DF"/>
  <w15:docId w15:val="{6081C7EE-385A-49F6-B594-621993EB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</Words>
  <Characters>208</Characters>
  <Application>Microsoft Office Word</Application>
  <DocSecurity>0</DocSecurity>
  <Lines>1</Lines>
  <Paragraphs>1</Paragraphs>
  <ScaleCrop>false</ScaleCrop>
  <Company>Sky123.Org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348452783@qq.com</cp:lastModifiedBy>
  <cp:revision>11</cp:revision>
  <dcterms:created xsi:type="dcterms:W3CDTF">2022-04-22T07:22:00Z</dcterms:created>
  <dcterms:modified xsi:type="dcterms:W3CDTF">2022-05-06T07:28:00Z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4a1d68765a8e49ada69769d15c764859</vt:lpwstr>
  </property>
  <property fmtid="{D5CDD505-2E9C-101B-9397-08002B2CF9AE}" pid="3" name="KSOProductBuildVer">
    <vt:lpwstr>2052-11.1.0.10314</vt:lpwstr>
  </property>
</Properties>
</file>