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right" w:pos="8306"/>
          <w:tab w:val="clear" w:pos="8307"/>
        </w:tabs>
        <w:rPr>
          <w:rFonts w:ascii="黑体" w:eastAsia="黑体"/>
          <w:bCs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bCs/>
          <w:color w:val="auto"/>
          <w:sz w:val="32"/>
          <w:szCs w:val="32"/>
        </w:rPr>
        <w:t>附件</w:t>
      </w:r>
      <w:r>
        <w:rPr>
          <w:rFonts w:ascii="黑体" w:eastAsia="黑体"/>
          <w:bCs/>
          <w:color w:val="auto"/>
          <w:sz w:val="32"/>
          <w:szCs w:val="32"/>
        </w:rPr>
        <w:t>4</w:t>
      </w:r>
    </w:p>
    <w:p>
      <w:pPr>
        <w:pStyle w:val="19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tabs>
          <w:tab w:val="right" w:pos="8306"/>
          <w:tab w:val="clear" w:pos="8307"/>
        </w:tabs>
        <w:rPr>
          <w:color w:val="auto"/>
        </w:rPr>
      </w:pPr>
    </w:p>
    <w:p>
      <w:pPr>
        <w:spacing w:line="560" w:lineRule="exact"/>
        <w:jc w:val="center"/>
        <w:rPr>
          <w:rFonts w:ascii="方正小标宋简体" w:eastAsia="方正小标宋简体" w:cs="宋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广西壮族自治区卫生健康委员会</w:t>
      </w:r>
      <w:r>
        <w:rPr>
          <w:rFonts w:hint="eastAsia" w:ascii="方正小标宋简体" w:eastAsia="方正小标宋简体" w:cs="宋体"/>
          <w:color w:val="auto"/>
          <w:sz w:val="44"/>
          <w:szCs w:val="44"/>
        </w:rPr>
        <w:t>自筹经费</w:t>
      </w:r>
    </w:p>
    <w:p>
      <w:pPr>
        <w:spacing w:line="560" w:lineRule="exact"/>
        <w:jc w:val="center"/>
        <w:rPr>
          <w:rFonts w:ascii="方正小标宋简体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eastAsia="方正小标宋简体" w:cs="宋体"/>
          <w:color w:val="auto"/>
          <w:sz w:val="44"/>
          <w:szCs w:val="44"/>
        </w:rPr>
        <w:t>科研课题学科（专业）设置</w:t>
      </w:r>
    </w:p>
    <w:tbl>
      <w:tblPr>
        <w:tblStyle w:val="31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3228"/>
        <w:gridCol w:w="1134"/>
        <w:gridCol w:w="773"/>
        <w:gridCol w:w="290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专业编码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所属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一级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学科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专业编码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所属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一级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医学史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基础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29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分子病理学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基础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医学生物化学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30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病理学其他学科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系统解剖学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31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基础药理学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局部解剖学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32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临床药理学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人体解剖学其他学科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33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生化药理学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医学细胞生物学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34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分子药理学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人体生理学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35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免疫药理学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人体组织胚胎学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36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药理学其他学科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医学遗传学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37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医学实验动物学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放射医学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38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医学心理学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人体免疫学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39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医学统计学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医学寄生虫免疫学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40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基础医学其他学科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医学昆虫学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41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症状诊断学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临床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14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医学蠕虫学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42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物理诊断学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15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医学原虫学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43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机能诊断学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16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医学寄生虫学其他学科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44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医学影像学（放射诊断学、同位素诊断学、超声诊断学、脑电技术、心电技术）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17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寄生虫病控制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45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临床放射学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18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血吸虫病控制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46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实验诊断学（检验医学）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19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医学微生物学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47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临床诊断学其他学科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20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医学病毒学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48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康复医学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21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病理生物学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49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运动医学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22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病理解剖学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50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老年医学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23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病理生理学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51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妇女保健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24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免疫病理学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52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儿童保健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25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实验病理学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53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保健医学其他学科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26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比较病理学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54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理疗学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27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系统病理学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55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麻醉生理学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28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环境病理学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56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麻醉药理学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专业编码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所属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一级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学科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专业编码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所属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一级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57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麻醉应用解剖学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临床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94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眼科学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临床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58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麻醉学其他学科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95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耳鼻咽喉科学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59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心血管病学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96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口腔解剖生理学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60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呼吸病学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97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口腔组织学与口腔病理学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61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结核病学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98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口腔材料学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62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消化病学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99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口腔影象诊断学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63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血液病学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100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口腔内科学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64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肾脏病学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101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口腔颌面外科学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65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内分泌病学与代谢病学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102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口腔矫形学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66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风湿病学与自体免疫病学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103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口腔正畸学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67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变态反应学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104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口腔病预防学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68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感染性疾病学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105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口腔医学其他学科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69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传染病学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106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皮肤病学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70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内科学其他学科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107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性医学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71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普通外科学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108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神经病学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72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显微外科学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109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精神病学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73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神经外科学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110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重症医学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74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颅脑外科学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111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急诊医学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75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胸外科学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112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核医学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76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心血管外科学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113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全科医学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77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泌尿外科学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114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临床医学其他学科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78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骨外科学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115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肿瘤免疫学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79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烧伤外科学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116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肿瘤病因学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80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整形外科学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117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肿瘤病理学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81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器官移植外科学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118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肿瘤诊断学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82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实验外科学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119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肿瘤治疗学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83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小儿外科学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120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肿瘤预防学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84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外科学其他学科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121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实验肿瘤学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85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妇科学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122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肿瘤学其他学科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86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产科学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123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基础护理学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87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围产医学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124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专科护理学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88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助产学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125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特殊护理学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89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胎儿学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126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护理心理学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90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妇科产科手术学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127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护理伦理学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91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妇产科学其他学科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128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护理管理学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92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小儿内科学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129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护理学其他学科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93</w:t>
            </w:r>
          </w:p>
        </w:tc>
        <w:tc>
          <w:tcPr>
            <w:tcW w:w="3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儿科学其他学科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130</w:t>
            </w:r>
          </w:p>
        </w:tc>
        <w:tc>
          <w:tcPr>
            <w:tcW w:w="2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基础输血学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</w:tbl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tbl>
      <w:tblPr>
        <w:tblStyle w:val="31"/>
        <w:tblW w:w="99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3178"/>
        <w:gridCol w:w="1117"/>
        <w:gridCol w:w="761"/>
        <w:gridCol w:w="2996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auto"/>
                <w:sz w:val="24"/>
                <w:szCs w:val="24"/>
              </w:rPr>
              <w:t>专业编码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auto"/>
                <w:sz w:val="24"/>
                <w:szCs w:val="24"/>
              </w:rPr>
              <w:t>专业名称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eastAsia="黑体" w:cs="宋体"/>
                <w:color w:val="auto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auto"/>
                <w:sz w:val="24"/>
                <w:szCs w:val="24"/>
              </w:rPr>
              <w:t>所属</w:t>
            </w:r>
          </w:p>
          <w:p>
            <w:pPr>
              <w:widowControl/>
              <w:spacing w:line="300" w:lineRule="exact"/>
              <w:jc w:val="center"/>
              <w:rPr>
                <w:rFonts w:ascii="黑体" w:eastAsia="黑体" w:cs="宋体"/>
                <w:color w:val="auto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auto"/>
                <w:sz w:val="24"/>
                <w:szCs w:val="24"/>
              </w:rPr>
              <w:t>一级</w:t>
            </w:r>
          </w:p>
          <w:p>
            <w:pPr>
              <w:widowControl/>
              <w:spacing w:line="300" w:lineRule="exact"/>
              <w:jc w:val="center"/>
              <w:rPr>
                <w:rFonts w:ascii="黑体" w:eastAsia="黑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auto"/>
                <w:sz w:val="24"/>
                <w:szCs w:val="24"/>
              </w:rPr>
              <w:t>学科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auto"/>
                <w:sz w:val="24"/>
                <w:szCs w:val="24"/>
              </w:rPr>
              <w:t>专业编码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eastAsia="黑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auto"/>
                <w:sz w:val="24"/>
                <w:szCs w:val="24"/>
              </w:rPr>
              <w:t>专业名称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黑体" w:eastAsia="黑体" w:cs="宋体"/>
                <w:color w:val="auto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auto"/>
                <w:sz w:val="24"/>
                <w:szCs w:val="24"/>
              </w:rPr>
              <w:t>所属</w:t>
            </w:r>
          </w:p>
          <w:p>
            <w:pPr>
              <w:widowControl/>
              <w:spacing w:line="300" w:lineRule="exact"/>
              <w:jc w:val="center"/>
              <w:rPr>
                <w:rFonts w:ascii="黑体" w:eastAsia="黑体" w:cs="宋体"/>
                <w:color w:val="auto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auto"/>
                <w:sz w:val="24"/>
                <w:szCs w:val="24"/>
              </w:rPr>
              <w:t>一级</w:t>
            </w:r>
          </w:p>
          <w:p>
            <w:pPr>
              <w:spacing w:line="300" w:lineRule="exact"/>
              <w:jc w:val="center"/>
              <w:rPr>
                <w:rFonts w:ascii="黑体" w:eastAsia="黑体" w:cs="宋体"/>
                <w:color w:val="auto"/>
                <w:sz w:val="24"/>
                <w:szCs w:val="24"/>
              </w:rPr>
            </w:pPr>
            <w:r>
              <w:rPr>
                <w:rFonts w:hint="eastAsia" w:ascii="黑体" w:eastAsia="黑体" w:cs="宋体"/>
                <w:color w:val="auto"/>
                <w:sz w:val="24"/>
                <w:szCs w:val="24"/>
              </w:rPr>
              <w:t>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131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输血技术学</w:t>
            </w: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临床</w:t>
            </w:r>
          </w:p>
          <w:p>
            <w:pPr>
              <w:widowControl/>
              <w:spacing w:line="300" w:lineRule="exact"/>
              <w:ind w:firstLine="240"/>
              <w:rPr>
                <w:rFonts w:ascii="黑体" w:eastAsia="黑体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医学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165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野战外科学和创伤外科学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军事医学与特种医学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132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临床输血学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166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军队流行病学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133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输血管理学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167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军事环境医学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134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输血医学其他学科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168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军队卫生学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135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全科医学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169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军队卫生装备学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136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营养学</w:t>
            </w: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预防医学与公共卫生学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170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军事人机工效学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137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毒理学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171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核武器医学防护学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138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消毒学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172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化学武器医学防护学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139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流行病学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173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生物武器医学防护学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140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媒介生物控制学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174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激光与微波医学防护学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141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环境医学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175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军事医学其他学科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142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职业病学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176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航空航天医学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143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地方病学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177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潜水医学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144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热带医学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178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航海医学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145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社会医学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179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法医学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146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卫生检验学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180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高压氧医学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147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食品卫生学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181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特种医学其他学科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148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儿少与学校卫生学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182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军事医学与特种医学其他学科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149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妇幼卫生学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183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药物化学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150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环境卫生学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184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生物药物学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151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劳动卫生学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185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微生物药物学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152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放射卫生学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186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放射性药物学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153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卫生工程学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187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药剂学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154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卫生经济学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188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药效学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155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卫生统计学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189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医药工程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156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计划生育学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190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药物管理学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157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优生学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191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药物统计学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158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健康促进与健康教育学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192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药学其他学科</w:t>
            </w: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159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卫生监督学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489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160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卫生政策学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48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161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卫生法学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48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162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卫生信息管理学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48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163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卫生管理学其他学科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48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ascii="仿宋_GB2312" w:eastAsia="仿宋_GB2312" w:cs="宋体"/>
                <w:color w:val="auto"/>
                <w:sz w:val="24"/>
                <w:szCs w:val="24"/>
              </w:rPr>
              <w:t>164</w:t>
            </w:r>
          </w:p>
        </w:tc>
        <w:tc>
          <w:tcPr>
            <w:tcW w:w="3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eastAsia="仿宋_GB2312" w:cs="宋体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color w:val="auto"/>
                <w:sz w:val="24"/>
                <w:szCs w:val="24"/>
              </w:rPr>
              <w:t>预防医学与公共卫生学其他学科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  <w:tc>
          <w:tcPr>
            <w:tcW w:w="489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auto"/>
              </w:rPr>
            </w:pPr>
          </w:p>
        </w:tc>
      </w:tr>
    </w:tbl>
    <w:p>
      <w:pPr>
        <w:spacing w:line="240" w:lineRule="exact"/>
        <w:ind w:firstLine="0"/>
        <w:rPr>
          <w:rFonts w:hint="eastAsia" w:ascii="仿宋_GB2312" w:eastAsia="仿宋_GB2312"/>
          <w:bCs/>
          <w:color w:val="auto"/>
          <w:sz w:val="32"/>
          <w:lang w:eastAsia="zh-CN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701" w:right="1417" w:bottom="1417" w:left="1701" w:header="851" w:footer="992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9JsG9QBAACqAwAADgAAAGRycy9lMm9Eb2MueG1srVNNrtMwEN4jcQfL&#10;e5o0EqiKmj6BqiIk/qQHB3Acu7FkeyzbbdILwA1YsWHPuXoOxk5S4LF5CzbWeGb8zXzfjLd3o9Hk&#10;LHxQYBu6XpWUCMuhU/bY0M+fDs82lITIbMc0WNHQiwj0bvf0yXZwtaigB90JTxDEhnpwDe1jdHVR&#10;BN4Lw8IKnLAYlOANi3j1x6LzbEB0o4uqLF8UA/jOeeAiBPTupyCdEf1jAEFKxcUe+MkIGydULzSL&#10;SCn0ygW6y91KKXj8IGUQkeiGItOYTyyCdpvOYrdl9dEz1ys+t8Ae08IDToYpi0VvUHsWGTl59Q+U&#10;UdxDABlXHEwxEcmKIIt1+UCb+545kbmg1MHdRA//D5a/P3/0RHUNrSixzODAr9++Xr//vP74QtZl&#10;9TwpNLhQY+K9w9Q4voIR92bxh+Rsh3fQ4VN2ipBlGKU3SQ4kSDAb1b7c1BZjJDxBbKrNpsQQx9hy&#10;wWoFq5fnzof4WoAhyWiox3FmeHZ+G+KUuqSkahYOSus8Um3/ciBm8hSJSep44hTHdpzptdBdkMiA&#10;m9BQi4tPiX5jUei0NIvhF6NdjJPz6tjnrUr1gnuJChxU7i3VmmDnwjjCzG5et7Qjf95z1u8vtvs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HPSbBvUAQAAqgMAAA4AAAAAAAAAAQAgAAAAHg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tabs>
        <w:tab w:val="right" w:pos="8306"/>
        <w:tab w:val="clear" w:pos="8307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8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Jjz9NUBAACqAwAADgAAAGRycy9lMm9Eb2MueG1srVPNjtMwEL4j8Q6W&#10;7zRpkVCJmq5AVRESf9IuD+A4dmPJ9li226QvAG/AiQt3nqvPwdhJCuxe9rAXazwz/ma+b8abm8Fo&#10;chI+KLA1XS5KSoTl0Cp7qOnXu/2LNSUhMtsyDVbU9CwCvdk+f7bpXSVW0IFuhScIYkPVu5p2Mbqq&#10;KALvhGFhAU5YDErwhkW8+kPRetYjutHFqixfFT341nngIgT07sYgnRD9YwBBSsXFDvjRCBtHVC80&#10;i0gpdMoFus3dSil4/CxlEJHomiLTmE8sgnaTzmK7YdXBM9cpPrXAHtPCPU6GKYtFr1A7Fhk5evUA&#10;yijuIYCMCw6mGIlkRZDFsrynzW3HnMhcUOrgrqKHp4Pln05fPFFtTV9SYpnBgV9+fL/8/H359Y0s&#10;y9XrpFDvQoWJtw5T4/AWBtyb2R+Ss+k/QotP2TFClmGQ3iQ5kCDBbFT7fFVbDJHwBLFerdclhjjG&#10;5gtWK1g1P3c+xHcCDElGTT2OM8Oz04cQx9Q5JVWzsFda55Fq+58DMZOnSExSxyOnODTDRK+B9oxE&#10;etyEmlpcfEr0e4tCp6WZDT8bzWwcnVeHLm9VqhfcG1Rgr3JvqdYIOxXGEWZ207qlHfn3nrP+frHt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6pebnPAAAABQEAAA8AAAAAAAAAAQAgAAAAIgAAAGRy&#10;cy9kb3ducmV2LnhtbFBLAQIUABQAAAAIAIdO4kBwmPP01QEAAKoDAAAOAAAAAAAAAAEAIAAAAB4B&#10;AABkcnMvZTJvRG9jLnhtbFBLBQYAAAAABgAGAFkBAABl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8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  <w:tabs>
        <w:tab w:val="right" w:pos="8306"/>
        <w:tab w:val="clear" w:pos="830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cumentProtection w:edit="trackedChanges"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C2855"/>
    <w:rsid w:val="07796144"/>
    <w:rsid w:val="125B488E"/>
    <w:rsid w:val="49AA23C7"/>
    <w:rsid w:val="584937C9"/>
    <w:rsid w:val="69814A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5">
    <w:name w:val="heading 4"/>
    <w:basedOn w:val="1"/>
    <w:next w:val="1"/>
    <w:link w:val="41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2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3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4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5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6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3">
    <w:name w:val="Default Paragraph Font"/>
    <w:semiHidden/>
    <w:qFormat/>
    <w:uiPriority w:val="0"/>
  </w:style>
  <w:style w:type="table" w:default="1" w:styleId="3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4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Balloon Text"/>
    <w:basedOn w:val="1"/>
    <w:semiHidden/>
    <w:qFormat/>
    <w:uiPriority w:val="0"/>
    <w:rPr>
      <w:sz w:val="18"/>
      <w:szCs w:val="18"/>
    </w:rPr>
  </w:style>
  <w:style w:type="paragraph" w:styleId="18">
    <w:name w:val="footer"/>
    <w:basedOn w:val="1"/>
    <w:next w:val="19"/>
    <w:qFormat/>
    <w:uiPriority w:val="0"/>
    <w:pPr>
      <w:tabs>
        <w:tab w:val="center" w:pos="4153"/>
        <w:tab w:val="right" w:pos="8307"/>
      </w:tabs>
      <w:jc w:val="left"/>
    </w:pPr>
    <w:rPr>
      <w:sz w:val="18"/>
    </w:rPr>
  </w:style>
  <w:style w:type="paragraph" w:styleId="1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7"/>
      </w:tabs>
      <w:jc w:val="center"/>
    </w:pPr>
    <w:rPr>
      <w:sz w:val="18"/>
    </w:rPr>
  </w:style>
  <w:style w:type="paragraph" w:styleId="20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50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83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Body Text Indent 3"/>
    <w:basedOn w:val="1"/>
    <w:qFormat/>
    <w:uiPriority w:val="0"/>
    <w:pPr>
      <w:spacing w:line="400" w:lineRule="exact"/>
      <w:ind w:firstLine="200"/>
    </w:pPr>
    <w:rPr>
      <w:rFonts w:ascii="仿宋_GB2312" w:eastAsia="仿宋_GB2312"/>
      <w:b/>
      <w:bCs/>
      <w:sz w:val="32"/>
      <w:szCs w:val="20"/>
    </w:rPr>
  </w:style>
  <w:style w:type="paragraph" w:styleId="26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7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8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9">
    <w:name w:val="Normal (Web)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sz w:val="24"/>
    </w:rPr>
  </w:style>
  <w:style w:type="paragraph" w:styleId="30">
    <w:name w:val="Title"/>
    <w:basedOn w:val="1"/>
    <w:next w:val="1"/>
    <w:link w:val="49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2">
    <w:name w:val="Table Grid"/>
    <w:basedOn w:val="31"/>
    <w:qFormat/>
    <w:uiPriority w:val="0"/>
    <w:pPr>
      <w:widowControl w:val="0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4">
    <w:name w:val="endnote reference"/>
    <w:basedOn w:val="33"/>
    <w:semiHidden/>
    <w:unhideWhenUsed/>
    <w:qFormat/>
    <w:uiPriority w:val="99"/>
    <w:rPr>
      <w:vertAlign w:val="superscript"/>
    </w:rPr>
  </w:style>
  <w:style w:type="character" w:styleId="35">
    <w:name w:val="page number"/>
    <w:basedOn w:val="33"/>
    <w:qFormat/>
    <w:uiPriority w:val="0"/>
    <w:rPr>
      <w:rFonts w:cs="Times New Roman"/>
    </w:rPr>
  </w:style>
  <w:style w:type="character" w:styleId="36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7">
    <w:name w:val="footnote reference"/>
    <w:basedOn w:val="33"/>
    <w:unhideWhenUsed/>
    <w:qFormat/>
    <w:uiPriority w:val="99"/>
    <w:rPr>
      <w:vertAlign w:val="superscript"/>
    </w:rPr>
  </w:style>
  <w:style w:type="character" w:customStyle="1" w:styleId="38">
    <w:name w:val="Heading 1 Char"/>
    <w:basedOn w:val="33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9">
    <w:name w:val="Heading 2 Char"/>
    <w:basedOn w:val="33"/>
    <w:qFormat/>
    <w:uiPriority w:val="9"/>
    <w:rPr>
      <w:rFonts w:ascii="Arial" w:hAnsi="Arial" w:eastAsia="Arial" w:cs="Arial"/>
      <w:sz w:val="34"/>
    </w:rPr>
  </w:style>
  <w:style w:type="character" w:customStyle="1" w:styleId="40">
    <w:name w:val="Heading 3 Char"/>
    <w:basedOn w:val="33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1">
    <w:name w:val="Heading 4 Char"/>
    <w:basedOn w:val="33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2">
    <w:name w:val="Heading 5 Char"/>
    <w:basedOn w:val="33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3">
    <w:name w:val="Heading 6 Char"/>
    <w:basedOn w:val="33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4">
    <w:name w:val="Heading 7 Char"/>
    <w:basedOn w:val="33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5">
    <w:name w:val="Heading 8 Char"/>
    <w:basedOn w:val="33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6">
    <w:name w:val="Heading 9 Char"/>
    <w:basedOn w:val="33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7">
    <w:name w:val="List Paragraph"/>
    <w:basedOn w:val="1"/>
    <w:qFormat/>
    <w:uiPriority w:val="34"/>
    <w:pPr>
      <w:ind w:left="720"/>
      <w:contextualSpacing/>
    </w:pPr>
  </w:style>
  <w:style w:type="paragraph" w:styleId="48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9">
    <w:name w:val="Title Char"/>
    <w:basedOn w:val="33"/>
    <w:link w:val="30"/>
    <w:qFormat/>
    <w:uiPriority w:val="10"/>
    <w:rPr>
      <w:sz w:val="48"/>
      <w:szCs w:val="48"/>
    </w:rPr>
  </w:style>
  <w:style w:type="character" w:customStyle="1" w:styleId="50">
    <w:name w:val="Subtitle Char"/>
    <w:basedOn w:val="33"/>
    <w:link w:val="22"/>
    <w:qFormat/>
    <w:uiPriority w:val="11"/>
    <w:rPr>
      <w:sz w:val="24"/>
      <w:szCs w:val="24"/>
    </w:rPr>
  </w:style>
  <w:style w:type="paragraph" w:styleId="51">
    <w:name w:val="Quote"/>
    <w:basedOn w:val="1"/>
    <w:next w:val="1"/>
    <w:link w:val="52"/>
    <w:qFormat/>
    <w:uiPriority w:val="29"/>
    <w:pPr>
      <w:ind w:left="720" w:right="720"/>
    </w:pPr>
    <w:rPr>
      <w:i/>
    </w:rPr>
  </w:style>
  <w:style w:type="character" w:customStyle="1" w:styleId="52">
    <w:name w:val="Quote Char"/>
    <w:link w:val="51"/>
    <w:qFormat/>
    <w:uiPriority w:val="29"/>
    <w:rPr>
      <w:i/>
    </w:rPr>
  </w:style>
  <w:style w:type="paragraph" w:styleId="53">
    <w:name w:val="Intense Quote"/>
    <w:basedOn w:val="1"/>
    <w:next w:val="1"/>
    <w:link w:val="54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4">
    <w:name w:val="Intense Quote Char"/>
    <w:link w:val="53"/>
    <w:qFormat/>
    <w:uiPriority w:val="30"/>
    <w:rPr>
      <w:i/>
    </w:rPr>
  </w:style>
  <w:style w:type="character" w:customStyle="1" w:styleId="55">
    <w:name w:val="Header Char"/>
    <w:basedOn w:val="33"/>
    <w:qFormat/>
    <w:uiPriority w:val="99"/>
  </w:style>
  <w:style w:type="character" w:customStyle="1" w:styleId="56">
    <w:name w:val="Footer Char"/>
    <w:basedOn w:val="33"/>
    <w:qFormat/>
    <w:uiPriority w:val="99"/>
  </w:style>
  <w:style w:type="character" w:customStyle="1" w:styleId="57">
    <w:name w:val="Caption Char"/>
    <w:qFormat/>
    <w:uiPriority w:val="99"/>
  </w:style>
  <w:style w:type="table" w:customStyle="1" w:styleId="58">
    <w:name w:val="Table Grid Light"/>
    <w:basedOn w:val="3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Plain Table 1"/>
    <w:basedOn w:val="3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Plain Table 2"/>
    <w:basedOn w:val="3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1">
    <w:name w:val="Plain Table 3"/>
    <w:basedOn w:val="31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4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Plain Table 5"/>
    <w:basedOn w:val="31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4">
    <w:name w:val="Grid Table 1 Light"/>
    <w:basedOn w:val="31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5">
    <w:name w:val="Grid Table 1 Light - Accent 1"/>
    <w:basedOn w:val="3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6">
    <w:name w:val="Grid Table 1 Light - Accent 2"/>
    <w:basedOn w:val="31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7">
    <w:name w:val="Grid Table 1 Light - Accent 3"/>
    <w:basedOn w:val="31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8">
    <w:name w:val="Grid Table 1 Light - Accent 4"/>
    <w:basedOn w:val="31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9">
    <w:name w:val="Grid Table 1 Light - Accent 5"/>
    <w:basedOn w:val="31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70">
    <w:name w:val="Grid Table 1 Light - Accent 6"/>
    <w:basedOn w:val="31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71">
    <w:name w:val="Grid Table 2"/>
    <w:basedOn w:val="31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2">
    <w:name w:val="Grid Table 2 - Accent 1"/>
    <w:basedOn w:val="3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3">
    <w:name w:val="Grid Table 2 - Accent 2"/>
    <w:basedOn w:val="31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4">
    <w:name w:val="Grid Table 2 - Accent 3"/>
    <w:basedOn w:val="31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5">
    <w:name w:val="Grid Table 2 - Accent 4"/>
    <w:basedOn w:val="31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6">
    <w:name w:val="Grid Table 2 - Accent 5"/>
    <w:basedOn w:val="31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7">
    <w:name w:val="Grid Table 2 - Accent 6"/>
    <w:basedOn w:val="31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8">
    <w:name w:val="Grid Table 3"/>
    <w:basedOn w:val="31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9">
    <w:name w:val="Grid Table 3 - Accent 1"/>
    <w:basedOn w:val="3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80">
    <w:name w:val="Grid Table 3 - Accent 2"/>
    <w:basedOn w:val="31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1">
    <w:name w:val="Grid Table 3 - Accent 3"/>
    <w:basedOn w:val="31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2">
    <w:name w:val="Grid Table 3 - Accent 4"/>
    <w:basedOn w:val="31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3">
    <w:name w:val="Grid Table 3 - Accent 5"/>
    <w:basedOn w:val="31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4">
    <w:name w:val="Grid Table 3 - Accent 6"/>
    <w:basedOn w:val="31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5">
    <w:name w:val="Grid Table 4"/>
    <w:basedOn w:val="31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6">
    <w:name w:val="Grid Table 4 - Accent 1"/>
    <w:basedOn w:val="31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7">
    <w:name w:val="Grid Table 4 - Accent 2"/>
    <w:basedOn w:val="31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8">
    <w:name w:val="Grid Table 4 - Accent 3"/>
    <w:basedOn w:val="31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9">
    <w:name w:val="Grid Table 4 - Accent 4"/>
    <w:basedOn w:val="31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90">
    <w:name w:val="Grid Table 4 - Accent 5"/>
    <w:basedOn w:val="31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1">
    <w:name w:val="Grid Table 4 - Accent 6"/>
    <w:basedOn w:val="31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2">
    <w:name w:val="Grid Table 5 Dark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3">
    <w:name w:val="Grid Table 5 Dark- Accent 1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4">
    <w:name w:val="Grid Table 5 Dark - Accent 2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5">
    <w:name w:val="Grid Table 5 Dark - Accent 3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6">
    <w:name w:val="Grid Table 5 Dark- Accent 4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7">
    <w:name w:val="Grid Table 5 Dark - Accent 5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8">
    <w:name w:val="Grid Table 5 Dark - Accent 6"/>
    <w:basedOn w:val="3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9">
    <w:name w:val="Grid Table 6 Colorful"/>
    <w:basedOn w:val="31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0">
    <w:name w:val="Grid Table 6 Colorful - Accent 1"/>
    <w:basedOn w:val="31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1">
    <w:name w:val="Grid Table 6 Colorful - Accent 2"/>
    <w:basedOn w:val="31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2">
    <w:name w:val="Grid Table 6 Colorful - Accent 3"/>
    <w:basedOn w:val="31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3">
    <w:name w:val="Grid Table 6 Colorful - Accent 4"/>
    <w:basedOn w:val="31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4">
    <w:name w:val="Grid Table 6 Colorful - Accent 5"/>
    <w:basedOn w:val="31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5">
    <w:name w:val="Grid Table 6 Colorful - Accent 6"/>
    <w:basedOn w:val="31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6">
    <w:name w:val="Grid Table 7 Colorful"/>
    <w:basedOn w:val="31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7">
    <w:name w:val="Grid Table 7 Colorful - Accent 1"/>
    <w:basedOn w:val="31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8">
    <w:name w:val="Grid Table 7 Colorful - Accent 2"/>
    <w:basedOn w:val="31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9">
    <w:name w:val="Grid Table 7 Colorful - Accent 3"/>
    <w:basedOn w:val="31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10">
    <w:name w:val="Grid Table 7 Colorful - Accent 4"/>
    <w:basedOn w:val="31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1">
    <w:name w:val="Grid Table 7 Colorful - Accent 5"/>
    <w:basedOn w:val="31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2">
    <w:name w:val="Grid Table 7 Colorful - Accent 6"/>
    <w:basedOn w:val="31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3">
    <w:name w:val="List Table 1 Light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4">
    <w:name w:val="List Table 1 Light - Accent 1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5">
    <w:name w:val="List Table 1 Light - Accent 2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6">
    <w:name w:val="List Table 1 Light - Accent 3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7">
    <w:name w:val="List Table 1 Light - Accent 4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8">
    <w:name w:val="List Table 1 Light - Accent 5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9">
    <w:name w:val="List Table 1 Light - Accent 6"/>
    <w:basedOn w:val="3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20">
    <w:name w:val="List Table 2"/>
    <w:basedOn w:val="31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1">
    <w:name w:val="List Table 2 - Accent 1"/>
    <w:basedOn w:val="3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2">
    <w:name w:val="List Table 2 - Accent 2"/>
    <w:basedOn w:val="31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3">
    <w:name w:val="List Table 2 - Accent 3"/>
    <w:basedOn w:val="31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4">
    <w:name w:val="List Table 2 - Accent 4"/>
    <w:basedOn w:val="31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5">
    <w:name w:val="List Table 2 - Accent 5"/>
    <w:basedOn w:val="31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6">
    <w:name w:val="List Table 2 - Accent 6"/>
    <w:basedOn w:val="31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7">
    <w:name w:val="List Table 3"/>
    <w:basedOn w:val="31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8">
    <w:name w:val="List Table 3 - Accent 1"/>
    <w:basedOn w:val="31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9">
    <w:name w:val="List Table 3 - Accent 2"/>
    <w:basedOn w:val="31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30">
    <w:name w:val="List Table 3 - Accent 3"/>
    <w:basedOn w:val="31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31">
    <w:name w:val="List Table 3 - Accent 4"/>
    <w:basedOn w:val="31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2">
    <w:name w:val="List Table 3 - Accent 5"/>
    <w:basedOn w:val="31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3">
    <w:name w:val="List Table 3 - Accent 6"/>
    <w:basedOn w:val="31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4">
    <w:name w:val="List Table 4"/>
    <w:basedOn w:val="31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5">
    <w:name w:val="List Table 4 - Accent 1"/>
    <w:basedOn w:val="3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6">
    <w:name w:val="List Table 4 - Accent 2"/>
    <w:basedOn w:val="31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7">
    <w:name w:val="List Table 4 - Accent 3"/>
    <w:basedOn w:val="31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8">
    <w:name w:val="List Table 4 - Accent 4"/>
    <w:basedOn w:val="31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9">
    <w:name w:val="List Table 4 - Accent 5"/>
    <w:basedOn w:val="31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40">
    <w:name w:val="List Table 4 - Accent 6"/>
    <w:basedOn w:val="31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1">
    <w:name w:val="List Table 5 Dark"/>
    <w:basedOn w:val="31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2">
    <w:name w:val="List Table 5 Dark - Accent 1"/>
    <w:basedOn w:val="31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3">
    <w:name w:val="List Table 5 Dark - Accent 2"/>
    <w:basedOn w:val="31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4">
    <w:name w:val="List Table 5 Dark - Accent 3"/>
    <w:basedOn w:val="31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5">
    <w:name w:val="List Table 5 Dark - Accent 4"/>
    <w:basedOn w:val="31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6">
    <w:name w:val="List Table 5 Dark - Accent 5"/>
    <w:basedOn w:val="31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7">
    <w:name w:val="List Table 5 Dark - Accent 6"/>
    <w:basedOn w:val="31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8">
    <w:name w:val="List Table 6 Colorful"/>
    <w:basedOn w:val="31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9">
    <w:name w:val="List Table 6 Colorful - Accent 1"/>
    <w:basedOn w:val="31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0">
    <w:name w:val="List Table 6 Colorful - Accent 2"/>
    <w:basedOn w:val="31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1">
    <w:name w:val="List Table 6 Colorful - Accent 3"/>
    <w:basedOn w:val="31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4"/>
    <w:basedOn w:val="31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6 Colorful - Accent 5"/>
    <w:basedOn w:val="31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6 Colorful - Accent 6"/>
    <w:basedOn w:val="31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5">
    <w:name w:val="List Table 7 Colorful"/>
    <w:basedOn w:val="31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6">
    <w:name w:val="List Table 7 Colorful - Accent 1"/>
    <w:basedOn w:val="31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7">
    <w:name w:val="List Table 7 Colorful - Accent 2"/>
    <w:basedOn w:val="31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8">
    <w:name w:val="List Table 7 Colorful - Accent 3"/>
    <w:basedOn w:val="31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4"/>
    <w:basedOn w:val="31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st Table 7 Colorful - Accent 5"/>
    <w:basedOn w:val="31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1">
    <w:name w:val="List Table 7 Colorful - Accent 6"/>
    <w:basedOn w:val="31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2">
    <w:name w:val="Lined - Accent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3">
    <w:name w:val="Lined - Accent 1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4">
    <w:name w:val="Lined - Accent 2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5">
    <w:name w:val="Lined - Accent 3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6">
    <w:name w:val="Lined - Accent 4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7">
    <w:name w:val="Lined - Accent 5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8">
    <w:name w:val="Lined - Accent 6"/>
    <w:basedOn w:val="3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9">
    <w:name w:val="Bordered &amp; Lined - Accent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70">
    <w:name w:val="Bordered &amp; Lined - Accent 1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71">
    <w:name w:val="Bordered &amp; Lined - Accent 2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2">
    <w:name w:val="Bordered &amp; Lined - Accent 3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3">
    <w:name w:val="Bordered &amp; Lined - Accent 4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4">
    <w:name w:val="Bordered &amp; Lined - Accent 5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5">
    <w:name w:val="Bordered &amp; Lined - Accent 6"/>
    <w:basedOn w:val="31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6">
    <w:name w:val="Bordered"/>
    <w:basedOn w:val="31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7">
    <w:name w:val="Bordered - Accent 1"/>
    <w:basedOn w:val="3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8">
    <w:name w:val="Bordered - Accent 2"/>
    <w:basedOn w:val="31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9">
    <w:name w:val="Bordered - Accent 3"/>
    <w:basedOn w:val="31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80">
    <w:name w:val="Bordered - Accent 4"/>
    <w:basedOn w:val="31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81">
    <w:name w:val="Bordered - Accent 5"/>
    <w:basedOn w:val="31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2">
    <w:name w:val="Bordered - Accent 6"/>
    <w:basedOn w:val="31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3">
    <w:name w:val="Footnote Text Char"/>
    <w:link w:val="23"/>
    <w:qFormat/>
    <w:uiPriority w:val="99"/>
    <w:rPr>
      <w:sz w:val="18"/>
    </w:rPr>
  </w:style>
  <w:style w:type="character" w:customStyle="1" w:styleId="184">
    <w:name w:val="Endnote Text Char"/>
    <w:link w:val="16"/>
    <w:qFormat/>
    <w:uiPriority w:val="99"/>
    <w:rPr>
      <w:sz w:val="20"/>
    </w:rPr>
  </w:style>
  <w:style w:type="paragraph" w:customStyle="1" w:styleId="185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paragraph" w:customStyle="1" w:styleId="186">
    <w:name w:val="样式1"/>
    <w:basedOn w:val="1"/>
    <w:qFormat/>
    <w:uiPriority w:val="0"/>
    <w:rPr>
      <w:b/>
      <w:color w:val="538135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/>
</ds:datastoreItem>
</file>

<file path=customXml/itemProps3.xml><?xml version="1.0" encoding="utf-8"?>
<ds:datastoreItem xmlns:ds="http://schemas.openxmlformats.org/officeDocument/2006/customXml" ds:itemID="{5D0AEA6B-E499-4EEF-98A3-AFBB261C49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Yozosoft</Company>
  <TotalTime>27</TotalTime>
  <ScaleCrop>false</ScaleCrop>
  <LinksUpToDate>false</LinksUpToDate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2020-05-08T06:11:00Z</dcterms:created>
  <dc:creator>User274</dc:creator>
  <cp:lastModifiedBy>admin</cp:lastModifiedBy>
  <dcterms:modified xsi:type="dcterms:W3CDTF">2022-01-10T01:47:48Z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F7B79DBF7A284C288FCD24F83821CACA</vt:lpwstr>
  </property>
</Properties>
</file>