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A36" w:rsidRPr="005673BD" w:rsidRDefault="005F6A36" w:rsidP="000460CD">
      <w:pPr>
        <w:pStyle w:val="a3"/>
        <w:widowControl/>
        <w:spacing w:before="0" w:beforeAutospacing="0" w:after="0" w:afterAutospacing="0" w:line="440" w:lineRule="exact"/>
        <w:ind w:right="-335"/>
        <w:rPr>
          <w:rFonts w:ascii="黑体" w:eastAsia="黑体" w:hAnsi="黑体" w:cs="宋体"/>
          <w:b/>
          <w:color w:val="333333"/>
          <w:sz w:val="30"/>
          <w:szCs w:val="30"/>
          <w:u w:val="single"/>
        </w:rPr>
      </w:pPr>
    </w:p>
    <w:p w:rsidR="00594552" w:rsidRDefault="00594552" w:rsidP="00EC54C7">
      <w:pPr>
        <w:pStyle w:val="a3"/>
        <w:widowControl/>
        <w:spacing w:before="0" w:beforeAutospacing="0" w:after="0" w:afterAutospacing="0" w:line="440" w:lineRule="exact"/>
        <w:ind w:right="-335" w:firstLineChars="196" w:firstLine="590"/>
        <w:rPr>
          <w:rFonts w:ascii="黑体" w:eastAsia="黑体" w:hAnsi="黑体" w:cs="宋体"/>
          <w:b/>
          <w:color w:val="333333"/>
          <w:sz w:val="30"/>
          <w:szCs w:val="30"/>
          <w:u w:val="single"/>
        </w:rPr>
      </w:pPr>
    </w:p>
    <w:p w:rsidR="00380BFE" w:rsidRPr="001018F6" w:rsidRDefault="00380BFE" w:rsidP="00380BFE">
      <w:pPr>
        <w:spacing w:line="440" w:lineRule="exact"/>
        <w:jc w:val="center"/>
        <w:rPr>
          <w:rFonts w:ascii="黑体" w:eastAsia="黑体" w:hAnsi="黑体"/>
          <w:b/>
          <w:sz w:val="44"/>
          <w:szCs w:val="30"/>
        </w:rPr>
      </w:pPr>
      <w:r w:rsidRPr="001018F6">
        <w:rPr>
          <w:rFonts w:ascii="黑体" w:eastAsia="黑体" w:hAnsi="黑体" w:hint="eastAsia"/>
          <w:b/>
          <w:sz w:val="44"/>
          <w:szCs w:val="30"/>
        </w:rPr>
        <w:t>生育</w:t>
      </w:r>
      <w:r w:rsidR="00AD6E22" w:rsidRPr="001018F6">
        <w:rPr>
          <w:rFonts w:ascii="黑体" w:eastAsia="黑体" w:hAnsi="黑体" w:hint="eastAsia"/>
          <w:b/>
          <w:color w:val="FF0000"/>
          <w:sz w:val="44"/>
          <w:szCs w:val="30"/>
        </w:rPr>
        <w:t>保险</w:t>
      </w:r>
      <w:r w:rsidRPr="001018F6">
        <w:rPr>
          <w:rFonts w:ascii="黑体" w:eastAsia="黑体" w:hAnsi="黑体" w:hint="eastAsia"/>
          <w:b/>
          <w:sz w:val="44"/>
          <w:szCs w:val="30"/>
        </w:rPr>
        <w:t>报帐</w:t>
      </w:r>
      <w:r w:rsidR="006C7AA9">
        <w:rPr>
          <w:rFonts w:ascii="黑体" w:eastAsia="黑体" w:hAnsi="黑体" w:hint="eastAsia"/>
          <w:b/>
          <w:sz w:val="44"/>
          <w:szCs w:val="30"/>
        </w:rPr>
        <w:t>流程</w:t>
      </w:r>
    </w:p>
    <w:p w:rsidR="00A35D29" w:rsidRDefault="00A35D29" w:rsidP="00A35D29">
      <w:pPr>
        <w:pStyle w:val="a3"/>
        <w:widowControl/>
        <w:spacing w:before="0" w:beforeAutospacing="0" w:after="0" w:afterAutospacing="0" w:line="360" w:lineRule="auto"/>
        <w:ind w:right="-335"/>
        <w:rPr>
          <w:rFonts w:ascii="黑体" w:eastAsia="黑体" w:hAnsi="黑体" w:cstheme="minorBidi"/>
          <w:b/>
          <w:kern w:val="2"/>
          <w:sz w:val="30"/>
          <w:szCs w:val="30"/>
        </w:rPr>
      </w:pPr>
    </w:p>
    <w:p w:rsidR="001018F6" w:rsidRPr="001018F6" w:rsidRDefault="00535A95" w:rsidP="00A35D29">
      <w:pPr>
        <w:pStyle w:val="a3"/>
        <w:widowControl/>
        <w:spacing w:before="0" w:beforeAutospacing="0" w:after="0" w:afterAutospacing="0" w:line="360" w:lineRule="auto"/>
        <w:ind w:right="-335"/>
        <w:jc w:val="center"/>
        <w:rPr>
          <w:b/>
          <w:sz w:val="36"/>
        </w:rPr>
      </w:pPr>
      <w:r>
        <w:rPr>
          <w:b/>
          <w:sz w:val="36"/>
        </w:rPr>
        <w:t>生育保险待遇申报，请按不同情况分</w:t>
      </w:r>
      <w:bookmarkStart w:id="0" w:name="_GoBack"/>
      <w:bookmarkEnd w:id="0"/>
      <w:r w:rsidR="001018F6" w:rsidRPr="001018F6">
        <w:rPr>
          <w:b/>
          <w:sz w:val="36"/>
        </w:rPr>
        <w:t>别准备所需材料</w:t>
      </w:r>
    </w:p>
    <w:p w:rsidR="001018F6" w:rsidRDefault="001018F6" w:rsidP="001018F6">
      <w:pPr>
        <w:pStyle w:val="a3"/>
        <w:widowControl/>
        <w:spacing w:before="0" w:beforeAutospacing="0" w:after="0" w:afterAutospacing="0" w:line="360" w:lineRule="auto"/>
        <w:ind w:right="-335" w:firstLineChars="196" w:firstLine="551"/>
      </w:pPr>
      <w:r w:rsidRPr="001018F6">
        <w:rPr>
          <w:b/>
          <w:sz w:val="28"/>
        </w:rPr>
        <w:br/>
      </w:r>
      <w:r w:rsidRPr="001018F6">
        <w:rPr>
          <w:b/>
        </w:rPr>
        <w:t>女职工分娩</w:t>
      </w:r>
      <w:r w:rsidRPr="001018F6">
        <w:rPr>
          <w:b/>
        </w:rPr>
        <w:t>:</w:t>
      </w:r>
      <w:r>
        <w:br/>
      </w:r>
      <w:r>
        <w:t>女方身份证、社保卡、现金发票、出院证、出院小结、《计生服务手册》或《再生育证》。</w:t>
      </w:r>
    </w:p>
    <w:p w:rsidR="00DF4B71" w:rsidRDefault="001018F6" w:rsidP="001018F6">
      <w:pPr>
        <w:pStyle w:val="a3"/>
        <w:widowControl/>
        <w:spacing w:before="0" w:beforeAutospacing="0" w:after="0" w:afterAutospacing="0" w:line="360" w:lineRule="auto"/>
        <w:ind w:right="-335" w:firstLineChars="196" w:firstLine="470"/>
      </w:pPr>
      <w:r>
        <w:br/>
      </w:r>
      <w:r w:rsidRPr="001018F6">
        <w:rPr>
          <w:b/>
        </w:rPr>
        <w:t>女职工放</w:t>
      </w:r>
      <w:r w:rsidRPr="001018F6">
        <w:rPr>
          <w:b/>
        </w:rPr>
        <w:t>(</w:t>
      </w:r>
      <w:r w:rsidRPr="001018F6">
        <w:rPr>
          <w:b/>
        </w:rPr>
        <w:t>取</w:t>
      </w:r>
      <w:r w:rsidRPr="001018F6">
        <w:rPr>
          <w:b/>
        </w:rPr>
        <w:t>)</w:t>
      </w:r>
      <w:r w:rsidRPr="001018F6">
        <w:rPr>
          <w:b/>
        </w:rPr>
        <w:t>环</w:t>
      </w:r>
      <w:r w:rsidRPr="001018F6">
        <w:rPr>
          <w:b/>
        </w:rPr>
        <w:t>:</w:t>
      </w:r>
      <w:r>
        <w:br/>
      </w:r>
      <w:r>
        <w:t>女方身份证、社保卡、现金发票、病历、医院病假条或出院证、出院记录。</w:t>
      </w:r>
      <w:r>
        <w:br/>
      </w:r>
      <w:r>
        <w:t>女职工人流、住院保胎失败流产</w:t>
      </w:r>
      <w:r>
        <w:t>:</w:t>
      </w:r>
      <w:r>
        <w:br/>
      </w:r>
      <w:r>
        <w:t>女方身份证、社保卡、现金发票、病历、医院病假条或出院证、出院记录、住院保胎失败流产需提供费用总清单、计划内流产提拱《计生服务手册》或《再生育证》、计划外流产提供《结婚证》。</w:t>
      </w:r>
    </w:p>
    <w:p w:rsidR="001018F6" w:rsidRPr="001018F6" w:rsidRDefault="001018F6" w:rsidP="001018F6">
      <w:pPr>
        <w:pStyle w:val="a3"/>
        <w:widowControl/>
        <w:spacing w:before="0" w:beforeAutospacing="0" w:after="0" w:afterAutospacing="0" w:line="360" w:lineRule="auto"/>
        <w:ind w:right="-335" w:firstLineChars="196" w:firstLine="470"/>
        <w:rPr>
          <w:b/>
        </w:rPr>
      </w:pPr>
      <w:r>
        <w:br/>
      </w:r>
      <w:r w:rsidRPr="001018F6">
        <w:rPr>
          <w:b/>
        </w:rPr>
        <w:t>女职工宫外孕、葡萄胎</w:t>
      </w:r>
      <w:r w:rsidRPr="001018F6">
        <w:rPr>
          <w:b/>
        </w:rPr>
        <w:t>:</w:t>
      </w:r>
      <w:r>
        <w:br/>
      </w:r>
      <w:r>
        <w:t>女方身份证、社保卡、现金发票、出院证、出院记录、费用总清单、《结婚证》。</w:t>
      </w:r>
    </w:p>
    <w:p w:rsidR="00380BFE" w:rsidRPr="00D26825" w:rsidRDefault="001018F6" w:rsidP="001018F6">
      <w:pPr>
        <w:pStyle w:val="a3"/>
        <w:widowControl/>
        <w:spacing w:before="0" w:beforeAutospacing="0" w:after="0" w:afterAutospacing="0" w:line="360" w:lineRule="auto"/>
        <w:ind w:right="-335" w:firstLineChars="196" w:firstLine="470"/>
        <w:rPr>
          <w:rFonts w:ascii="黑体" w:eastAsia="黑体" w:hAnsi="黑体" w:cs="宋体"/>
          <w:b/>
          <w:color w:val="333333"/>
          <w:sz w:val="28"/>
          <w:szCs w:val="28"/>
          <w:u w:val="single"/>
        </w:rPr>
      </w:pPr>
      <w:r>
        <w:br/>
      </w:r>
      <w:r w:rsidRPr="001018F6">
        <w:rPr>
          <w:b/>
        </w:rPr>
        <w:t>报帐地址：</w:t>
      </w:r>
      <w:r>
        <w:br/>
      </w:r>
      <w:r>
        <w:t>桂林市社会劳动保险事业管理所（临桂区鼎晟大厦</w:t>
      </w:r>
      <w:r>
        <w:t>1</w:t>
      </w:r>
      <w:r>
        <w:t>号楼</w:t>
      </w:r>
      <w:r>
        <w:t>  </w:t>
      </w:r>
      <w:r>
        <w:t>临桂区人民路与万福路交叉处</w:t>
      </w:r>
      <w:r>
        <w:t>   </w:t>
      </w:r>
      <w:r>
        <w:t>公交车</w:t>
      </w:r>
      <w:r>
        <w:t>82</w:t>
      </w:r>
      <w:r>
        <w:t>路、</w:t>
      </w:r>
      <w:r>
        <w:t>83</w:t>
      </w:r>
      <w:r>
        <w:t>路、</w:t>
      </w:r>
      <w:r>
        <w:t>89</w:t>
      </w:r>
      <w:r>
        <w:t>路鼎晟大厦站下车</w:t>
      </w:r>
      <w:r>
        <w:t>  </w:t>
      </w:r>
      <w:r>
        <w:t>咨询电话：</w:t>
      </w:r>
      <w:r>
        <w:t>0773——2883005  </w:t>
      </w:r>
      <w:r>
        <w:t>上班时间：周一至周五</w:t>
      </w:r>
      <w:r>
        <w:t>9:00--12:00   13:30--16:30</w:t>
      </w:r>
      <w:r>
        <w:t>）</w:t>
      </w:r>
      <w:r>
        <w:br/>
      </w:r>
      <w:r w:rsidRPr="001018F6">
        <w:rPr>
          <w:b/>
        </w:rPr>
        <w:t>市区受理地址：</w:t>
      </w:r>
      <w:r>
        <w:br/>
      </w:r>
      <w:r>
        <w:t>解放西路漓江农村合作银行二楼医保会客厅。医保会客厅只受理医保报帐业务。</w:t>
      </w:r>
      <w:r>
        <w:t> </w:t>
      </w:r>
      <w:r>
        <w:br/>
      </w:r>
      <w:r>
        <w:t>医保会客厅不受理业务：</w:t>
      </w:r>
      <w:r>
        <w:t>①</w:t>
      </w:r>
      <w:r>
        <w:t>转诊转院</w:t>
      </w:r>
      <w:r>
        <w:t>;②</w:t>
      </w:r>
      <w:r>
        <w:t>结算单打印等需要盖公章的业务</w:t>
      </w:r>
      <w:r>
        <w:t>(</w:t>
      </w:r>
      <w:r>
        <w:t>医保会客厅无公章</w:t>
      </w:r>
      <w:r>
        <w:t>);③</w:t>
      </w:r>
      <w:r>
        <w:t>职工退休</w:t>
      </w:r>
      <w:r>
        <w:t>(</w:t>
      </w:r>
      <w:r>
        <w:t>需去参保管理科审核档案</w:t>
      </w:r>
      <w:r>
        <w:t>);④</w:t>
      </w:r>
      <w:r>
        <w:t>退役军人关系转入</w:t>
      </w:r>
      <w:r>
        <w:t>(</w:t>
      </w:r>
      <w:r>
        <w:t>需去参保管理科打接续函</w:t>
      </w:r>
      <w:r>
        <w:t>)</w:t>
      </w:r>
      <w:r>
        <w:t>。</w:t>
      </w:r>
      <w:r>
        <w:t>(</w:t>
      </w:r>
      <w:r>
        <w:t>上班时间：周一至周五</w:t>
      </w:r>
      <w:r>
        <w:t>9:00--12:00   14:00--16:30)</w:t>
      </w:r>
    </w:p>
    <w:sectPr w:rsidR="00380BFE" w:rsidRPr="00D26825" w:rsidSect="00BA7C39">
      <w:pgSz w:w="11906" w:h="16838"/>
      <w:pgMar w:top="567" w:right="1077" w:bottom="567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382" w:rsidRDefault="005F5382" w:rsidP="00E444BE">
      <w:r>
        <w:separator/>
      </w:r>
    </w:p>
  </w:endnote>
  <w:endnote w:type="continuationSeparator" w:id="0">
    <w:p w:rsidR="005F5382" w:rsidRDefault="005F5382" w:rsidP="00E44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382" w:rsidRDefault="005F5382" w:rsidP="00E444BE">
      <w:r>
        <w:separator/>
      </w:r>
    </w:p>
  </w:footnote>
  <w:footnote w:type="continuationSeparator" w:id="0">
    <w:p w:rsidR="005F5382" w:rsidRDefault="005F5382" w:rsidP="00E44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0620A"/>
    <w:multiLevelType w:val="hybridMultilevel"/>
    <w:tmpl w:val="E2789552"/>
    <w:lvl w:ilvl="0" w:tplc="D2C45428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" w15:restartNumberingAfterBreak="0">
    <w:nsid w:val="4D311462"/>
    <w:multiLevelType w:val="hybridMultilevel"/>
    <w:tmpl w:val="B1D254E8"/>
    <w:lvl w:ilvl="0" w:tplc="F518587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7C39"/>
    <w:rsid w:val="00017F88"/>
    <w:rsid w:val="00020BBD"/>
    <w:rsid w:val="00026021"/>
    <w:rsid w:val="0004369D"/>
    <w:rsid w:val="000460CD"/>
    <w:rsid w:val="000542EA"/>
    <w:rsid w:val="0005704B"/>
    <w:rsid w:val="00067A33"/>
    <w:rsid w:val="00087A34"/>
    <w:rsid w:val="000A0DC5"/>
    <w:rsid w:val="000A3C7B"/>
    <w:rsid w:val="000B4B8F"/>
    <w:rsid w:val="000D2931"/>
    <w:rsid w:val="000D73AF"/>
    <w:rsid w:val="000E40FD"/>
    <w:rsid w:val="001018F6"/>
    <w:rsid w:val="00182EBB"/>
    <w:rsid w:val="00191C36"/>
    <w:rsid w:val="001D3CC3"/>
    <w:rsid w:val="00215E1B"/>
    <w:rsid w:val="002265BE"/>
    <w:rsid w:val="0027238D"/>
    <w:rsid w:val="00277249"/>
    <w:rsid w:val="00294314"/>
    <w:rsid w:val="002A2169"/>
    <w:rsid w:val="002B6EC5"/>
    <w:rsid w:val="002F1C93"/>
    <w:rsid w:val="00302980"/>
    <w:rsid w:val="00317C39"/>
    <w:rsid w:val="003335C8"/>
    <w:rsid w:val="003554D4"/>
    <w:rsid w:val="003633CE"/>
    <w:rsid w:val="00380BFE"/>
    <w:rsid w:val="00382F0E"/>
    <w:rsid w:val="003D57EF"/>
    <w:rsid w:val="003E6FB6"/>
    <w:rsid w:val="00405076"/>
    <w:rsid w:val="00423DA2"/>
    <w:rsid w:val="0043597D"/>
    <w:rsid w:val="00490915"/>
    <w:rsid w:val="004D54CD"/>
    <w:rsid w:val="005005CA"/>
    <w:rsid w:val="00535A95"/>
    <w:rsid w:val="005673BD"/>
    <w:rsid w:val="00591A5C"/>
    <w:rsid w:val="00594552"/>
    <w:rsid w:val="00596A97"/>
    <w:rsid w:val="005B3151"/>
    <w:rsid w:val="005B7718"/>
    <w:rsid w:val="005C40D7"/>
    <w:rsid w:val="005C562A"/>
    <w:rsid w:val="005E718F"/>
    <w:rsid w:val="005F5382"/>
    <w:rsid w:val="005F6658"/>
    <w:rsid w:val="005F6A36"/>
    <w:rsid w:val="006013A2"/>
    <w:rsid w:val="00653812"/>
    <w:rsid w:val="006C1A80"/>
    <w:rsid w:val="006C7AA9"/>
    <w:rsid w:val="007A188E"/>
    <w:rsid w:val="007A2BC2"/>
    <w:rsid w:val="007B2DD3"/>
    <w:rsid w:val="007F5B24"/>
    <w:rsid w:val="008069C0"/>
    <w:rsid w:val="00870354"/>
    <w:rsid w:val="008D6966"/>
    <w:rsid w:val="008E0DD9"/>
    <w:rsid w:val="008E63E9"/>
    <w:rsid w:val="009210CA"/>
    <w:rsid w:val="009531BF"/>
    <w:rsid w:val="009A0D37"/>
    <w:rsid w:val="009B5496"/>
    <w:rsid w:val="009D3E6E"/>
    <w:rsid w:val="009E487A"/>
    <w:rsid w:val="00A03014"/>
    <w:rsid w:val="00A11144"/>
    <w:rsid w:val="00A24A4F"/>
    <w:rsid w:val="00A35D29"/>
    <w:rsid w:val="00A554FC"/>
    <w:rsid w:val="00A7390A"/>
    <w:rsid w:val="00A73F08"/>
    <w:rsid w:val="00A95CC9"/>
    <w:rsid w:val="00A97EBE"/>
    <w:rsid w:val="00AB14D5"/>
    <w:rsid w:val="00AD6E22"/>
    <w:rsid w:val="00AE3D93"/>
    <w:rsid w:val="00AF0C75"/>
    <w:rsid w:val="00AF302B"/>
    <w:rsid w:val="00B15762"/>
    <w:rsid w:val="00B52D51"/>
    <w:rsid w:val="00B549BA"/>
    <w:rsid w:val="00B57C63"/>
    <w:rsid w:val="00B61CC9"/>
    <w:rsid w:val="00B76A0E"/>
    <w:rsid w:val="00B96AE6"/>
    <w:rsid w:val="00BA7C39"/>
    <w:rsid w:val="00BC15DD"/>
    <w:rsid w:val="00BE13B7"/>
    <w:rsid w:val="00BE1EEC"/>
    <w:rsid w:val="00BF675E"/>
    <w:rsid w:val="00C62ED5"/>
    <w:rsid w:val="00C71494"/>
    <w:rsid w:val="00CD2EB7"/>
    <w:rsid w:val="00D00527"/>
    <w:rsid w:val="00D25BD1"/>
    <w:rsid w:val="00D26825"/>
    <w:rsid w:val="00D436E1"/>
    <w:rsid w:val="00DA7D62"/>
    <w:rsid w:val="00DD0A7F"/>
    <w:rsid w:val="00DF0498"/>
    <w:rsid w:val="00DF2F4E"/>
    <w:rsid w:val="00DF4B71"/>
    <w:rsid w:val="00E05123"/>
    <w:rsid w:val="00E444BE"/>
    <w:rsid w:val="00E507A4"/>
    <w:rsid w:val="00E76021"/>
    <w:rsid w:val="00E77FB8"/>
    <w:rsid w:val="00EB0954"/>
    <w:rsid w:val="00EC54C7"/>
    <w:rsid w:val="00EC75F7"/>
    <w:rsid w:val="00F1489F"/>
    <w:rsid w:val="00F23977"/>
    <w:rsid w:val="00F24A5A"/>
    <w:rsid w:val="00F84ABE"/>
    <w:rsid w:val="00F971CF"/>
    <w:rsid w:val="00FC6F26"/>
    <w:rsid w:val="00F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32A137"/>
  <w15:docId w15:val="{52483FF1-F26C-46A7-80CE-A3F59AC3F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C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A7C39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444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444B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444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444BE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087A34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087A34"/>
    <w:rPr>
      <w:sz w:val="18"/>
      <w:szCs w:val="18"/>
    </w:rPr>
  </w:style>
  <w:style w:type="table" w:styleId="aa">
    <w:name w:val="Table Grid"/>
    <w:basedOn w:val="a1"/>
    <w:uiPriority w:val="59"/>
    <w:rsid w:val="00AE3D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8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9AED0-CE73-4B3D-A8E1-6C6906325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87</Words>
  <Characters>496</Characters>
  <Application>Microsoft Office Word</Application>
  <DocSecurity>0</DocSecurity>
  <Lines>4</Lines>
  <Paragraphs>1</Paragraphs>
  <ScaleCrop>false</ScaleCrop>
  <Company>微软中国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100</cp:revision>
  <cp:lastPrinted>2021-12-16T08:32:00Z</cp:lastPrinted>
  <dcterms:created xsi:type="dcterms:W3CDTF">2020-08-13T02:20:00Z</dcterms:created>
  <dcterms:modified xsi:type="dcterms:W3CDTF">2021-12-22T02:52:00Z</dcterms:modified>
</cp:coreProperties>
</file>